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8FD4F" w14:textId="77777777" w:rsidR="005F7E53" w:rsidRPr="004A296D" w:rsidRDefault="007A56B7" w:rsidP="00546219">
      <w:pPr>
        <w:pStyle w:val="Heading1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1B5C81" wp14:editId="04B8861A">
            <wp:extent cx="2286000" cy="3474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REA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B6EA" w14:textId="77777777" w:rsidR="00546219" w:rsidRDefault="00546219"/>
    <w:p w14:paraId="4287E21C" w14:textId="1185017B" w:rsidR="00876BF9" w:rsidRPr="00876BF9" w:rsidRDefault="005F24E8">
      <w:pPr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E105C9">
        <w:rPr>
          <w:rFonts w:ascii="Arial" w:hAnsi="Arial" w:cs="Arial"/>
        </w:rPr>
        <w:t xml:space="preserve"> 1</w:t>
      </w:r>
      <w:r w:rsidR="00C75D32">
        <w:rPr>
          <w:rFonts w:ascii="Arial" w:hAnsi="Arial" w:cs="Arial"/>
        </w:rPr>
        <w:t>, 2022</w:t>
      </w:r>
    </w:p>
    <w:tbl>
      <w:tblPr>
        <w:tblW w:w="963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8082"/>
        <w:gridCol w:w="477"/>
      </w:tblGrid>
      <w:tr w:rsidR="00876BF9" w:rsidRPr="005B5C28" w14:paraId="377BF702" w14:textId="77777777" w:rsidTr="002935FF">
        <w:trPr>
          <w:gridAfter w:val="1"/>
          <w:wAfter w:w="556" w:type="dxa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215D" w14:textId="77777777" w:rsidR="00876BF9" w:rsidRDefault="00876BF9" w:rsidP="00876BF9">
            <w:pPr>
              <w:spacing w:before="60" w:after="60" w:line="240" w:lineRule="auto"/>
              <w:rPr>
                <w:rFonts w:ascii="Arial" w:hAnsi="Arial" w:cs="Arial"/>
              </w:rPr>
            </w:pPr>
            <w:r w:rsidRPr="00876BF9">
              <w:rPr>
                <w:rFonts w:ascii="Arial" w:hAnsi="Arial" w:cs="Arial"/>
              </w:rPr>
              <w:t>To:</w:t>
            </w:r>
          </w:p>
        </w:tc>
        <w:tc>
          <w:tcPr>
            <w:tcW w:w="8264" w:type="dxa"/>
          </w:tcPr>
          <w:p w14:paraId="23DEDAC8" w14:textId="77777777" w:rsidR="00876BF9" w:rsidRPr="001E1E08" w:rsidRDefault="007A56B7" w:rsidP="00876BF9">
            <w:pPr>
              <w:spacing w:before="60" w:after="60" w:line="240" w:lineRule="auto"/>
              <w:ind w:left="106"/>
              <w:rPr>
                <w:rFonts w:ascii="Arial" w:hAnsi="Arial" w:cs="Arial"/>
              </w:rPr>
            </w:pPr>
            <w:r w:rsidRPr="001E1E08">
              <w:rPr>
                <w:rFonts w:ascii="Arial" w:hAnsi="Arial" w:cs="Arial"/>
              </w:rPr>
              <w:t>UCR Emeriti &amp; Retirees</w:t>
            </w:r>
          </w:p>
        </w:tc>
      </w:tr>
      <w:tr w:rsidR="00876BF9" w:rsidRPr="005B5C28" w14:paraId="26212596" w14:textId="77777777" w:rsidTr="002935FF">
        <w:trPr>
          <w:gridAfter w:val="1"/>
          <w:wAfter w:w="556" w:type="dxa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E517" w14:textId="77777777" w:rsidR="00876BF9" w:rsidRDefault="00876BF9" w:rsidP="00876BF9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</w:p>
        </w:tc>
        <w:tc>
          <w:tcPr>
            <w:tcW w:w="8264" w:type="dxa"/>
          </w:tcPr>
          <w:p w14:paraId="41C46345" w14:textId="3E8F69D6" w:rsidR="00876BF9" w:rsidRPr="001E1E08" w:rsidRDefault="002935FF" w:rsidP="002935FF">
            <w:pPr>
              <w:spacing w:before="60" w:after="60" w:line="240" w:lineRule="auto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UCR Retirees’ and Emeriti Association Leadership</w:t>
            </w:r>
          </w:p>
        </w:tc>
      </w:tr>
      <w:tr w:rsidR="00876BF9" w:rsidRPr="005B5C28" w14:paraId="59FA8CD8" w14:textId="77777777" w:rsidTr="002935FF">
        <w:trPr>
          <w:gridAfter w:val="1"/>
          <w:wAfter w:w="556" w:type="dxa"/>
        </w:trPr>
        <w:tc>
          <w:tcPr>
            <w:tcW w:w="8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A4F6" w14:textId="77777777" w:rsidR="00876BF9" w:rsidRDefault="00876BF9" w:rsidP="00876BF9">
            <w:pPr>
              <w:spacing w:before="60" w:after="60" w:line="240" w:lineRule="auto"/>
              <w:rPr>
                <w:rFonts w:ascii="Arial" w:hAnsi="Arial" w:cs="Arial"/>
              </w:rPr>
            </w:pPr>
            <w:r w:rsidRPr="00FD1E0B">
              <w:rPr>
                <w:rFonts w:ascii="Arial" w:hAnsi="Arial" w:cs="Arial"/>
              </w:rPr>
              <w:t>Re:</w:t>
            </w:r>
          </w:p>
        </w:tc>
        <w:tc>
          <w:tcPr>
            <w:tcW w:w="8264" w:type="dxa"/>
            <w:tcBorders>
              <w:bottom w:val="single" w:sz="4" w:space="0" w:color="auto"/>
            </w:tcBorders>
          </w:tcPr>
          <w:p w14:paraId="33E4576C" w14:textId="61407436" w:rsidR="009A3A09" w:rsidRDefault="005F24E8" w:rsidP="002935FF">
            <w:pPr>
              <w:spacing w:before="60" w:after="120" w:line="240" w:lineRule="auto"/>
              <w:ind w:left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a Few Spots Available for Tomorrow’s Tour: T</w:t>
            </w:r>
            <w:r w:rsidR="00D0639F">
              <w:rPr>
                <w:rFonts w:ascii="Arial" w:hAnsi="Arial" w:cs="Arial"/>
              </w:rPr>
              <w:t xml:space="preserve">he UCR </w:t>
            </w:r>
            <w:r w:rsidR="00256583">
              <w:rPr>
                <w:rFonts w:ascii="Arial" w:hAnsi="Arial" w:cs="Arial"/>
              </w:rPr>
              <w:t>Student Success Center and UCR Barn</w:t>
            </w:r>
            <w:r w:rsidR="002935FF">
              <w:rPr>
                <w:rFonts w:ascii="Arial" w:hAnsi="Arial" w:cs="Arial"/>
              </w:rPr>
              <w:t xml:space="preserve"> with the Interpretive Walks Club</w:t>
            </w:r>
          </w:p>
        </w:tc>
      </w:tr>
      <w:tr w:rsidR="00B14555" w:rsidRPr="00B14555" w14:paraId="21903FAD" w14:textId="77777777" w:rsidTr="00C359FF">
        <w:tc>
          <w:tcPr>
            <w:tcW w:w="96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4165" w14:textId="58A69295" w:rsidR="002935FF" w:rsidRPr="002935FF" w:rsidRDefault="00126001" w:rsidP="002935FF">
            <w:pPr>
              <w:spacing w:before="120"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Retirees and emeriti are cordially invited to</w:t>
            </w:r>
            <w:r w:rsidR="00CF5A36">
              <w:rPr>
                <w:rFonts w:ascii="Arial" w:hAnsi="Arial" w:cs="Arial"/>
              </w:rPr>
              <w:t xml:space="preserve"> register for</w:t>
            </w:r>
            <w:r w:rsidR="002935FF">
              <w:rPr>
                <w:rFonts w:ascii="Arial" w:hAnsi="Arial" w:cs="Arial"/>
              </w:rPr>
              <w:t xml:space="preserve"> the </w:t>
            </w:r>
            <w:r w:rsidR="002935FF" w:rsidRPr="002935FF">
              <w:rPr>
                <w:rFonts w:ascii="Arial" w:hAnsi="Arial" w:cs="Arial"/>
                <w:b/>
              </w:rPr>
              <w:t>Int</w:t>
            </w:r>
            <w:r w:rsidR="00C75D32">
              <w:rPr>
                <w:rFonts w:ascii="Arial" w:hAnsi="Arial" w:cs="Arial"/>
                <w:b/>
              </w:rPr>
              <w:t xml:space="preserve">erpretive Walks Club Activity: </w:t>
            </w:r>
            <w:r w:rsidR="00D0639F">
              <w:rPr>
                <w:rFonts w:ascii="Arial" w:hAnsi="Arial" w:cs="Arial"/>
                <w:b/>
              </w:rPr>
              <w:t xml:space="preserve">Tour of </w:t>
            </w:r>
            <w:r w:rsidR="005964BC">
              <w:rPr>
                <w:rFonts w:ascii="Arial" w:hAnsi="Arial" w:cs="Arial"/>
                <w:b/>
              </w:rPr>
              <w:t>UCR’s Student Success Center and UCR Barn</w:t>
            </w:r>
            <w:r w:rsidR="00175B11">
              <w:rPr>
                <w:rFonts w:ascii="Arial" w:hAnsi="Arial" w:cs="Arial"/>
                <w:b/>
              </w:rPr>
              <w:t xml:space="preserve"> led by </w:t>
            </w:r>
            <w:r w:rsidR="005964BC" w:rsidRPr="005964BC">
              <w:rPr>
                <w:rFonts w:ascii="Arial" w:hAnsi="Arial" w:cs="Arial"/>
                <w:b/>
              </w:rPr>
              <w:t xml:space="preserve">Assistant Dean of Students and Director of the HUB, Brendan O'Brien and UCRRA President, Andy Plumley </w:t>
            </w:r>
            <w:r w:rsidR="005964BC">
              <w:rPr>
                <w:rFonts w:ascii="Arial" w:hAnsi="Arial" w:cs="Arial"/>
                <w:b/>
              </w:rPr>
              <w:t xml:space="preserve">on </w:t>
            </w:r>
            <w:r w:rsidR="005964BC" w:rsidRPr="005964BC">
              <w:rPr>
                <w:rFonts w:ascii="Arial" w:hAnsi="Arial" w:cs="Arial"/>
                <w:b/>
              </w:rPr>
              <w:t>Friday, December 2, 2022</w:t>
            </w:r>
            <w:r w:rsidR="005964BC">
              <w:rPr>
                <w:rFonts w:ascii="Arial" w:hAnsi="Arial" w:cs="Arial"/>
                <w:b/>
              </w:rPr>
              <w:t xml:space="preserve"> at 3:00 p.m.</w:t>
            </w:r>
            <w:r w:rsidR="00C75D32">
              <w:rPr>
                <w:rFonts w:ascii="Arial" w:hAnsi="Arial" w:cs="Arial"/>
                <w:b/>
              </w:rPr>
              <w:t xml:space="preserve"> </w:t>
            </w:r>
            <w:r w:rsidR="00C75D32" w:rsidRPr="00C75D32">
              <w:rPr>
                <w:rFonts w:ascii="Arial" w:hAnsi="Arial" w:cs="Arial"/>
              </w:rPr>
              <w:t xml:space="preserve">Space is limited and </w:t>
            </w:r>
            <w:r w:rsidR="005F24E8">
              <w:rPr>
                <w:rFonts w:ascii="Arial" w:hAnsi="Arial" w:cs="Arial"/>
              </w:rPr>
              <w:t>the meeting location will be at the front entrance of the Student Success Center.</w:t>
            </w:r>
            <w:r w:rsidR="00C75D32">
              <w:rPr>
                <w:rFonts w:ascii="Arial" w:hAnsi="Arial" w:cs="Arial"/>
              </w:rPr>
              <w:t xml:space="preserve"> </w:t>
            </w:r>
            <w:r w:rsidR="002935FF" w:rsidRPr="002935FF">
              <w:rPr>
                <w:rFonts w:ascii="Arial" w:hAnsi="Arial" w:cs="Arial"/>
              </w:rPr>
              <w:t>Make sure to wear good</w:t>
            </w:r>
            <w:r w:rsidR="002935FF">
              <w:rPr>
                <w:rFonts w:ascii="Arial" w:hAnsi="Arial" w:cs="Arial"/>
              </w:rPr>
              <w:t xml:space="preserve"> </w:t>
            </w:r>
            <w:r w:rsidR="002935FF" w:rsidRPr="002935FF">
              <w:rPr>
                <w:rFonts w:ascii="Arial" w:hAnsi="Arial" w:cs="Arial"/>
              </w:rPr>
              <w:t>walking shoes and a hat, bring water and wear clothing appropriate for the</w:t>
            </w:r>
            <w:r w:rsidR="002935FF">
              <w:rPr>
                <w:rFonts w:ascii="Arial" w:hAnsi="Arial" w:cs="Arial"/>
              </w:rPr>
              <w:t xml:space="preserve"> </w:t>
            </w:r>
            <w:r w:rsidR="002935FF" w:rsidRPr="002935FF">
              <w:rPr>
                <w:rFonts w:ascii="Arial" w:hAnsi="Arial" w:cs="Arial"/>
              </w:rPr>
              <w:t>weather.</w:t>
            </w:r>
            <w:r w:rsidR="002935FF">
              <w:rPr>
                <w:rFonts w:ascii="Arial" w:hAnsi="Arial" w:cs="Arial"/>
              </w:rPr>
              <w:br/>
            </w:r>
            <w:r w:rsidR="002935FF">
              <w:rPr>
                <w:rFonts w:ascii="Arial" w:hAnsi="Arial" w:cs="Arial"/>
              </w:rPr>
              <w:br/>
            </w:r>
            <w:r w:rsidR="005F24E8">
              <w:rPr>
                <w:rFonts w:ascii="Arial" w:hAnsi="Arial" w:cs="Arial"/>
                <w:b/>
                <w:color w:val="1F4E79" w:themeColor="accent1" w:themeShade="80"/>
              </w:rPr>
              <w:t>Reserve Your Spot</w:t>
            </w:r>
          </w:p>
          <w:p w14:paraId="167A1B99" w14:textId="6A520297" w:rsidR="005F24E8" w:rsidRDefault="002935FF" w:rsidP="005F24E8">
            <w:pPr>
              <w:spacing w:before="120" w:after="0" w:line="264" w:lineRule="auto"/>
              <w:rPr>
                <w:rFonts w:ascii="Arial" w:hAnsi="Arial" w:cs="Arial"/>
              </w:rPr>
            </w:pPr>
            <w:r w:rsidRPr="002935FF">
              <w:rPr>
                <w:rFonts w:ascii="Arial" w:hAnsi="Arial" w:cs="Arial"/>
              </w:rPr>
              <w:t xml:space="preserve">Please </w:t>
            </w:r>
            <w:r w:rsidR="005F24E8">
              <w:rPr>
                <w:rFonts w:ascii="Arial" w:hAnsi="Arial" w:cs="Arial"/>
              </w:rPr>
              <w:t xml:space="preserve">email the UCRRA President, Andy Plumley at </w:t>
            </w:r>
            <w:hyperlink r:id="rId9" w:history="1">
              <w:r w:rsidR="005F24E8" w:rsidRPr="00222A8D">
                <w:rPr>
                  <w:rStyle w:val="Hyperlink"/>
                  <w:rFonts w:ascii="Arial" w:hAnsi="Arial" w:cs="Arial"/>
                </w:rPr>
                <w:t>andy.plumley@ucr.edu</w:t>
              </w:r>
            </w:hyperlink>
            <w:r w:rsidR="005F24E8">
              <w:rPr>
                <w:rFonts w:ascii="Arial" w:hAnsi="Arial" w:cs="Arial"/>
              </w:rPr>
              <w:t xml:space="preserve"> by, December 2, 2022 at 1:00 p.m. to reserve your spot. </w:t>
            </w:r>
            <w:r w:rsidRPr="002935FF">
              <w:rPr>
                <w:rFonts w:ascii="Arial" w:hAnsi="Arial" w:cs="Arial"/>
              </w:rPr>
              <w:t xml:space="preserve"> </w:t>
            </w:r>
            <w:r w:rsidR="00D0639F" w:rsidRPr="005964BC">
              <w:rPr>
                <w:rFonts w:ascii="Arial" w:hAnsi="Arial" w:cs="Arial"/>
              </w:rPr>
              <w:br/>
            </w:r>
          </w:p>
          <w:p w14:paraId="38DC8ADC" w14:textId="514C131B" w:rsidR="00D0639F" w:rsidRPr="005F24E8" w:rsidRDefault="00D0639F" w:rsidP="002935FF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7974">
              <w:rPr>
                <w:rFonts w:ascii="Arial" w:hAnsi="Arial" w:cs="Arial"/>
                <w:sz w:val="24"/>
                <w:szCs w:val="24"/>
              </w:rPr>
              <w:t>Please</w:t>
            </w:r>
            <w:proofErr w:type="spellEnd"/>
            <w:r w:rsidRPr="00F37974">
              <w:rPr>
                <w:rFonts w:ascii="Arial" w:hAnsi="Arial" w:cs="Arial"/>
                <w:sz w:val="24"/>
                <w:szCs w:val="24"/>
              </w:rPr>
              <w:t xml:space="preserve"> find the i</w:t>
            </w:r>
            <w:bookmarkStart w:id="0" w:name="_GoBack"/>
            <w:bookmarkEnd w:id="0"/>
            <w:r w:rsidRPr="00F37974">
              <w:rPr>
                <w:rFonts w:ascii="Arial" w:hAnsi="Arial" w:cs="Arial"/>
                <w:sz w:val="24"/>
                <w:szCs w:val="24"/>
              </w:rPr>
              <w:t>nvitation flyer and reservation form pictured below (and attached).</w:t>
            </w:r>
          </w:p>
          <w:p w14:paraId="32474F63" w14:textId="37DA156C" w:rsidR="00D0639F" w:rsidRDefault="005964BC" w:rsidP="002935FF">
            <w:pPr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44749BB1" wp14:editId="7A82A63C">
                  <wp:extent cx="6161831" cy="5486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ur of the Student Success Center and UCR Barn fly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1831" cy="54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F0DDF" w14:textId="77777777" w:rsidR="00D0639F" w:rsidRDefault="00D0639F" w:rsidP="002935FF">
            <w:pPr>
              <w:spacing w:after="0" w:line="264" w:lineRule="auto"/>
              <w:rPr>
                <w:rFonts w:ascii="Arial" w:hAnsi="Arial" w:cs="Arial"/>
              </w:rPr>
            </w:pPr>
          </w:p>
          <w:p w14:paraId="491070D8" w14:textId="37678A3D" w:rsidR="002935FF" w:rsidRDefault="002935FF" w:rsidP="002935FF">
            <w:pPr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</w:t>
            </w:r>
            <w:r w:rsidR="00022842">
              <w:rPr>
                <w:rFonts w:ascii="Arial" w:hAnsi="Arial" w:cs="Arial"/>
              </w:rPr>
              <w:t>hope you can</w:t>
            </w:r>
            <w:r>
              <w:rPr>
                <w:rFonts w:ascii="Arial" w:hAnsi="Arial" w:cs="Arial"/>
              </w:rPr>
              <w:t xml:space="preserve"> join us!</w:t>
            </w:r>
          </w:p>
          <w:p w14:paraId="16C5F606" w14:textId="77777777" w:rsidR="002935FF" w:rsidRDefault="002935FF" w:rsidP="002935FF">
            <w:pPr>
              <w:spacing w:after="0" w:line="264" w:lineRule="auto"/>
              <w:rPr>
                <w:rFonts w:ascii="Arial" w:hAnsi="Arial" w:cs="Arial"/>
              </w:rPr>
            </w:pPr>
          </w:p>
          <w:p w14:paraId="437BF8B4" w14:textId="77777777" w:rsidR="002935FF" w:rsidRDefault="002935FF" w:rsidP="002935FF">
            <w:pPr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UCR Retirement Center</w:t>
            </w:r>
          </w:p>
          <w:p w14:paraId="1233AE0D" w14:textId="0600F7E5" w:rsidR="002935FF" w:rsidRDefault="005F24E8" w:rsidP="002935FF">
            <w:pPr>
              <w:spacing w:before="120" w:after="0" w:line="264" w:lineRule="auto"/>
              <w:rPr>
                <w:rFonts w:ascii="Arial" w:hAnsi="Arial" w:cs="Arial"/>
              </w:rPr>
            </w:pPr>
            <w:hyperlink r:id="rId11" w:history="1">
              <w:r w:rsidR="002935FF" w:rsidRPr="007A4643">
                <w:rPr>
                  <w:rStyle w:val="Hyperlink"/>
                  <w:rFonts w:ascii="Arial" w:hAnsi="Arial" w:cs="Arial"/>
                </w:rPr>
                <w:t>retirees@ucr.edu</w:t>
              </w:r>
            </w:hyperlink>
          </w:p>
          <w:p w14:paraId="7B3EF53B" w14:textId="2137F5C9" w:rsidR="00C533D4" w:rsidRDefault="00BD10D0" w:rsidP="00086B74">
            <w:pPr>
              <w:spacing w:before="120" w:after="0" w:line="264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</w:rPr>
              <w:br/>
            </w:r>
          </w:p>
          <w:p w14:paraId="05D4F71C" w14:textId="624F2282" w:rsidR="00BD10D0" w:rsidRDefault="00BD10D0" w:rsidP="00001545">
            <w:pPr>
              <w:spacing w:before="120" w:after="0" w:line="264" w:lineRule="auto"/>
              <w:rPr>
                <w:rFonts w:ascii="Arial" w:hAnsi="Arial" w:cs="Arial"/>
              </w:rPr>
            </w:pPr>
          </w:p>
          <w:p w14:paraId="10EBD31C" w14:textId="420E92A4" w:rsidR="00176329" w:rsidRDefault="00176329" w:rsidP="00001545">
            <w:pPr>
              <w:spacing w:before="120" w:after="0" w:line="264" w:lineRule="auto"/>
              <w:rPr>
                <w:rFonts w:ascii="Arial" w:hAnsi="Arial" w:cs="Arial"/>
              </w:rPr>
            </w:pPr>
          </w:p>
          <w:p w14:paraId="479B080A" w14:textId="77777777" w:rsidR="00234817" w:rsidRPr="00B14555" w:rsidRDefault="00234817" w:rsidP="00C533D4">
            <w:pPr>
              <w:spacing w:after="0" w:line="264" w:lineRule="auto"/>
              <w:rPr>
                <w:rFonts w:ascii="Arial" w:hAnsi="Arial" w:cs="Arial"/>
              </w:rPr>
            </w:pPr>
          </w:p>
        </w:tc>
      </w:tr>
    </w:tbl>
    <w:p w14:paraId="35E793BC" w14:textId="77777777" w:rsidR="00234817" w:rsidRPr="00B14555" w:rsidRDefault="00234817" w:rsidP="00B14555">
      <w:pPr>
        <w:spacing w:after="0" w:line="264" w:lineRule="auto"/>
        <w:jc w:val="both"/>
        <w:rPr>
          <w:rFonts w:ascii="Arial" w:hAnsi="Arial" w:cs="Arial"/>
        </w:rPr>
      </w:pPr>
    </w:p>
    <w:sectPr w:rsidR="00234817" w:rsidRPr="00B14555" w:rsidSect="0067376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638"/>
    <w:multiLevelType w:val="hybridMultilevel"/>
    <w:tmpl w:val="A34A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396"/>
    <w:multiLevelType w:val="hybridMultilevel"/>
    <w:tmpl w:val="23E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94927"/>
    <w:multiLevelType w:val="hybridMultilevel"/>
    <w:tmpl w:val="2BB4EFC0"/>
    <w:lvl w:ilvl="0" w:tplc="DF987F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2060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C1D4E"/>
    <w:multiLevelType w:val="hybridMultilevel"/>
    <w:tmpl w:val="7F1E1598"/>
    <w:lvl w:ilvl="0" w:tplc="E724D940">
      <w:start w:val="1"/>
      <w:numFmt w:val="bullet"/>
      <w:lvlText w:val=""/>
      <w:lvlJc w:val="center"/>
      <w:pPr>
        <w:ind w:left="45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2060"/>
        <w:sz w:val="24"/>
        <w:szCs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35A1E"/>
    <w:multiLevelType w:val="hybridMultilevel"/>
    <w:tmpl w:val="D0A0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F1FBD"/>
    <w:multiLevelType w:val="hybridMultilevel"/>
    <w:tmpl w:val="9C36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70438"/>
    <w:multiLevelType w:val="hybridMultilevel"/>
    <w:tmpl w:val="1DC67CFA"/>
    <w:lvl w:ilvl="0" w:tplc="E724D94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2060"/>
        <w:sz w:val="24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171AA"/>
    <w:multiLevelType w:val="hybridMultilevel"/>
    <w:tmpl w:val="927294F4"/>
    <w:lvl w:ilvl="0" w:tplc="DF987F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2060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1307"/>
    <w:multiLevelType w:val="hybridMultilevel"/>
    <w:tmpl w:val="5B2618BA"/>
    <w:lvl w:ilvl="0" w:tplc="DF987F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2060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93625"/>
    <w:multiLevelType w:val="hybridMultilevel"/>
    <w:tmpl w:val="B75E463A"/>
    <w:lvl w:ilvl="0" w:tplc="DF987F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2060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53"/>
    <w:rsid w:val="00001545"/>
    <w:rsid w:val="00002F91"/>
    <w:rsid w:val="00006B82"/>
    <w:rsid w:val="00021A37"/>
    <w:rsid w:val="00022842"/>
    <w:rsid w:val="00023258"/>
    <w:rsid w:val="00023C18"/>
    <w:rsid w:val="00023D26"/>
    <w:rsid w:val="000254F2"/>
    <w:rsid w:val="00030CE5"/>
    <w:rsid w:val="000343CB"/>
    <w:rsid w:val="000408A7"/>
    <w:rsid w:val="00046913"/>
    <w:rsid w:val="00061137"/>
    <w:rsid w:val="0006119F"/>
    <w:rsid w:val="00062219"/>
    <w:rsid w:val="000725DD"/>
    <w:rsid w:val="00086B74"/>
    <w:rsid w:val="000A17B2"/>
    <w:rsid w:val="000A77C9"/>
    <w:rsid w:val="000B0FC2"/>
    <w:rsid w:val="000B5719"/>
    <w:rsid w:val="000C00B7"/>
    <w:rsid w:val="000C41A8"/>
    <w:rsid w:val="000C7296"/>
    <w:rsid w:val="000D6E12"/>
    <w:rsid w:val="000F227C"/>
    <w:rsid w:val="000F71ED"/>
    <w:rsid w:val="001068A2"/>
    <w:rsid w:val="00110BE4"/>
    <w:rsid w:val="0012312D"/>
    <w:rsid w:val="00126001"/>
    <w:rsid w:val="00143884"/>
    <w:rsid w:val="00154B89"/>
    <w:rsid w:val="00156B44"/>
    <w:rsid w:val="00162CD6"/>
    <w:rsid w:val="00165E97"/>
    <w:rsid w:val="001710E4"/>
    <w:rsid w:val="00173337"/>
    <w:rsid w:val="00175B11"/>
    <w:rsid w:val="00176329"/>
    <w:rsid w:val="00177D45"/>
    <w:rsid w:val="00182F73"/>
    <w:rsid w:val="00186D2C"/>
    <w:rsid w:val="001A3862"/>
    <w:rsid w:val="001A5255"/>
    <w:rsid w:val="001B1FD0"/>
    <w:rsid w:val="001B703A"/>
    <w:rsid w:val="001C3C56"/>
    <w:rsid w:val="001C42CB"/>
    <w:rsid w:val="001D1DAF"/>
    <w:rsid w:val="001E1650"/>
    <w:rsid w:val="001E1E08"/>
    <w:rsid w:val="001E2CDD"/>
    <w:rsid w:val="001E5195"/>
    <w:rsid w:val="00204E23"/>
    <w:rsid w:val="002053D1"/>
    <w:rsid w:val="0020545F"/>
    <w:rsid w:val="00206EDC"/>
    <w:rsid w:val="00215D7D"/>
    <w:rsid w:val="00226468"/>
    <w:rsid w:val="0022730B"/>
    <w:rsid w:val="00234817"/>
    <w:rsid w:val="002358D0"/>
    <w:rsid w:val="002431E3"/>
    <w:rsid w:val="002511D8"/>
    <w:rsid w:val="00254273"/>
    <w:rsid w:val="00256490"/>
    <w:rsid w:val="00256583"/>
    <w:rsid w:val="00257C0F"/>
    <w:rsid w:val="0028001D"/>
    <w:rsid w:val="002826C6"/>
    <w:rsid w:val="00282A02"/>
    <w:rsid w:val="002848B8"/>
    <w:rsid w:val="00285D1B"/>
    <w:rsid w:val="002902A1"/>
    <w:rsid w:val="002923C6"/>
    <w:rsid w:val="002935FF"/>
    <w:rsid w:val="00297F53"/>
    <w:rsid w:val="002A1A73"/>
    <w:rsid w:val="002A61C9"/>
    <w:rsid w:val="002B3A95"/>
    <w:rsid w:val="002B4A17"/>
    <w:rsid w:val="002C0739"/>
    <w:rsid w:val="002C3D00"/>
    <w:rsid w:val="002D2477"/>
    <w:rsid w:val="002F1EA5"/>
    <w:rsid w:val="00301736"/>
    <w:rsid w:val="0030326E"/>
    <w:rsid w:val="00315F80"/>
    <w:rsid w:val="0032082F"/>
    <w:rsid w:val="00333954"/>
    <w:rsid w:val="00343626"/>
    <w:rsid w:val="0035069B"/>
    <w:rsid w:val="00353B1F"/>
    <w:rsid w:val="00362514"/>
    <w:rsid w:val="00363D5A"/>
    <w:rsid w:val="00367EE0"/>
    <w:rsid w:val="00374A60"/>
    <w:rsid w:val="00374C59"/>
    <w:rsid w:val="00377B16"/>
    <w:rsid w:val="00383CA5"/>
    <w:rsid w:val="003930F8"/>
    <w:rsid w:val="003A3142"/>
    <w:rsid w:val="003A6C73"/>
    <w:rsid w:val="003B27E5"/>
    <w:rsid w:val="003B3B96"/>
    <w:rsid w:val="003C4ED7"/>
    <w:rsid w:val="003C6F3C"/>
    <w:rsid w:val="003C788A"/>
    <w:rsid w:val="003D5456"/>
    <w:rsid w:val="003D6BAC"/>
    <w:rsid w:val="003D7BE5"/>
    <w:rsid w:val="003E2153"/>
    <w:rsid w:val="003E6CAB"/>
    <w:rsid w:val="003E7927"/>
    <w:rsid w:val="00404371"/>
    <w:rsid w:val="00404BCB"/>
    <w:rsid w:val="00405374"/>
    <w:rsid w:val="0040601D"/>
    <w:rsid w:val="00414D2E"/>
    <w:rsid w:val="0042625D"/>
    <w:rsid w:val="00431433"/>
    <w:rsid w:val="004351CA"/>
    <w:rsid w:val="0044014D"/>
    <w:rsid w:val="00450154"/>
    <w:rsid w:val="00462969"/>
    <w:rsid w:val="004633BF"/>
    <w:rsid w:val="004649ED"/>
    <w:rsid w:val="00467288"/>
    <w:rsid w:val="004704D2"/>
    <w:rsid w:val="004A296D"/>
    <w:rsid w:val="004B2134"/>
    <w:rsid w:val="004B468D"/>
    <w:rsid w:val="004B739B"/>
    <w:rsid w:val="004C3F0B"/>
    <w:rsid w:val="004D2704"/>
    <w:rsid w:val="004D3B54"/>
    <w:rsid w:val="004D3D23"/>
    <w:rsid w:val="004D40D2"/>
    <w:rsid w:val="004D6B76"/>
    <w:rsid w:val="004E732A"/>
    <w:rsid w:val="0050015E"/>
    <w:rsid w:val="00502A8C"/>
    <w:rsid w:val="00510610"/>
    <w:rsid w:val="00513425"/>
    <w:rsid w:val="00513BBF"/>
    <w:rsid w:val="00536426"/>
    <w:rsid w:val="005408FC"/>
    <w:rsid w:val="00542039"/>
    <w:rsid w:val="00542801"/>
    <w:rsid w:val="00543BF1"/>
    <w:rsid w:val="00546219"/>
    <w:rsid w:val="00556E89"/>
    <w:rsid w:val="00557F01"/>
    <w:rsid w:val="00560E46"/>
    <w:rsid w:val="00561381"/>
    <w:rsid w:val="00561724"/>
    <w:rsid w:val="00571354"/>
    <w:rsid w:val="0057271D"/>
    <w:rsid w:val="005964BC"/>
    <w:rsid w:val="005A0139"/>
    <w:rsid w:val="005A48B8"/>
    <w:rsid w:val="005B177A"/>
    <w:rsid w:val="005B5C28"/>
    <w:rsid w:val="005C358B"/>
    <w:rsid w:val="005C59F8"/>
    <w:rsid w:val="005D715C"/>
    <w:rsid w:val="005F0BB1"/>
    <w:rsid w:val="005F24E8"/>
    <w:rsid w:val="005F7DEB"/>
    <w:rsid w:val="005F7E53"/>
    <w:rsid w:val="00603044"/>
    <w:rsid w:val="00614BCA"/>
    <w:rsid w:val="006154DE"/>
    <w:rsid w:val="00616FD1"/>
    <w:rsid w:val="006200E0"/>
    <w:rsid w:val="00620728"/>
    <w:rsid w:val="006238D2"/>
    <w:rsid w:val="0062408E"/>
    <w:rsid w:val="00624162"/>
    <w:rsid w:val="00627BE7"/>
    <w:rsid w:val="0063363E"/>
    <w:rsid w:val="006368B9"/>
    <w:rsid w:val="00641288"/>
    <w:rsid w:val="00646091"/>
    <w:rsid w:val="006568D6"/>
    <w:rsid w:val="0066143D"/>
    <w:rsid w:val="00664685"/>
    <w:rsid w:val="00665D4F"/>
    <w:rsid w:val="0067376E"/>
    <w:rsid w:val="006763A9"/>
    <w:rsid w:val="00682A73"/>
    <w:rsid w:val="00684303"/>
    <w:rsid w:val="00695FD2"/>
    <w:rsid w:val="006A0FCF"/>
    <w:rsid w:val="006B1948"/>
    <w:rsid w:val="006B3A1E"/>
    <w:rsid w:val="006C0486"/>
    <w:rsid w:val="006C3970"/>
    <w:rsid w:val="006C7649"/>
    <w:rsid w:val="006D2046"/>
    <w:rsid w:val="006D75F4"/>
    <w:rsid w:val="006E2936"/>
    <w:rsid w:val="006E5EE2"/>
    <w:rsid w:val="006F33AC"/>
    <w:rsid w:val="006F54CA"/>
    <w:rsid w:val="006F7D18"/>
    <w:rsid w:val="007006AA"/>
    <w:rsid w:val="00702FA1"/>
    <w:rsid w:val="0071443E"/>
    <w:rsid w:val="007218EC"/>
    <w:rsid w:val="00734C75"/>
    <w:rsid w:val="00747D0D"/>
    <w:rsid w:val="00766BD7"/>
    <w:rsid w:val="00772785"/>
    <w:rsid w:val="007746BD"/>
    <w:rsid w:val="00794FC3"/>
    <w:rsid w:val="007A56B7"/>
    <w:rsid w:val="007A6E29"/>
    <w:rsid w:val="007A7ADE"/>
    <w:rsid w:val="007B0EE1"/>
    <w:rsid w:val="007C30BD"/>
    <w:rsid w:val="007D16BB"/>
    <w:rsid w:val="007E21F5"/>
    <w:rsid w:val="007E235F"/>
    <w:rsid w:val="007E2BC2"/>
    <w:rsid w:val="007E58A3"/>
    <w:rsid w:val="007F1C72"/>
    <w:rsid w:val="00800836"/>
    <w:rsid w:val="00803DFE"/>
    <w:rsid w:val="00805E06"/>
    <w:rsid w:val="0081473F"/>
    <w:rsid w:val="00815BC0"/>
    <w:rsid w:val="00821E30"/>
    <w:rsid w:val="00824279"/>
    <w:rsid w:val="00831C30"/>
    <w:rsid w:val="0084509C"/>
    <w:rsid w:val="0086099E"/>
    <w:rsid w:val="00861BFA"/>
    <w:rsid w:val="00864E13"/>
    <w:rsid w:val="00876BF9"/>
    <w:rsid w:val="00883D1F"/>
    <w:rsid w:val="00883F35"/>
    <w:rsid w:val="008A53E6"/>
    <w:rsid w:val="008B100D"/>
    <w:rsid w:val="008B1A68"/>
    <w:rsid w:val="008B6856"/>
    <w:rsid w:val="008C7407"/>
    <w:rsid w:val="008D54A6"/>
    <w:rsid w:val="008E24F3"/>
    <w:rsid w:val="008F7734"/>
    <w:rsid w:val="008F7998"/>
    <w:rsid w:val="00904283"/>
    <w:rsid w:val="00911470"/>
    <w:rsid w:val="009175E7"/>
    <w:rsid w:val="0091766E"/>
    <w:rsid w:val="00920372"/>
    <w:rsid w:val="009215E2"/>
    <w:rsid w:val="0092635F"/>
    <w:rsid w:val="00930E9D"/>
    <w:rsid w:val="009349AF"/>
    <w:rsid w:val="00946C77"/>
    <w:rsid w:val="00947B7A"/>
    <w:rsid w:val="0095031F"/>
    <w:rsid w:val="00961088"/>
    <w:rsid w:val="00970257"/>
    <w:rsid w:val="00973AAC"/>
    <w:rsid w:val="009751DA"/>
    <w:rsid w:val="00976CC1"/>
    <w:rsid w:val="00976E0E"/>
    <w:rsid w:val="00980F61"/>
    <w:rsid w:val="0098112D"/>
    <w:rsid w:val="009838FC"/>
    <w:rsid w:val="00994078"/>
    <w:rsid w:val="009A3A09"/>
    <w:rsid w:val="009B2F82"/>
    <w:rsid w:val="009B7553"/>
    <w:rsid w:val="009C21B3"/>
    <w:rsid w:val="009C38A0"/>
    <w:rsid w:val="009C6CB0"/>
    <w:rsid w:val="009D3E4F"/>
    <w:rsid w:val="009D63AE"/>
    <w:rsid w:val="009D6BCA"/>
    <w:rsid w:val="009D6E6B"/>
    <w:rsid w:val="00A00583"/>
    <w:rsid w:val="00A01EDB"/>
    <w:rsid w:val="00A05BCC"/>
    <w:rsid w:val="00A105D1"/>
    <w:rsid w:val="00A159BB"/>
    <w:rsid w:val="00A1682D"/>
    <w:rsid w:val="00A23C02"/>
    <w:rsid w:val="00A240C9"/>
    <w:rsid w:val="00A274B4"/>
    <w:rsid w:val="00A31A41"/>
    <w:rsid w:val="00A336B6"/>
    <w:rsid w:val="00A45D70"/>
    <w:rsid w:val="00A601CC"/>
    <w:rsid w:val="00A63E1E"/>
    <w:rsid w:val="00A63F7B"/>
    <w:rsid w:val="00A659B2"/>
    <w:rsid w:val="00A72ED8"/>
    <w:rsid w:val="00A90D94"/>
    <w:rsid w:val="00A93343"/>
    <w:rsid w:val="00AB27FB"/>
    <w:rsid w:val="00AB388D"/>
    <w:rsid w:val="00AB60AF"/>
    <w:rsid w:val="00AF5CE7"/>
    <w:rsid w:val="00B056DB"/>
    <w:rsid w:val="00B14555"/>
    <w:rsid w:val="00B15C24"/>
    <w:rsid w:val="00B16ED8"/>
    <w:rsid w:val="00B17E34"/>
    <w:rsid w:val="00B30E1F"/>
    <w:rsid w:val="00B52DC4"/>
    <w:rsid w:val="00B55007"/>
    <w:rsid w:val="00B57996"/>
    <w:rsid w:val="00B62A98"/>
    <w:rsid w:val="00B65AEC"/>
    <w:rsid w:val="00B72F25"/>
    <w:rsid w:val="00B83F44"/>
    <w:rsid w:val="00B8538F"/>
    <w:rsid w:val="00B86DC3"/>
    <w:rsid w:val="00B93888"/>
    <w:rsid w:val="00BA3094"/>
    <w:rsid w:val="00BC66B3"/>
    <w:rsid w:val="00BC7024"/>
    <w:rsid w:val="00BD10D0"/>
    <w:rsid w:val="00BE13CB"/>
    <w:rsid w:val="00BE22F5"/>
    <w:rsid w:val="00BE2F4A"/>
    <w:rsid w:val="00C1734C"/>
    <w:rsid w:val="00C17793"/>
    <w:rsid w:val="00C25309"/>
    <w:rsid w:val="00C359FF"/>
    <w:rsid w:val="00C46D5F"/>
    <w:rsid w:val="00C46DBD"/>
    <w:rsid w:val="00C52112"/>
    <w:rsid w:val="00C533D4"/>
    <w:rsid w:val="00C54BEB"/>
    <w:rsid w:val="00C552F1"/>
    <w:rsid w:val="00C73914"/>
    <w:rsid w:val="00C73F7A"/>
    <w:rsid w:val="00C75361"/>
    <w:rsid w:val="00C75D32"/>
    <w:rsid w:val="00C910A4"/>
    <w:rsid w:val="00C97DC2"/>
    <w:rsid w:val="00CA5E17"/>
    <w:rsid w:val="00CC1BAF"/>
    <w:rsid w:val="00CC1F63"/>
    <w:rsid w:val="00CC2561"/>
    <w:rsid w:val="00CC33F6"/>
    <w:rsid w:val="00CD3B6F"/>
    <w:rsid w:val="00CD72DE"/>
    <w:rsid w:val="00CE3A55"/>
    <w:rsid w:val="00CE3D64"/>
    <w:rsid w:val="00CE4198"/>
    <w:rsid w:val="00CF1541"/>
    <w:rsid w:val="00CF15F5"/>
    <w:rsid w:val="00CF5A36"/>
    <w:rsid w:val="00D02908"/>
    <w:rsid w:val="00D0555F"/>
    <w:rsid w:val="00D0639F"/>
    <w:rsid w:val="00D13AF8"/>
    <w:rsid w:val="00D1731F"/>
    <w:rsid w:val="00D17AF6"/>
    <w:rsid w:val="00D32BF8"/>
    <w:rsid w:val="00D36CC9"/>
    <w:rsid w:val="00D42D4B"/>
    <w:rsid w:val="00D43300"/>
    <w:rsid w:val="00D45302"/>
    <w:rsid w:val="00D47612"/>
    <w:rsid w:val="00D60AEB"/>
    <w:rsid w:val="00D85371"/>
    <w:rsid w:val="00D91C9C"/>
    <w:rsid w:val="00D953A7"/>
    <w:rsid w:val="00DA0E29"/>
    <w:rsid w:val="00DA2385"/>
    <w:rsid w:val="00DB20DB"/>
    <w:rsid w:val="00DC57DF"/>
    <w:rsid w:val="00DD4A25"/>
    <w:rsid w:val="00DD7044"/>
    <w:rsid w:val="00DE2961"/>
    <w:rsid w:val="00DE2CE2"/>
    <w:rsid w:val="00E01344"/>
    <w:rsid w:val="00E01B09"/>
    <w:rsid w:val="00E101A6"/>
    <w:rsid w:val="00E105C9"/>
    <w:rsid w:val="00E157BF"/>
    <w:rsid w:val="00E169B1"/>
    <w:rsid w:val="00E21F64"/>
    <w:rsid w:val="00E22F61"/>
    <w:rsid w:val="00E30D07"/>
    <w:rsid w:val="00E321C9"/>
    <w:rsid w:val="00E43DB4"/>
    <w:rsid w:val="00E45628"/>
    <w:rsid w:val="00E46ADD"/>
    <w:rsid w:val="00E555A9"/>
    <w:rsid w:val="00E74899"/>
    <w:rsid w:val="00E74BEE"/>
    <w:rsid w:val="00E768F1"/>
    <w:rsid w:val="00E846BA"/>
    <w:rsid w:val="00E853F2"/>
    <w:rsid w:val="00E862D3"/>
    <w:rsid w:val="00E90C0A"/>
    <w:rsid w:val="00E91B06"/>
    <w:rsid w:val="00E9327F"/>
    <w:rsid w:val="00E958FE"/>
    <w:rsid w:val="00E97FCD"/>
    <w:rsid w:val="00EA3FB3"/>
    <w:rsid w:val="00EA4B25"/>
    <w:rsid w:val="00EB17EF"/>
    <w:rsid w:val="00EC2B67"/>
    <w:rsid w:val="00EE78B0"/>
    <w:rsid w:val="00EF57EB"/>
    <w:rsid w:val="00EF5AC4"/>
    <w:rsid w:val="00EF6AE4"/>
    <w:rsid w:val="00F04B46"/>
    <w:rsid w:val="00F07DB2"/>
    <w:rsid w:val="00F1034E"/>
    <w:rsid w:val="00F23476"/>
    <w:rsid w:val="00F267F3"/>
    <w:rsid w:val="00F3067C"/>
    <w:rsid w:val="00F4276F"/>
    <w:rsid w:val="00F43F38"/>
    <w:rsid w:val="00F4441B"/>
    <w:rsid w:val="00F44B5F"/>
    <w:rsid w:val="00F4697B"/>
    <w:rsid w:val="00F54E8C"/>
    <w:rsid w:val="00F61CAB"/>
    <w:rsid w:val="00F629EF"/>
    <w:rsid w:val="00F62F59"/>
    <w:rsid w:val="00F73280"/>
    <w:rsid w:val="00F77588"/>
    <w:rsid w:val="00F80D02"/>
    <w:rsid w:val="00F81151"/>
    <w:rsid w:val="00FA1936"/>
    <w:rsid w:val="00FA266F"/>
    <w:rsid w:val="00FA2C62"/>
    <w:rsid w:val="00FA2D2E"/>
    <w:rsid w:val="00FA4845"/>
    <w:rsid w:val="00FA643C"/>
    <w:rsid w:val="00FB6E17"/>
    <w:rsid w:val="00FC1E57"/>
    <w:rsid w:val="00FC2AC3"/>
    <w:rsid w:val="00FD1E0B"/>
    <w:rsid w:val="00FE633E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B95C"/>
  <w15:chartTrackingRefBased/>
  <w15:docId w15:val="{FD0232E0-CA79-4ED7-B0DE-88EBDC90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F35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E53"/>
    <w:rPr>
      <w:color w:val="0563C1"/>
      <w:u w:val="single"/>
    </w:rPr>
  </w:style>
  <w:style w:type="paragraph" w:customStyle="1" w:styleId="Body">
    <w:name w:val="Body"/>
    <w:basedOn w:val="Normal"/>
    <w:rsid w:val="005F7E53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basedOn w:val="Normal"/>
    <w:rsid w:val="005F7E5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6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2CE2"/>
    <w:rPr>
      <w:color w:val="954F72" w:themeColor="followedHyperlink"/>
      <w:u w:val="single"/>
    </w:rPr>
  </w:style>
  <w:style w:type="paragraph" w:styleId="NoSpacing">
    <w:name w:val="No Spacing"/>
    <w:basedOn w:val="Normal"/>
    <w:uiPriority w:val="1"/>
    <w:qFormat/>
    <w:rsid w:val="002D2477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39"/>
    <w:rsid w:val="002D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6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433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97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B67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uiPriority w:val="99"/>
    <w:rsid w:val="00D42D4B"/>
    <w:pPr>
      <w:spacing w:after="0" w:line="240" w:lineRule="auto"/>
    </w:pPr>
  </w:style>
  <w:style w:type="paragraph" w:customStyle="1" w:styleId="xxxxxmsonormal">
    <w:name w:val="x_xxxxmsonormal"/>
    <w:basedOn w:val="Normal"/>
    <w:uiPriority w:val="99"/>
    <w:rsid w:val="00D42D4B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173337"/>
  </w:style>
  <w:style w:type="character" w:styleId="Strong">
    <w:name w:val="Strong"/>
    <w:basedOn w:val="DefaultParagraphFont"/>
    <w:uiPriority w:val="22"/>
    <w:qFormat/>
    <w:rsid w:val="00C533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6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tirees@ucr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andy.plumley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7640BA4240E46B3DF80EEA6CCC330" ma:contentTypeVersion="17" ma:contentTypeDescription="Create a new document." ma:contentTypeScope="" ma:versionID="1ea4681cb68110c58ca5027052f48285">
  <xsd:schema xmlns:xsd="http://www.w3.org/2001/XMLSchema" xmlns:xs="http://www.w3.org/2001/XMLSchema" xmlns:p="http://schemas.microsoft.com/office/2006/metadata/properties" xmlns:ns2="8e114423-617b-4931-9a62-741b33915ddb" xmlns:ns3="dffa3566-1075-495e-8456-41f2d7e29f80" targetNamespace="http://schemas.microsoft.com/office/2006/metadata/properties" ma:root="true" ma:fieldsID="6f5eb2eb289cb8310ece6d5ca2a20b3d" ns2:_="" ns3:_="">
    <xsd:import namespace="8e114423-617b-4931-9a62-741b33915ddb"/>
    <xsd:import namespace="dffa3566-1075-495e-8456-41f2d7e29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14423-617b-4931-9a62-741b33915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3566-1075-495e-8456-41f2d7e29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8a623f-3c29-4c46-b11c-b908c0b21c86}" ma:internalName="TaxCatchAll" ma:showField="CatchAllData" ma:web="dffa3566-1075-495e-8456-41f2d7e29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a3566-1075-495e-8456-41f2d7e29f80" xsi:nil="true"/>
    <lcf76f155ced4ddcb4097134ff3c332f xmlns="8e114423-617b-4931-9a62-741b33915ddb">
      <Terms xmlns="http://schemas.microsoft.com/office/infopath/2007/PartnerControls"/>
    </lcf76f155ced4ddcb4097134ff3c332f>
    <Note xmlns="8e114423-617b-4931-9a62-741b33915d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620A-27A3-4410-B230-0103B919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14423-617b-4931-9a62-741b33915ddb"/>
    <ds:schemaRef ds:uri="dffa3566-1075-495e-8456-41f2d7e29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0ABB3-9399-4B56-BA09-7BC9E4FCACD4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dffa3566-1075-495e-8456-41f2d7e29f80"/>
    <ds:schemaRef ds:uri="8e114423-617b-4931-9a62-741b33915dd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C0C9E7-4450-4CB3-A842-B67636260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 White</dc:creator>
  <cp:keywords/>
  <dc:description/>
  <cp:lastModifiedBy>Cristina L Otegui</cp:lastModifiedBy>
  <cp:revision>2</cp:revision>
  <cp:lastPrinted>2020-09-02T15:17:00Z</cp:lastPrinted>
  <dcterms:created xsi:type="dcterms:W3CDTF">2022-12-01T23:48:00Z</dcterms:created>
  <dcterms:modified xsi:type="dcterms:W3CDTF">2022-12-01T23:48:00Z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0x01010047A7640BA4240E46B3DF80EEA6CCC330</vt:lpwstr>
  </property>
  <property fmtid="{D5CDD505-2E9C-101B-9397-08002B2CF9AE}" pid="3" name="Order">
    <vt:r8>16748200</vt:r8>
  </property>
  <property fmtid="{D5CDD505-2E9C-101B-9397-08002B2CF9AE}" pid="4" name="MediaServiceImageTags">
    <vt:lpwstr/>
  </property>
</Properties>
</file>