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1653" w14:textId="21126912" w:rsidR="006260EA" w:rsidRPr="006D31CF" w:rsidRDefault="006260EA" w:rsidP="006260EA">
      <w:pPr>
        <w:spacing w:after="0"/>
        <w:rPr>
          <w:rFonts w:ascii="Cambria" w:hAnsi="Cambria"/>
          <w:b/>
          <w:bCs/>
        </w:rPr>
      </w:pPr>
      <w:r w:rsidRPr="006D31CF">
        <w:rPr>
          <w:rFonts w:ascii="Cambria" w:hAnsi="Cambria"/>
          <w:b/>
          <w:bCs/>
          <w:noProof/>
        </w:rPr>
        <w:t xml:space="preserve">If you could choose one thing </w:t>
      </w:r>
      <w:r w:rsidRPr="006D31CF">
        <w:rPr>
          <w:rFonts w:ascii="Cambria" w:hAnsi="Cambria"/>
          <w:b/>
          <w:bCs/>
        </w:rPr>
        <w:t>that makes your functional area at UCR Student Health special/unique</w:t>
      </w:r>
      <w:r w:rsidR="003517B5">
        <w:rPr>
          <w:rFonts w:ascii="Cambria" w:hAnsi="Cambria"/>
          <w:b/>
          <w:bCs/>
        </w:rPr>
        <w:t>,</w:t>
      </w:r>
      <w:r w:rsidRPr="006D31CF">
        <w:rPr>
          <w:rFonts w:ascii="Cambria" w:hAnsi="Cambria"/>
          <w:b/>
          <w:bCs/>
        </w:rPr>
        <w:t xml:space="preserve"> compared to other Student Health</w:t>
      </w:r>
      <w:r w:rsidR="003517B5">
        <w:rPr>
          <w:rFonts w:ascii="Cambria" w:hAnsi="Cambria"/>
          <w:b/>
          <w:bCs/>
        </w:rPr>
        <w:t xml:space="preserve"> Centers and</w:t>
      </w:r>
      <w:r w:rsidRPr="006D31CF">
        <w:rPr>
          <w:rFonts w:ascii="Cambria" w:hAnsi="Cambria"/>
          <w:b/>
          <w:bCs/>
        </w:rPr>
        <w:t>/</w:t>
      </w:r>
      <w:r w:rsidR="003517B5">
        <w:rPr>
          <w:rFonts w:ascii="Cambria" w:hAnsi="Cambria"/>
          <w:b/>
          <w:bCs/>
        </w:rPr>
        <w:t xml:space="preserve">or </w:t>
      </w:r>
      <w:r w:rsidRPr="006D31CF">
        <w:rPr>
          <w:rFonts w:ascii="Cambria" w:hAnsi="Cambria"/>
          <w:b/>
          <w:bCs/>
        </w:rPr>
        <w:t>Community Clinics, what would it be &amp; why?</w:t>
      </w:r>
    </w:p>
    <w:p w14:paraId="18B8BB7C" w14:textId="3563725B" w:rsidR="00DC41E0" w:rsidRPr="006D31CF" w:rsidRDefault="006D31CF" w:rsidP="006260EA">
      <w:pPr>
        <w:spacing w:after="0"/>
        <w:rPr>
          <w:rFonts w:ascii="Cambria" w:hAnsi="Cambria"/>
        </w:rPr>
      </w:pPr>
      <w:r w:rsidRPr="006D31CF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98704" wp14:editId="059FD70E">
                <wp:simplePos x="0" y="0"/>
                <wp:positionH relativeFrom="column">
                  <wp:posOffset>-40640</wp:posOffset>
                </wp:positionH>
                <wp:positionV relativeFrom="paragraph">
                  <wp:posOffset>188595</wp:posOffset>
                </wp:positionV>
                <wp:extent cx="6858000" cy="7557135"/>
                <wp:effectExtent l="19050" t="1905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55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A181" w14:textId="69761AC5" w:rsidR="006260EA" w:rsidRPr="00C1559F" w:rsidRDefault="001F5477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There is </w:t>
                            </w:r>
                            <w:r w:rsidR="00466691" w:rsidRPr="00C1559F">
                              <w:rPr>
                                <w:rFonts w:ascii="Cambria" w:hAnsi="Cambria"/>
                              </w:rPr>
                              <w:t>great teamwork</w:t>
                            </w:r>
                            <w:r w:rsidR="00C1559F">
                              <w:rPr>
                                <w:rFonts w:ascii="Cambria" w:hAnsi="Cambria"/>
                              </w:rPr>
                              <w:t xml:space="preserve"> within the various teams. The providers </w:t>
                            </w:r>
                            <w:r w:rsidR="00884DC2" w:rsidRPr="00C1559F">
                              <w:rPr>
                                <w:rFonts w:ascii="Cambria" w:hAnsi="Cambria"/>
                              </w:rPr>
                              <w:t>trust each other, consult with each other to ensure positive patient care.</w:t>
                            </w:r>
                            <w:r w:rsidR="00C1559F">
                              <w:rPr>
                                <w:rFonts w:ascii="Cambria" w:hAnsi="Cambria"/>
                              </w:rPr>
                              <w:t xml:space="preserve"> The other teams feel comfortable and appreciate the ability to have direct access to the providers </w:t>
                            </w:r>
                            <w:r w:rsidR="00D32649">
                              <w:rPr>
                                <w:rFonts w:ascii="Cambria" w:hAnsi="Cambria"/>
                              </w:rPr>
                              <w:t xml:space="preserve">to provide high level of care and education to students. </w:t>
                            </w:r>
                            <w:r w:rsidR="00884DC2" w:rsidRPr="00C1559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72E89C59" w14:textId="29564B25" w:rsidR="005204C7" w:rsidRDefault="003A7435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Lab and </w:t>
                            </w:r>
                            <w:r w:rsidR="00D32649">
                              <w:rPr>
                                <w:rFonts w:ascii="Cambria" w:hAnsi="Cambria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</w:rPr>
                              <w:t>harmacy teams</w:t>
                            </w:r>
                            <w:r w:rsidR="005204C7">
                              <w:rPr>
                                <w:rFonts w:ascii="Cambria" w:hAnsi="Cambria"/>
                              </w:rPr>
                              <w:t xml:space="preserve"> have the ability to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communicate directly with the providers to ask questions and work to provide </w:t>
                            </w:r>
                            <w:r w:rsidR="00CE269C">
                              <w:rPr>
                                <w:rFonts w:ascii="Cambria" w:hAnsi="Cambria"/>
                              </w:rPr>
                              <w:t>the best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care and treatment to students. </w:t>
                            </w:r>
                            <w:r w:rsidR="00CD5BB5">
                              <w:rPr>
                                <w:rFonts w:ascii="Cambria" w:hAnsi="Cambria"/>
                              </w:rPr>
                              <w:t xml:space="preserve">Close proximity is key. </w:t>
                            </w:r>
                          </w:p>
                          <w:p w14:paraId="175EA513" w14:textId="57A0AA72" w:rsidR="008B2485" w:rsidRDefault="00AF5816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Be</w:t>
                            </w:r>
                            <w:r w:rsidR="0088267A">
                              <w:rPr>
                                <w:rFonts w:ascii="Cambria" w:hAnsi="Cambria"/>
                              </w:rPr>
                              <w:t>ing the only campus with in-hours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ultrasound services</w:t>
                            </w:r>
                            <w:r w:rsidR="0088267A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670A3848" w14:textId="5C8F7DB0" w:rsidR="00AF5816" w:rsidRDefault="00452957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New Building that </w:t>
                            </w:r>
                            <w:r w:rsidR="003F3211">
                              <w:rPr>
                                <w:rFonts w:ascii="Cambria" w:hAnsi="Cambria"/>
                              </w:rPr>
                              <w:t xml:space="preserve">kept the students experience in mind including the </w:t>
                            </w:r>
                            <w:r>
                              <w:rPr>
                                <w:rFonts w:ascii="Cambria" w:hAnsi="Cambria"/>
                              </w:rPr>
                              <w:t>integrat</w:t>
                            </w:r>
                            <w:r w:rsidR="003F3211">
                              <w:rPr>
                                <w:rFonts w:ascii="Cambria" w:hAnsi="Cambria"/>
                              </w:rPr>
                              <w:t xml:space="preserve">ion of other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HWS units </w:t>
                            </w:r>
                            <w:r w:rsidR="003F3211">
                              <w:rPr>
                                <w:rFonts w:ascii="Cambria" w:hAnsi="Cambria"/>
                              </w:rPr>
                              <w:t xml:space="preserve">within the building, </w:t>
                            </w:r>
                            <w:r w:rsidR="00855E72">
                              <w:rPr>
                                <w:rFonts w:ascii="Cambria" w:hAnsi="Cambria"/>
                              </w:rPr>
                              <w:t>which</w:t>
                            </w:r>
                            <w:r w:rsidR="003F3211">
                              <w:rPr>
                                <w:rFonts w:ascii="Cambria" w:hAnsi="Cambria"/>
                              </w:rPr>
                              <w:t xml:space="preserve"> a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llows us to provide holistic care to all patients. </w:t>
                            </w:r>
                          </w:p>
                          <w:p w14:paraId="5227D239" w14:textId="0EF42033" w:rsidR="00FC7795" w:rsidRDefault="00FC71F0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Our Pharmacy goes beyond </w:t>
                            </w:r>
                            <w:r w:rsidR="00E82AD0">
                              <w:rPr>
                                <w:rFonts w:ascii="Cambria" w:hAnsi="Cambria"/>
                              </w:rPr>
                              <w:t>simply dispensing medication,</w:t>
                            </w:r>
                            <w:r w:rsidR="00FC7795">
                              <w:rPr>
                                <w:rFonts w:ascii="Cambria" w:hAnsi="Cambria"/>
                              </w:rPr>
                              <w:t xml:space="preserve"> there is a large educational component to the service that is provided</w:t>
                            </w:r>
                            <w:r w:rsidR="00B15D21">
                              <w:rPr>
                                <w:rFonts w:ascii="Cambria" w:hAnsi="Cambria"/>
                              </w:rPr>
                              <w:t>, including educating students on how to access outside pharmacy services</w:t>
                            </w:r>
                            <w:r w:rsidR="003F3211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519FBB15" w14:textId="58897237" w:rsidR="003F3211" w:rsidRDefault="003F3211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STAT and same day appointments that are scheduled by staff </w:t>
                            </w:r>
                            <w:r w:rsidR="00855E72">
                              <w:rPr>
                                <w:rFonts w:ascii="Cambria" w:hAnsi="Cambria"/>
                              </w:rPr>
                              <w:t xml:space="preserve">and that are easily accessible to students. </w:t>
                            </w:r>
                          </w:p>
                          <w:p w14:paraId="22A1156E" w14:textId="364C1B0B" w:rsidR="00855E72" w:rsidRDefault="005D5BB7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Students can </w:t>
                            </w:r>
                            <w:r w:rsidR="00A81063">
                              <w:rPr>
                                <w:rFonts w:ascii="Cambria" w:hAnsi="Cambria"/>
                              </w:rPr>
                              <w:t xml:space="preserve">request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STI </w:t>
                            </w:r>
                            <w:r w:rsidR="00A81063">
                              <w:rPr>
                                <w:rFonts w:ascii="Cambria" w:hAnsi="Cambria"/>
                              </w:rPr>
                              <w:t xml:space="preserve">screening without seeing a medical provider. </w:t>
                            </w:r>
                          </w:p>
                          <w:p w14:paraId="00C9EE05" w14:textId="1649EBCB" w:rsidR="00A81063" w:rsidRDefault="00F56851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We have a quick turnaround time in all areas of the clinic, including </w:t>
                            </w:r>
                            <w:r w:rsidR="008026F5">
                              <w:rPr>
                                <w:rFonts w:ascii="Cambria" w:hAnsi="Cambria"/>
                              </w:rPr>
                              <w:t>appointments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, </w:t>
                            </w:r>
                            <w:r w:rsidR="008026F5">
                              <w:rPr>
                                <w:rFonts w:ascii="Cambria" w:hAnsi="Cambria"/>
                              </w:rPr>
                              <w:t xml:space="preserve">lab and imaging results. </w:t>
                            </w:r>
                          </w:p>
                          <w:p w14:paraId="489A1A1A" w14:textId="26EAB90B" w:rsidR="008026F5" w:rsidRDefault="008026F5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Continually trying to improve on the technology, including </w:t>
                            </w:r>
                            <w:r w:rsidR="00AA352C">
                              <w:rPr>
                                <w:rFonts w:ascii="Cambria" w:hAnsi="Cambria"/>
                              </w:rPr>
                              <w:t xml:space="preserve">trying of various AI platforms that will help improve care to students and documentation in charts. </w:t>
                            </w:r>
                          </w:p>
                          <w:p w14:paraId="70EFC3AD" w14:textId="7C3543D1" w:rsidR="00AA352C" w:rsidRDefault="00AA352C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Strong and knowledgeable </w:t>
                            </w:r>
                            <w:r w:rsidR="005204C7">
                              <w:rPr>
                                <w:rFonts w:ascii="Cambria" w:hAnsi="Cambria"/>
                              </w:rPr>
                              <w:t xml:space="preserve">orientation team, that educates students on insurance and services in SHS. </w:t>
                            </w:r>
                          </w:p>
                          <w:p w14:paraId="63B167F5" w14:textId="624B7A12" w:rsidR="005204C7" w:rsidRDefault="0031240C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We have a fabulous team of providers, nurses, medical assistants, phlebotomist, and CLS that care about providing high quality health care to our students. </w:t>
                            </w:r>
                          </w:p>
                          <w:p w14:paraId="7E254D8F" w14:textId="6D97D2AB" w:rsidR="004A7788" w:rsidRDefault="00C77F60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Being </w:t>
                            </w:r>
                            <w:r w:rsidR="002E5EA7">
                              <w:rPr>
                                <w:rFonts w:ascii="Cambria" w:hAnsi="Cambria"/>
                              </w:rPr>
                              <w:t>a part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of the HWS organization </w:t>
                            </w:r>
                            <w:r w:rsidR="004A7788">
                              <w:rPr>
                                <w:rFonts w:ascii="Cambria" w:hAnsi="Cambria"/>
                              </w:rPr>
                              <w:t xml:space="preserve">which has </w:t>
                            </w:r>
                            <w:r w:rsidR="002E5EA7">
                              <w:rPr>
                                <w:rFonts w:ascii="Cambria" w:hAnsi="Cambria"/>
                              </w:rPr>
                              <w:t>a</w:t>
                            </w:r>
                            <w:r w:rsidR="004A7788">
                              <w:rPr>
                                <w:rFonts w:ascii="Cambria" w:hAnsi="Cambria"/>
                              </w:rPr>
                              <w:t xml:space="preserve"> holistic vision for student access and care. </w:t>
                            </w:r>
                          </w:p>
                          <w:p w14:paraId="2DE33E1F" w14:textId="4A2B6191" w:rsidR="0031240C" w:rsidRDefault="004A7788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Being a part of the </w:t>
                            </w:r>
                            <w:r w:rsidR="00C77F60" w:rsidRPr="00C77F60">
                              <w:rPr>
                                <w:rFonts w:ascii="Cambria" w:hAnsi="Cambria"/>
                              </w:rPr>
                              <w:t>Okanagan Charter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that </w:t>
                            </w:r>
                            <w:r w:rsidR="002E5EA7">
                              <w:rPr>
                                <w:rFonts w:ascii="Cambria" w:hAnsi="Cambria"/>
                              </w:rPr>
                              <w:t xml:space="preserve">ensure we put holistic wellness in everything we do. </w:t>
                            </w:r>
                          </w:p>
                          <w:p w14:paraId="3C5FAF17" w14:textId="45190876" w:rsidR="002E5EA7" w:rsidRPr="00B15D21" w:rsidRDefault="00EB3047" w:rsidP="00D32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Having state of the art </w:t>
                            </w:r>
                            <w:r w:rsidR="00A269B7">
                              <w:rPr>
                                <w:rFonts w:ascii="Cambria" w:hAnsi="Cambria"/>
                              </w:rPr>
                              <w:t>laboratory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equipment so that we can be leaders/models on campus and within the</w:t>
                            </w:r>
                            <w:r w:rsidR="00A269B7">
                              <w:rPr>
                                <w:rFonts w:ascii="Cambria" w:hAnsi="Cambria"/>
                              </w:rPr>
                              <w:t xml:space="preserve"> UC system when it comes to laboratory testing.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98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2pt;margin-top:14.85pt;width:540pt;height:59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" strokecolor="#4472c4 [3204]" strokeweight="2.25pt">
                <v:textbox>
                  <w:txbxContent>
                    <w:p w14:paraId="4EA6A181" w14:textId="69761AC5" w:rsidR="006260EA" w:rsidRPr="00C1559F" w:rsidRDefault="001F5477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There is </w:t>
                      </w:r>
                      <w:r w:rsidR="00466691" w:rsidRPr="00C1559F">
                        <w:rPr>
                          <w:rFonts w:ascii="Cambria" w:hAnsi="Cambria"/>
                        </w:rPr>
                        <w:t>great teamwork</w:t>
                      </w:r>
                      <w:r w:rsidR="00C1559F">
                        <w:rPr>
                          <w:rFonts w:ascii="Cambria" w:hAnsi="Cambria"/>
                        </w:rPr>
                        <w:t xml:space="preserve"> within the various teams. The providers </w:t>
                      </w:r>
                      <w:r w:rsidR="00884DC2" w:rsidRPr="00C1559F">
                        <w:rPr>
                          <w:rFonts w:ascii="Cambria" w:hAnsi="Cambria"/>
                        </w:rPr>
                        <w:t>trust each other, consult with each other to ensure positive patient care.</w:t>
                      </w:r>
                      <w:r w:rsidR="00C1559F">
                        <w:rPr>
                          <w:rFonts w:ascii="Cambria" w:hAnsi="Cambria"/>
                        </w:rPr>
                        <w:t xml:space="preserve"> The other teams feel comfortable and appreciate the ability to have direct access to the providers </w:t>
                      </w:r>
                      <w:r w:rsidR="00D32649">
                        <w:rPr>
                          <w:rFonts w:ascii="Cambria" w:hAnsi="Cambria"/>
                        </w:rPr>
                        <w:t xml:space="preserve">to provide high level of care and education to students. </w:t>
                      </w:r>
                      <w:r w:rsidR="00884DC2" w:rsidRPr="00C1559F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72E89C59" w14:textId="29564B25" w:rsidR="005204C7" w:rsidRDefault="003A7435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Lab and </w:t>
                      </w:r>
                      <w:r w:rsidR="00D32649">
                        <w:rPr>
                          <w:rFonts w:ascii="Cambria" w:hAnsi="Cambria"/>
                        </w:rPr>
                        <w:t>p</w:t>
                      </w:r>
                      <w:r>
                        <w:rPr>
                          <w:rFonts w:ascii="Cambria" w:hAnsi="Cambria"/>
                        </w:rPr>
                        <w:t>harmacy teams</w:t>
                      </w:r>
                      <w:r w:rsidR="005204C7">
                        <w:rPr>
                          <w:rFonts w:ascii="Cambria" w:hAnsi="Cambria"/>
                        </w:rPr>
                        <w:t xml:space="preserve"> have the ability to </w:t>
                      </w:r>
                      <w:r>
                        <w:rPr>
                          <w:rFonts w:ascii="Cambria" w:hAnsi="Cambria"/>
                        </w:rPr>
                        <w:t xml:space="preserve">communicate directly with the providers to ask questions and work to provide </w:t>
                      </w:r>
                      <w:r w:rsidR="00CE269C">
                        <w:rPr>
                          <w:rFonts w:ascii="Cambria" w:hAnsi="Cambria"/>
                        </w:rPr>
                        <w:t>the best</w:t>
                      </w:r>
                      <w:r>
                        <w:rPr>
                          <w:rFonts w:ascii="Cambria" w:hAnsi="Cambria"/>
                        </w:rPr>
                        <w:t xml:space="preserve"> care and treatment to students. </w:t>
                      </w:r>
                      <w:r w:rsidR="00CD5BB5">
                        <w:rPr>
                          <w:rFonts w:ascii="Cambria" w:hAnsi="Cambria"/>
                        </w:rPr>
                        <w:t xml:space="preserve">Close proximity is key. </w:t>
                      </w:r>
                    </w:p>
                    <w:p w14:paraId="175EA513" w14:textId="57A0AA72" w:rsidR="008B2485" w:rsidRDefault="00AF5816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Be</w:t>
                      </w:r>
                      <w:r w:rsidR="0088267A">
                        <w:rPr>
                          <w:rFonts w:ascii="Cambria" w:hAnsi="Cambria"/>
                        </w:rPr>
                        <w:t>ing the only campus with in-hours</w:t>
                      </w:r>
                      <w:r>
                        <w:rPr>
                          <w:rFonts w:ascii="Cambria" w:hAnsi="Cambria"/>
                        </w:rPr>
                        <w:t xml:space="preserve"> ultrasound services</w:t>
                      </w:r>
                      <w:r w:rsidR="0088267A">
                        <w:rPr>
                          <w:rFonts w:ascii="Cambria" w:hAnsi="Cambria"/>
                        </w:rPr>
                        <w:t>.</w:t>
                      </w:r>
                    </w:p>
                    <w:p w14:paraId="670A3848" w14:textId="5C8F7DB0" w:rsidR="00AF5816" w:rsidRDefault="00452957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New Building that </w:t>
                      </w:r>
                      <w:r w:rsidR="003F3211">
                        <w:rPr>
                          <w:rFonts w:ascii="Cambria" w:hAnsi="Cambria"/>
                        </w:rPr>
                        <w:t xml:space="preserve">kept the students experience in mind including the </w:t>
                      </w:r>
                      <w:r>
                        <w:rPr>
                          <w:rFonts w:ascii="Cambria" w:hAnsi="Cambria"/>
                        </w:rPr>
                        <w:t>integrat</w:t>
                      </w:r>
                      <w:r w:rsidR="003F3211">
                        <w:rPr>
                          <w:rFonts w:ascii="Cambria" w:hAnsi="Cambria"/>
                        </w:rPr>
                        <w:t xml:space="preserve">ion of other </w:t>
                      </w:r>
                      <w:r>
                        <w:rPr>
                          <w:rFonts w:ascii="Cambria" w:hAnsi="Cambria"/>
                        </w:rPr>
                        <w:t xml:space="preserve">HWS units </w:t>
                      </w:r>
                      <w:r w:rsidR="003F3211">
                        <w:rPr>
                          <w:rFonts w:ascii="Cambria" w:hAnsi="Cambria"/>
                        </w:rPr>
                        <w:t xml:space="preserve">within the building, </w:t>
                      </w:r>
                      <w:r w:rsidR="00855E72">
                        <w:rPr>
                          <w:rFonts w:ascii="Cambria" w:hAnsi="Cambria"/>
                        </w:rPr>
                        <w:t>which</w:t>
                      </w:r>
                      <w:r w:rsidR="003F3211">
                        <w:rPr>
                          <w:rFonts w:ascii="Cambria" w:hAnsi="Cambria"/>
                        </w:rPr>
                        <w:t xml:space="preserve"> a</w:t>
                      </w:r>
                      <w:r>
                        <w:rPr>
                          <w:rFonts w:ascii="Cambria" w:hAnsi="Cambria"/>
                        </w:rPr>
                        <w:t xml:space="preserve">llows us to provide holistic care to all patients. </w:t>
                      </w:r>
                    </w:p>
                    <w:p w14:paraId="5227D239" w14:textId="0EF42033" w:rsidR="00FC7795" w:rsidRDefault="00FC71F0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Our Pharmacy goes beyond </w:t>
                      </w:r>
                      <w:r w:rsidR="00E82AD0">
                        <w:rPr>
                          <w:rFonts w:ascii="Cambria" w:hAnsi="Cambria"/>
                        </w:rPr>
                        <w:t>simply dispensing medication,</w:t>
                      </w:r>
                      <w:r w:rsidR="00FC7795">
                        <w:rPr>
                          <w:rFonts w:ascii="Cambria" w:hAnsi="Cambria"/>
                        </w:rPr>
                        <w:t xml:space="preserve"> there is a large educational component to the service that is provided</w:t>
                      </w:r>
                      <w:r w:rsidR="00B15D21">
                        <w:rPr>
                          <w:rFonts w:ascii="Cambria" w:hAnsi="Cambria"/>
                        </w:rPr>
                        <w:t>, including educating students on how to access outside pharmacy services</w:t>
                      </w:r>
                      <w:r w:rsidR="003F3211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519FBB15" w14:textId="58897237" w:rsidR="003F3211" w:rsidRDefault="003F3211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STAT and same day appointments that are scheduled by staff </w:t>
                      </w:r>
                      <w:r w:rsidR="00855E72">
                        <w:rPr>
                          <w:rFonts w:ascii="Cambria" w:hAnsi="Cambria"/>
                        </w:rPr>
                        <w:t xml:space="preserve">and that are easily accessible to students. </w:t>
                      </w:r>
                    </w:p>
                    <w:p w14:paraId="22A1156E" w14:textId="364C1B0B" w:rsidR="00855E72" w:rsidRDefault="005D5BB7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Students can </w:t>
                      </w:r>
                      <w:r w:rsidR="00A81063">
                        <w:rPr>
                          <w:rFonts w:ascii="Cambria" w:hAnsi="Cambria"/>
                        </w:rPr>
                        <w:t xml:space="preserve">request </w:t>
                      </w:r>
                      <w:r>
                        <w:rPr>
                          <w:rFonts w:ascii="Cambria" w:hAnsi="Cambria"/>
                        </w:rPr>
                        <w:t xml:space="preserve">STI </w:t>
                      </w:r>
                      <w:r w:rsidR="00A81063">
                        <w:rPr>
                          <w:rFonts w:ascii="Cambria" w:hAnsi="Cambria"/>
                        </w:rPr>
                        <w:t xml:space="preserve">screening without seeing a medical provider. </w:t>
                      </w:r>
                    </w:p>
                    <w:p w14:paraId="00C9EE05" w14:textId="1649EBCB" w:rsidR="00A81063" w:rsidRDefault="00F56851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We have a quick turnaround time in all areas of the clinic, including </w:t>
                      </w:r>
                      <w:r w:rsidR="008026F5">
                        <w:rPr>
                          <w:rFonts w:ascii="Cambria" w:hAnsi="Cambria"/>
                        </w:rPr>
                        <w:t>appointments</w:t>
                      </w:r>
                      <w:r>
                        <w:rPr>
                          <w:rFonts w:ascii="Cambria" w:hAnsi="Cambria"/>
                        </w:rPr>
                        <w:t xml:space="preserve">, </w:t>
                      </w:r>
                      <w:r w:rsidR="008026F5">
                        <w:rPr>
                          <w:rFonts w:ascii="Cambria" w:hAnsi="Cambria"/>
                        </w:rPr>
                        <w:t xml:space="preserve">lab and imaging results. </w:t>
                      </w:r>
                    </w:p>
                    <w:p w14:paraId="489A1A1A" w14:textId="26EAB90B" w:rsidR="008026F5" w:rsidRDefault="008026F5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Continually trying to improve on the technology, including </w:t>
                      </w:r>
                      <w:r w:rsidR="00AA352C">
                        <w:rPr>
                          <w:rFonts w:ascii="Cambria" w:hAnsi="Cambria"/>
                        </w:rPr>
                        <w:t xml:space="preserve">trying of various AI platforms that will help improve care to students and documentation in charts. </w:t>
                      </w:r>
                    </w:p>
                    <w:p w14:paraId="70EFC3AD" w14:textId="7C3543D1" w:rsidR="00AA352C" w:rsidRDefault="00AA352C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Strong and knowledgeable </w:t>
                      </w:r>
                      <w:r w:rsidR="005204C7">
                        <w:rPr>
                          <w:rFonts w:ascii="Cambria" w:hAnsi="Cambria"/>
                        </w:rPr>
                        <w:t xml:space="preserve">orientation team, that educates students on insurance and services in SHS. </w:t>
                      </w:r>
                    </w:p>
                    <w:p w14:paraId="63B167F5" w14:textId="624B7A12" w:rsidR="005204C7" w:rsidRDefault="0031240C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We have a fabulous team of providers, nurses, medical assistants, phlebotomist, and CLS that care about providing high quality health care to our students. </w:t>
                      </w:r>
                    </w:p>
                    <w:p w14:paraId="7E254D8F" w14:textId="6D97D2AB" w:rsidR="004A7788" w:rsidRDefault="00C77F60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Being </w:t>
                      </w:r>
                      <w:r w:rsidR="002E5EA7">
                        <w:rPr>
                          <w:rFonts w:ascii="Cambria" w:hAnsi="Cambria"/>
                        </w:rPr>
                        <w:t>a part</w:t>
                      </w:r>
                      <w:r>
                        <w:rPr>
                          <w:rFonts w:ascii="Cambria" w:hAnsi="Cambria"/>
                        </w:rPr>
                        <w:t xml:space="preserve"> of the HWS organization </w:t>
                      </w:r>
                      <w:r w:rsidR="004A7788">
                        <w:rPr>
                          <w:rFonts w:ascii="Cambria" w:hAnsi="Cambria"/>
                        </w:rPr>
                        <w:t xml:space="preserve">which has </w:t>
                      </w:r>
                      <w:r w:rsidR="002E5EA7">
                        <w:rPr>
                          <w:rFonts w:ascii="Cambria" w:hAnsi="Cambria"/>
                        </w:rPr>
                        <w:t>a</w:t>
                      </w:r>
                      <w:r w:rsidR="004A7788">
                        <w:rPr>
                          <w:rFonts w:ascii="Cambria" w:hAnsi="Cambria"/>
                        </w:rPr>
                        <w:t xml:space="preserve"> holistic vision for student access and care. </w:t>
                      </w:r>
                    </w:p>
                    <w:p w14:paraId="2DE33E1F" w14:textId="4A2B6191" w:rsidR="0031240C" w:rsidRDefault="004A7788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Being a part of the </w:t>
                      </w:r>
                      <w:r w:rsidR="00C77F60" w:rsidRPr="00C77F60">
                        <w:rPr>
                          <w:rFonts w:ascii="Cambria" w:hAnsi="Cambria"/>
                        </w:rPr>
                        <w:t>Okanagan Charter</w:t>
                      </w:r>
                      <w:r>
                        <w:rPr>
                          <w:rFonts w:ascii="Cambria" w:hAnsi="Cambria"/>
                        </w:rPr>
                        <w:t xml:space="preserve"> that </w:t>
                      </w:r>
                      <w:r w:rsidR="002E5EA7">
                        <w:rPr>
                          <w:rFonts w:ascii="Cambria" w:hAnsi="Cambria"/>
                        </w:rPr>
                        <w:t xml:space="preserve">ensure we put holistic wellness in everything we do. </w:t>
                      </w:r>
                    </w:p>
                    <w:p w14:paraId="3C5FAF17" w14:textId="45190876" w:rsidR="002E5EA7" w:rsidRPr="00B15D21" w:rsidRDefault="00EB3047" w:rsidP="00D32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Having state of the art </w:t>
                      </w:r>
                      <w:r w:rsidR="00A269B7">
                        <w:rPr>
                          <w:rFonts w:ascii="Cambria" w:hAnsi="Cambria"/>
                        </w:rPr>
                        <w:t>laboratory</w:t>
                      </w:r>
                      <w:r>
                        <w:rPr>
                          <w:rFonts w:ascii="Cambria" w:hAnsi="Cambria"/>
                        </w:rPr>
                        <w:t xml:space="preserve"> equipment so that we can be leaders/models on campus and within the</w:t>
                      </w:r>
                      <w:r w:rsidR="00A269B7">
                        <w:rPr>
                          <w:rFonts w:ascii="Cambria" w:hAnsi="Cambria"/>
                        </w:rPr>
                        <w:t xml:space="preserve"> UC system when it comes to laboratory testing. 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60EA" w:rsidRPr="006D31CF">
        <w:rPr>
          <w:rFonts w:ascii="Cambria" w:hAnsi="Cambria"/>
          <w:i/>
          <w:iCs/>
          <w:sz w:val="16"/>
          <w:szCs w:val="16"/>
        </w:rPr>
        <w:t>(Functional Areas: Provider, Nurse</w:t>
      </w:r>
      <w:r w:rsidR="000B746A" w:rsidRPr="006D31CF">
        <w:rPr>
          <w:rFonts w:ascii="Cambria" w:hAnsi="Cambria"/>
          <w:i/>
          <w:iCs/>
          <w:sz w:val="16"/>
          <w:szCs w:val="16"/>
        </w:rPr>
        <w:t>/MA</w:t>
      </w:r>
      <w:r w:rsidR="006260EA" w:rsidRPr="006D31CF">
        <w:rPr>
          <w:rFonts w:ascii="Cambria" w:hAnsi="Cambria"/>
          <w:i/>
          <w:iCs/>
          <w:sz w:val="16"/>
          <w:szCs w:val="16"/>
        </w:rPr>
        <w:t>, Lab, Pharmacy, Patient Service</w:t>
      </w:r>
      <w:r w:rsidR="000B746A" w:rsidRPr="006D31CF">
        <w:rPr>
          <w:rFonts w:ascii="Cambria" w:hAnsi="Cambria"/>
          <w:i/>
          <w:iCs/>
          <w:sz w:val="16"/>
          <w:szCs w:val="16"/>
        </w:rPr>
        <w:t>s</w:t>
      </w:r>
      <w:r w:rsidR="006260EA" w:rsidRPr="006D31CF">
        <w:rPr>
          <w:rFonts w:ascii="Cambria" w:hAnsi="Cambria"/>
          <w:i/>
          <w:iCs/>
          <w:sz w:val="16"/>
          <w:szCs w:val="16"/>
        </w:rPr>
        <w:t>)</w:t>
      </w:r>
    </w:p>
    <w:p w14:paraId="198B9BE1" w14:textId="0D68CC30" w:rsidR="0001798B" w:rsidRDefault="0001798B">
      <w:pPr>
        <w:rPr>
          <w:rFonts w:ascii="Cambria" w:hAnsi="Cambria"/>
          <w:noProof/>
        </w:rPr>
      </w:pPr>
      <w:r>
        <w:rPr>
          <w:rFonts w:ascii="Cambria" w:hAnsi="Cambria"/>
          <w:noProof/>
        </w:rPr>
        <w:br w:type="page"/>
      </w:r>
    </w:p>
    <w:p w14:paraId="086E1359" w14:textId="77777777" w:rsidR="006D31CF" w:rsidRDefault="006D31CF" w:rsidP="000B746A">
      <w:pPr>
        <w:spacing w:after="0"/>
        <w:rPr>
          <w:rFonts w:ascii="Cambria" w:hAnsi="Cambria"/>
          <w:noProof/>
        </w:rPr>
      </w:pPr>
    </w:p>
    <w:p w14:paraId="5EBA5123" w14:textId="50C039CF" w:rsidR="000B1DEF" w:rsidRPr="006D31CF" w:rsidRDefault="000B1DEF" w:rsidP="000B746A">
      <w:pPr>
        <w:spacing w:after="0"/>
        <w:rPr>
          <w:rFonts w:ascii="Cambria" w:hAnsi="Cambria"/>
          <w:b/>
          <w:bCs/>
          <w:noProof/>
        </w:rPr>
      </w:pPr>
      <w:r w:rsidRPr="006D31CF">
        <w:rPr>
          <w:rFonts w:ascii="Cambria" w:hAnsi="Cambria"/>
          <w:b/>
          <w:bCs/>
          <w:noProof/>
        </w:rPr>
        <w:t xml:space="preserve">In regards to student access and/or care what would you want to see more of in your functional areas in the next year? </w:t>
      </w:r>
      <w:r w:rsidR="005556AB">
        <w:rPr>
          <w:rFonts w:ascii="Cambria" w:hAnsi="Cambria"/>
          <w:b/>
          <w:bCs/>
          <w:noProof/>
        </w:rPr>
        <w:t>What</w:t>
      </w:r>
      <w:r w:rsidRPr="006D31CF">
        <w:rPr>
          <w:rFonts w:ascii="Cambria" w:hAnsi="Cambria"/>
          <w:b/>
          <w:bCs/>
          <w:noProof/>
        </w:rPr>
        <w:t xml:space="preserve"> unique ideas could help us achieve this?</w:t>
      </w:r>
    </w:p>
    <w:p w14:paraId="3E26D875" w14:textId="29A3D055" w:rsidR="00DC41E0" w:rsidRPr="006D31CF" w:rsidRDefault="000B1DEF" w:rsidP="00FD74CC">
      <w:pPr>
        <w:spacing w:after="0"/>
        <w:rPr>
          <w:rFonts w:ascii="Cambria" w:hAnsi="Cambria"/>
        </w:rPr>
      </w:pPr>
      <w:r w:rsidRPr="006D31CF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AC4284" wp14:editId="3C24C89A">
                <wp:simplePos x="0" y="0"/>
                <wp:positionH relativeFrom="column">
                  <wp:posOffset>-40640</wp:posOffset>
                </wp:positionH>
                <wp:positionV relativeFrom="paragraph">
                  <wp:posOffset>277495</wp:posOffset>
                </wp:positionV>
                <wp:extent cx="6858000" cy="7533640"/>
                <wp:effectExtent l="19050" t="19050" r="1905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5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B98E0" w14:textId="116559D6" w:rsidR="000B746A" w:rsidRDefault="00855774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 w:rsidRPr="003B7326">
                              <w:rPr>
                                <w:rFonts w:ascii="Cambria" w:hAnsi="Cambria"/>
                              </w:rPr>
                              <w:t>Establish one form of communication across the clinic to help serve the patients quicker</w:t>
                            </w:r>
                            <w:r w:rsidR="003B7326" w:rsidRPr="003B7326">
                              <w:rPr>
                                <w:rFonts w:ascii="Cambria" w:hAnsi="Cambria"/>
                              </w:rPr>
                              <w:t xml:space="preserve">. Having one communication tool will allow all areas to be more efficient and effective in their areas. </w:t>
                            </w:r>
                            <w:r w:rsidR="004E61B7">
                              <w:rPr>
                                <w:rFonts w:ascii="Cambria" w:hAnsi="Cambria"/>
                              </w:rPr>
                              <w:t>We currently have to many channels of communication (zoom, teams, email, phone)</w:t>
                            </w:r>
                            <w:r w:rsidR="00E31FD2">
                              <w:rPr>
                                <w:rFonts w:ascii="Cambria" w:hAnsi="Cambria"/>
                              </w:rPr>
                              <w:t xml:space="preserve">. This is inefficient and delays care to students and can be frustrating for them id one team is waiting on another </w:t>
                            </w:r>
                            <w:r w:rsidR="009809FE">
                              <w:rPr>
                                <w:rFonts w:ascii="Cambria" w:hAnsi="Cambria"/>
                              </w:rPr>
                              <w:t>team’s</w:t>
                            </w:r>
                            <w:r w:rsidR="00E31FD2">
                              <w:rPr>
                                <w:rFonts w:ascii="Cambria" w:hAnsi="Cambria"/>
                              </w:rPr>
                              <w:t xml:space="preserve"> response. </w:t>
                            </w:r>
                          </w:p>
                          <w:p w14:paraId="049368DA" w14:textId="1C6A9CCC" w:rsidR="009809FE" w:rsidRDefault="009809FE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Focus on continuing to improve communication across all teams</w:t>
                            </w:r>
                            <w:r w:rsidR="00E00F9F">
                              <w:rPr>
                                <w:rFonts w:ascii="Cambria" w:hAnsi="Cambria"/>
                              </w:rPr>
                              <w:t xml:space="preserve">: clinical, lab, pharmacy, administrative, IT, and compliance. </w:t>
                            </w:r>
                          </w:p>
                          <w:p w14:paraId="50418A6C" w14:textId="12F63F0D" w:rsidR="00E00F9F" w:rsidRDefault="00C60277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Policy improvements with written procedures </w:t>
                            </w:r>
                            <w:r w:rsidR="009759A7">
                              <w:rPr>
                                <w:rFonts w:ascii="Cambria" w:hAnsi="Cambria"/>
                              </w:rPr>
                              <w:t xml:space="preserve">that can be updated and shared regularly within the teams. </w:t>
                            </w:r>
                          </w:p>
                          <w:p w14:paraId="4CABBDC9" w14:textId="61BD30D7" w:rsidR="009759A7" w:rsidRDefault="009759A7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Transparency across </w:t>
                            </w:r>
                            <w:r w:rsidR="00DE5E66">
                              <w:rPr>
                                <w:rFonts w:ascii="Cambria" w:hAnsi="Cambria"/>
                              </w:rPr>
                              <w:t xml:space="preserve">all units through metrics, reports, and productivity reports outs regularly. </w:t>
                            </w:r>
                          </w:p>
                          <w:p w14:paraId="327BDE17" w14:textId="364A20B6" w:rsidR="003B7326" w:rsidRDefault="00971D9C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Investments in lab </w:t>
                            </w:r>
                            <w:r w:rsidR="006A008E">
                              <w:rPr>
                                <w:rFonts w:ascii="Cambria" w:hAnsi="Cambria"/>
                              </w:rPr>
                              <w:t xml:space="preserve">technology to be able to run more test at a time and to not have so many drops in network access when using other software. </w:t>
                            </w:r>
                          </w:p>
                          <w:p w14:paraId="53514685" w14:textId="73045FDB" w:rsidR="007200E8" w:rsidRDefault="007200E8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Better computer system for patient workflow</w:t>
                            </w:r>
                            <w:r w:rsidR="0063525F">
                              <w:rPr>
                                <w:rFonts w:ascii="Cambria" w:hAnsi="Cambria"/>
                              </w:rPr>
                              <w:t xml:space="preserve"> and communication and to introduce efficiencies in the clinical operations. </w:t>
                            </w:r>
                          </w:p>
                          <w:p w14:paraId="6833FBB6" w14:textId="43776424" w:rsidR="007200E8" w:rsidRDefault="007200E8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Re-establish the workflow work group with </w:t>
                            </w:r>
                            <w:r w:rsidR="00100871">
                              <w:rPr>
                                <w:rFonts w:ascii="Cambria" w:hAnsi="Cambria"/>
                              </w:rPr>
                              <w:t>representatives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from all areas </w:t>
                            </w:r>
                            <w:r w:rsidR="00100871">
                              <w:rPr>
                                <w:rFonts w:ascii="Cambria" w:hAnsi="Cambria"/>
                              </w:rPr>
                              <w:t xml:space="preserve">to improve clinic operations. Many teams found this beneficial to understanding pain points from another team’s perspective. </w:t>
                            </w:r>
                          </w:p>
                          <w:p w14:paraId="5F3FD6EC" w14:textId="1556EFAE" w:rsidR="00100871" w:rsidRDefault="00C919CB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Would like to see more in</w:t>
                            </w:r>
                            <w:r w:rsidR="001A4856">
                              <w:rPr>
                                <w:rFonts w:ascii="Cambria" w:hAnsi="Cambria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house </w:t>
                            </w:r>
                            <w:r w:rsidR="001A4856">
                              <w:rPr>
                                <w:rFonts w:ascii="Cambria" w:hAnsi="Cambria"/>
                              </w:rPr>
                              <w:t>specialties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such as dermatology, </w:t>
                            </w:r>
                            <w:r w:rsidR="001A4856">
                              <w:rPr>
                                <w:rFonts w:ascii="Cambria" w:hAnsi="Cambria"/>
                              </w:rPr>
                              <w:t>gynecologist, a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nd </w:t>
                            </w:r>
                            <w:r w:rsidR="001A4856">
                              <w:rPr>
                                <w:rFonts w:ascii="Cambria" w:hAnsi="Cambria"/>
                              </w:rPr>
                              <w:t>psychologist.</w:t>
                            </w:r>
                          </w:p>
                          <w:p w14:paraId="0AE9B84D" w14:textId="36CFF4B2" w:rsidR="00F20AAB" w:rsidRDefault="00F20AAB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Add more diversity in committees so the same people are not on all the committees. </w:t>
                            </w:r>
                          </w:p>
                          <w:p w14:paraId="4DDADFD7" w14:textId="16FD1D84" w:rsidR="003002F2" w:rsidRDefault="003002F2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STAT Referrals are a </w:t>
                            </w:r>
                            <w:r w:rsidR="008E5D29">
                              <w:rPr>
                                <w:rFonts w:ascii="Cambria" w:hAnsi="Cambria"/>
                              </w:rPr>
                              <w:t>time-consuming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process for the MA/Nurse team and </w:t>
                            </w:r>
                            <w:r w:rsidR="008E5D29">
                              <w:rPr>
                                <w:rFonts w:ascii="Cambria" w:hAnsi="Cambria"/>
                              </w:rPr>
                              <w:t>can take hours to complete. We would like to look at this process to determine a better more efficient process and to see if this can be a collaboration with the insurance team</w:t>
                            </w:r>
                            <w:r w:rsidR="002565C6">
                              <w:rPr>
                                <w:rFonts w:ascii="Cambria" w:hAnsi="Cambria"/>
                              </w:rPr>
                              <w:t xml:space="preserve"> or can we bring someone in to help </w:t>
                            </w:r>
                            <w:r w:rsidR="00BF3398">
                              <w:rPr>
                                <w:rFonts w:ascii="Cambria" w:hAnsi="Cambria"/>
                              </w:rPr>
                              <w:t>schedule these appt.</w:t>
                            </w:r>
                            <w:r w:rsidR="008E5D29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5B48A8B6" w14:textId="01AE4BC4" w:rsidR="0046291A" w:rsidRDefault="0046291A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Looking at alternative hours to </w:t>
                            </w:r>
                            <w:r w:rsidR="005432EE">
                              <w:rPr>
                                <w:rFonts w:ascii="Cambria" w:hAnsi="Cambria"/>
                              </w:rPr>
                              <w:t>increase patient access</w:t>
                            </w:r>
                          </w:p>
                          <w:p w14:paraId="2AC9FD79" w14:textId="6CE0528E" w:rsidR="00415C2E" w:rsidRDefault="00415C2E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Better online appointment options and more efficient scheduling </w:t>
                            </w:r>
                          </w:p>
                          <w:p w14:paraId="1FED0D0B" w14:textId="77777777" w:rsidR="008E5D29" w:rsidRDefault="008E5D29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More staffing </w:t>
                            </w:r>
                          </w:p>
                          <w:p w14:paraId="641A2C78" w14:textId="77777777" w:rsidR="008E5D29" w:rsidRDefault="008E5D29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More telehealth rooms </w:t>
                            </w:r>
                          </w:p>
                          <w:p w14:paraId="5B28F0C0" w14:textId="77777777" w:rsidR="008E5D29" w:rsidRDefault="008E5D29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More Comfortable chairs in the breakroom </w:t>
                            </w:r>
                          </w:p>
                          <w:p w14:paraId="6EE8B676" w14:textId="6B1D67B4" w:rsidR="0063525F" w:rsidRDefault="00293C67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Ensuring we are living our mission (work/life balance) </w:t>
                            </w:r>
                          </w:p>
                          <w:p w14:paraId="1A942397" w14:textId="7869417A" w:rsidR="00391795" w:rsidRPr="003B7326" w:rsidRDefault="00391795" w:rsidP="00BF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contextualSpacing w:val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Nursing Station 1 needs a barrier/privacy </w:t>
                            </w:r>
                            <w:r w:rsidR="00E43A8E">
                              <w:rPr>
                                <w:rFonts w:ascii="Cambria" w:hAnsi="Cambria"/>
                              </w:rPr>
                              <w:t xml:space="preserve">since it is open and students can wander through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4284" id="_x0000_s1027" type="#_x0000_t202" style="position:absolute;margin-left:-3.2pt;margin-top:21.85pt;width:540pt;height:59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" strokecolor="#4472c4 [3204]" strokeweight="2.25pt">
                <v:textbox>
                  <w:txbxContent>
                    <w:p w14:paraId="0A0B98E0" w14:textId="116559D6" w:rsidR="000B746A" w:rsidRDefault="00855774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 w:rsidRPr="003B7326">
                        <w:rPr>
                          <w:rFonts w:ascii="Cambria" w:hAnsi="Cambria"/>
                        </w:rPr>
                        <w:t>Establish one form of communication across the clinic to help serve the patients quicker</w:t>
                      </w:r>
                      <w:r w:rsidR="003B7326" w:rsidRPr="003B7326">
                        <w:rPr>
                          <w:rFonts w:ascii="Cambria" w:hAnsi="Cambria"/>
                        </w:rPr>
                        <w:t xml:space="preserve">. Having one communication tool will allow all areas to be more efficient and effective in their areas. </w:t>
                      </w:r>
                      <w:r w:rsidR="004E61B7">
                        <w:rPr>
                          <w:rFonts w:ascii="Cambria" w:hAnsi="Cambria"/>
                        </w:rPr>
                        <w:t>We currently have to many channels of communication (zoom, teams, email, phone)</w:t>
                      </w:r>
                      <w:r w:rsidR="00E31FD2">
                        <w:rPr>
                          <w:rFonts w:ascii="Cambria" w:hAnsi="Cambria"/>
                        </w:rPr>
                        <w:t xml:space="preserve">. This is inefficient and delays care to students and can be frustrating for them id one team is waiting on another </w:t>
                      </w:r>
                      <w:r w:rsidR="009809FE">
                        <w:rPr>
                          <w:rFonts w:ascii="Cambria" w:hAnsi="Cambria"/>
                        </w:rPr>
                        <w:t>team’s</w:t>
                      </w:r>
                      <w:r w:rsidR="00E31FD2">
                        <w:rPr>
                          <w:rFonts w:ascii="Cambria" w:hAnsi="Cambria"/>
                        </w:rPr>
                        <w:t xml:space="preserve"> response. </w:t>
                      </w:r>
                    </w:p>
                    <w:p w14:paraId="049368DA" w14:textId="1C6A9CCC" w:rsidR="009809FE" w:rsidRDefault="009809FE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Focus on continuing to improve communication across all teams</w:t>
                      </w:r>
                      <w:r w:rsidR="00E00F9F">
                        <w:rPr>
                          <w:rFonts w:ascii="Cambria" w:hAnsi="Cambria"/>
                        </w:rPr>
                        <w:t xml:space="preserve">: clinical, lab, pharmacy, administrative, IT, and compliance. </w:t>
                      </w:r>
                    </w:p>
                    <w:p w14:paraId="50418A6C" w14:textId="12F63F0D" w:rsidR="00E00F9F" w:rsidRDefault="00C60277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Policy improvements with written procedures </w:t>
                      </w:r>
                      <w:r w:rsidR="009759A7">
                        <w:rPr>
                          <w:rFonts w:ascii="Cambria" w:hAnsi="Cambria"/>
                        </w:rPr>
                        <w:t xml:space="preserve">that can be updated and shared regularly within the teams. </w:t>
                      </w:r>
                    </w:p>
                    <w:p w14:paraId="4CABBDC9" w14:textId="61BD30D7" w:rsidR="009759A7" w:rsidRDefault="009759A7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Transparency across </w:t>
                      </w:r>
                      <w:r w:rsidR="00DE5E66">
                        <w:rPr>
                          <w:rFonts w:ascii="Cambria" w:hAnsi="Cambria"/>
                        </w:rPr>
                        <w:t xml:space="preserve">all units through metrics, reports, and productivity reports outs regularly. </w:t>
                      </w:r>
                    </w:p>
                    <w:p w14:paraId="327BDE17" w14:textId="364A20B6" w:rsidR="003B7326" w:rsidRDefault="00971D9C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Investments in lab </w:t>
                      </w:r>
                      <w:r w:rsidR="006A008E">
                        <w:rPr>
                          <w:rFonts w:ascii="Cambria" w:hAnsi="Cambria"/>
                        </w:rPr>
                        <w:t xml:space="preserve">technology to be able to run more test at a time and to not have so many drops in network access when using other software. </w:t>
                      </w:r>
                    </w:p>
                    <w:p w14:paraId="53514685" w14:textId="73045FDB" w:rsidR="007200E8" w:rsidRDefault="007200E8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Better computer system for patient workflow</w:t>
                      </w:r>
                      <w:r w:rsidR="0063525F">
                        <w:rPr>
                          <w:rFonts w:ascii="Cambria" w:hAnsi="Cambria"/>
                        </w:rPr>
                        <w:t xml:space="preserve"> and communication and to introduce efficiencies in the clinical operations. </w:t>
                      </w:r>
                    </w:p>
                    <w:p w14:paraId="6833FBB6" w14:textId="43776424" w:rsidR="007200E8" w:rsidRDefault="007200E8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Re-establish the workflow work group with </w:t>
                      </w:r>
                      <w:r w:rsidR="00100871">
                        <w:rPr>
                          <w:rFonts w:ascii="Cambria" w:hAnsi="Cambria"/>
                        </w:rPr>
                        <w:t>representatives</w:t>
                      </w:r>
                      <w:r>
                        <w:rPr>
                          <w:rFonts w:ascii="Cambria" w:hAnsi="Cambria"/>
                        </w:rPr>
                        <w:t xml:space="preserve"> from all areas </w:t>
                      </w:r>
                      <w:r w:rsidR="00100871">
                        <w:rPr>
                          <w:rFonts w:ascii="Cambria" w:hAnsi="Cambria"/>
                        </w:rPr>
                        <w:t xml:space="preserve">to improve clinic operations. Many teams found this beneficial to understanding pain points from another team’s perspective. </w:t>
                      </w:r>
                    </w:p>
                    <w:p w14:paraId="5F3FD6EC" w14:textId="1556EFAE" w:rsidR="00100871" w:rsidRDefault="00C919CB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Would like to see more in</w:t>
                      </w:r>
                      <w:r w:rsidR="001A4856">
                        <w:rPr>
                          <w:rFonts w:ascii="Cambria" w:hAnsi="Cambria"/>
                        </w:rPr>
                        <w:t>-</w:t>
                      </w:r>
                      <w:r>
                        <w:rPr>
                          <w:rFonts w:ascii="Cambria" w:hAnsi="Cambria"/>
                        </w:rPr>
                        <w:t xml:space="preserve">house </w:t>
                      </w:r>
                      <w:r w:rsidR="001A4856">
                        <w:rPr>
                          <w:rFonts w:ascii="Cambria" w:hAnsi="Cambria"/>
                        </w:rPr>
                        <w:t>specialties</w:t>
                      </w:r>
                      <w:r>
                        <w:rPr>
                          <w:rFonts w:ascii="Cambria" w:hAnsi="Cambria"/>
                        </w:rPr>
                        <w:t xml:space="preserve"> such as dermatology, </w:t>
                      </w:r>
                      <w:r w:rsidR="001A4856">
                        <w:rPr>
                          <w:rFonts w:ascii="Cambria" w:hAnsi="Cambria"/>
                        </w:rPr>
                        <w:t>gynecologist, a</w:t>
                      </w:r>
                      <w:r>
                        <w:rPr>
                          <w:rFonts w:ascii="Cambria" w:hAnsi="Cambria"/>
                        </w:rPr>
                        <w:t xml:space="preserve">nd </w:t>
                      </w:r>
                      <w:r w:rsidR="001A4856">
                        <w:rPr>
                          <w:rFonts w:ascii="Cambria" w:hAnsi="Cambria"/>
                        </w:rPr>
                        <w:t>psychologist.</w:t>
                      </w:r>
                    </w:p>
                    <w:p w14:paraId="0AE9B84D" w14:textId="36CFF4B2" w:rsidR="00F20AAB" w:rsidRDefault="00F20AAB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Add more diversity in committees so the same people are not on all the committees. </w:t>
                      </w:r>
                    </w:p>
                    <w:p w14:paraId="4DDADFD7" w14:textId="16FD1D84" w:rsidR="003002F2" w:rsidRDefault="003002F2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STAT Referrals are a </w:t>
                      </w:r>
                      <w:r w:rsidR="008E5D29">
                        <w:rPr>
                          <w:rFonts w:ascii="Cambria" w:hAnsi="Cambria"/>
                        </w:rPr>
                        <w:t>time-consuming</w:t>
                      </w:r>
                      <w:r>
                        <w:rPr>
                          <w:rFonts w:ascii="Cambria" w:hAnsi="Cambria"/>
                        </w:rPr>
                        <w:t xml:space="preserve"> process for the MA/Nurse team and </w:t>
                      </w:r>
                      <w:r w:rsidR="008E5D29">
                        <w:rPr>
                          <w:rFonts w:ascii="Cambria" w:hAnsi="Cambria"/>
                        </w:rPr>
                        <w:t>can take hours to complete. We would like to look at this process to determine a better more efficient process and to see if this can be a collaboration with the insurance team</w:t>
                      </w:r>
                      <w:r w:rsidR="002565C6">
                        <w:rPr>
                          <w:rFonts w:ascii="Cambria" w:hAnsi="Cambria"/>
                        </w:rPr>
                        <w:t xml:space="preserve"> or can we bring someone in to help </w:t>
                      </w:r>
                      <w:r w:rsidR="00BF3398">
                        <w:rPr>
                          <w:rFonts w:ascii="Cambria" w:hAnsi="Cambria"/>
                        </w:rPr>
                        <w:t>schedule these appt.</w:t>
                      </w:r>
                      <w:r w:rsidR="008E5D29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5B48A8B6" w14:textId="01AE4BC4" w:rsidR="0046291A" w:rsidRDefault="0046291A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Looking at alternative hours to </w:t>
                      </w:r>
                      <w:r w:rsidR="005432EE">
                        <w:rPr>
                          <w:rFonts w:ascii="Cambria" w:hAnsi="Cambria"/>
                        </w:rPr>
                        <w:t>increase patient access</w:t>
                      </w:r>
                    </w:p>
                    <w:p w14:paraId="2AC9FD79" w14:textId="6CE0528E" w:rsidR="00415C2E" w:rsidRDefault="00415C2E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Better online appointment options and more efficient scheduling </w:t>
                      </w:r>
                    </w:p>
                    <w:p w14:paraId="1FED0D0B" w14:textId="77777777" w:rsidR="008E5D29" w:rsidRDefault="008E5D29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More staffing </w:t>
                      </w:r>
                    </w:p>
                    <w:p w14:paraId="641A2C78" w14:textId="77777777" w:rsidR="008E5D29" w:rsidRDefault="008E5D29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More telehealth rooms </w:t>
                      </w:r>
                    </w:p>
                    <w:p w14:paraId="5B28F0C0" w14:textId="77777777" w:rsidR="008E5D29" w:rsidRDefault="008E5D29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More Comfortable chairs in the breakroom </w:t>
                      </w:r>
                    </w:p>
                    <w:p w14:paraId="6EE8B676" w14:textId="6B1D67B4" w:rsidR="0063525F" w:rsidRDefault="00293C67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Ensuring we are living our mission (work/life balance) </w:t>
                      </w:r>
                    </w:p>
                    <w:p w14:paraId="1A942397" w14:textId="7869417A" w:rsidR="00391795" w:rsidRPr="003B7326" w:rsidRDefault="00391795" w:rsidP="00BF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contextualSpacing w:val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Nursing Station 1 needs a barrier/privacy </w:t>
                      </w:r>
                      <w:r w:rsidR="00E43A8E">
                        <w:rPr>
                          <w:rFonts w:ascii="Cambria" w:hAnsi="Cambria"/>
                        </w:rPr>
                        <w:t xml:space="preserve">since it is open and students can wander through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46A" w:rsidRPr="006D31CF">
        <w:rPr>
          <w:rFonts w:ascii="Cambria" w:hAnsi="Cambria"/>
          <w:i/>
          <w:iCs/>
          <w:sz w:val="16"/>
          <w:szCs w:val="16"/>
        </w:rPr>
        <w:t>Functional Areas: Provider, Nurse/MA, Lab, Pharmacy, Patient Services)</w:t>
      </w:r>
    </w:p>
    <w:sectPr w:rsidR="00DC41E0" w:rsidRPr="006D31CF" w:rsidSect="006D31C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78B9" w14:textId="77777777" w:rsidR="00FD74CC" w:rsidRDefault="00FD74CC" w:rsidP="00FD74CC">
      <w:pPr>
        <w:spacing w:after="0" w:line="240" w:lineRule="auto"/>
      </w:pPr>
      <w:r>
        <w:separator/>
      </w:r>
    </w:p>
  </w:endnote>
  <w:endnote w:type="continuationSeparator" w:id="0">
    <w:p w14:paraId="55290630" w14:textId="77777777" w:rsidR="00FD74CC" w:rsidRDefault="00FD74CC" w:rsidP="00FD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DD3A" w14:textId="77777777" w:rsidR="00FD74CC" w:rsidRDefault="00FD74CC" w:rsidP="00FD74CC">
      <w:pPr>
        <w:spacing w:after="0" w:line="240" w:lineRule="auto"/>
      </w:pPr>
      <w:r>
        <w:separator/>
      </w:r>
    </w:p>
  </w:footnote>
  <w:footnote w:type="continuationSeparator" w:id="0">
    <w:p w14:paraId="1919161F" w14:textId="77777777" w:rsidR="00FD74CC" w:rsidRDefault="00FD74CC" w:rsidP="00FD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1476" w14:textId="7A81C2D4" w:rsidR="00FD74CC" w:rsidRPr="006D31CF" w:rsidRDefault="00764383" w:rsidP="00FD74CC">
    <w:pPr>
      <w:pStyle w:val="Header"/>
      <w:jc w:val="center"/>
      <w:rPr>
        <w:rFonts w:ascii="Cambria" w:hAnsi="Cambria"/>
        <w:b/>
        <w:bCs/>
        <w:sz w:val="28"/>
        <w:szCs w:val="28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44E91C1" wp14:editId="1F250721">
          <wp:simplePos x="0" y="0"/>
          <wp:positionH relativeFrom="column">
            <wp:posOffset>5459318</wp:posOffset>
          </wp:positionH>
          <wp:positionV relativeFrom="paragraph">
            <wp:posOffset>41572</wp:posOffset>
          </wp:positionV>
          <wp:extent cx="1359411" cy="4251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97624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411" cy="4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CBA">
      <w:rPr>
        <w:noProof/>
      </w:rPr>
      <w:drawing>
        <wp:anchor distT="0" distB="0" distL="114300" distR="114300" simplePos="0" relativeHeight="251658240" behindDoc="1" locked="0" layoutInCell="1" allowOverlap="1" wp14:anchorId="1627694F" wp14:editId="4D038107">
          <wp:simplePos x="0" y="0"/>
          <wp:positionH relativeFrom="column">
            <wp:posOffset>-202392</wp:posOffset>
          </wp:positionH>
          <wp:positionV relativeFrom="page">
            <wp:posOffset>273041</wp:posOffset>
          </wp:positionV>
          <wp:extent cx="1466603" cy="753671"/>
          <wp:effectExtent l="0" t="0" r="635" b="8890"/>
          <wp:wrapNone/>
          <wp:docPr id="4" name="Picture 4" descr="Home | Health, Well-being &amp;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Health, Well-being &amp; Safet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603" cy="753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CC" w:rsidRPr="006D31CF">
      <w:rPr>
        <w:rFonts w:ascii="Cambria" w:hAnsi="Cambria"/>
        <w:b/>
        <w:bCs/>
        <w:sz w:val="28"/>
        <w:szCs w:val="28"/>
      </w:rPr>
      <w:t xml:space="preserve">Student Health Services </w:t>
    </w:r>
  </w:p>
  <w:p w14:paraId="715B5575" w14:textId="179B69D4" w:rsidR="00FD74CC" w:rsidRPr="006D31CF" w:rsidRDefault="00FD74CC" w:rsidP="00FD74CC">
    <w:pPr>
      <w:pStyle w:val="Header"/>
      <w:jc w:val="center"/>
      <w:rPr>
        <w:rFonts w:ascii="Cambria" w:hAnsi="Cambria"/>
        <w:b/>
        <w:bCs/>
        <w:sz w:val="28"/>
        <w:szCs w:val="28"/>
      </w:rPr>
    </w:pPr>
    <w:r w:rsidRPr="006D31CF">
      <w:rPr>
        <w:rFonts w:ascii="Cambria" w:hAnsi="Cambria"/>
        <w:b/>
        <w:bCs/>
        <w:sz w:val="28"/>
        <w:szCs w:val="28"/>
      </w:rPr>
      <w:t xml:space="preserve">2024 Retreat </w:t>
    </w:r>
  </w:p>
  <w:p w14:paraId="7A0D7EC9" w14:textId="3D8B8D85" w:rsidR="006D31CF" w:rsidRPr="006D31CF" w:rsidRDefault="006D31CF" w:rsidP="00FD74CC">
    <w:pPr>
      <w:pStyle w:val="Header"/>
      <w:jc w:val="center"/>
      <w:rPr>
        <w:rFonts w:ascii="Cambria" w:hAnsi="Cambria"/>
        <w:b/>
        <w:bCs/>
        <w:sz w:val="28"/>
        <w:szCs w:val="28"/>
      </w:rPr>
    </w:pPr>
    <w:r w:rsidRPr="006D31CF">
      <w:rPr>
        <w:rFonts w:ascii="Cambria" w:hAnsi="Cambria"/>
        <w:b/>
        <w:bCs/>
        <w:sz w:val="28"/>
        <w:szCs w:val="28"/>
      </w:rPr>
      <w:t xml:space="preserve">Breakout Session Discussion Questions </w:t>
    </w:r>
  </w:p>
  <w:p w14:paraId="5D708E91" w14:textId="77777777" w:rsidR="006D31CF" w:rsidRPr="006D31CF" w:rsidRDefault="006D31CF" w:rsidP="00FD74CC">
    <w:pPr>
      <w:pStyle w:val="Header"/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3EA"/>
    <w:multiLevelType w:val="hybridMultilevel"/>
    <w:tmpl w:val="D50A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3687D"/>
    <w:multiLevelType w:val="hybridMultilevel"/>
    <w:tmpl w:val="BAFC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E0"/>
    <w:rsid w:val="0001798B"/>
    <w:rsid w:val="000B1DEF"/>
    <w:rsid w:val="000B746A"/>
    <w:rsid w:val="00100871"/>
    <w:rsid w:val="001A4856"/>
    <w:rsid w:val="001F5477"/>
    <w:rsid w:val="002565C6"/>
    <w:rsid w:val="00264644"/>
    <w:rsid w:val="00293C67"/>
    <w:rsid w:val="002E5EA7"/>
    <w:rsid w:val="002E66C5"/>
    <w:rsid w:val="003002F2"/>
    <w:rsid w:val="0031240C"/>
    <w:rsid w:val="003517B5"/>
    <w:rsid w:val="00360028"/>
    <w:rsid w:val="00391795"/>
    <w:rsid w:val="003A7435"/>
    <w:rsid w:val="003B7326"/>
    <w:rsid w:val="003F3211"/>
    <w:rsid w:val="00415C2E"/>
    <w:rsid w:val="00436E62"/>
    <w:rsid w:val="00452957"/>
    <w:rsid w:val="0046291A"/>
    <w:rsid w:val="00466691"/>
    <w:rsid w:val="004A7788"/>
    <w:rsid w:val="004E61B7"/>
    <w:rsid w:val="005204C7"/>
    <w:rsid w:val="005432EE"/>
    <w:rsid w:val="005556AB"/>
    <w:rsid w:val="00580081"/>
    <w:rsid w:val="005C7B7C"/>
    <w:rsid w:val="005D5BB7"/>
    <w:rsid w:val="006260EA"/>
    <w:rsid w:val="0063525F"/>
    <w:rsid w:val="0066033D"/>
    <w:rsid w:val="006A008E"/>
    <w:rsid w:val="006D31CF"/>
    <w:rsid w:val="007200E8"/>
    <w:rsid w:val="00764383"/>
    <w:rsid w:val="008026F5"/>
    <w:rsid w:val="00855774"/>
    <w:rsid w:val="00855E72"/>
    <w:rsid w:val="0088267A"/>
    <w:rsid w:val="00884DC2"/>
    <w:rsid w:val="008B2485"/>
    <w:rsid w:val="008E5D29"/>
    <w:rsid w:val="00925246"/>
    <w:rsid w:val="00971D9C"/>
    <w:rsid w:val="009759A7"/>
    <w:rsid w:val="009809FE"/>
    <w:rsid w:val="009A4062"/>
    <w:rsid w:val="00A269B7"/>
    <w:rsid w:val="00A41CD2"/>
    <w:rsid w:val="00A81063"/>
    <w:rsid w:val="00AA352C"/>
    <w:rsid w:val="00AF5816"/>
    <w:rsid w:val="00B15D21"/>
    <w:rsid w:val="00B251C6"/>
    <w:rsid w:val="00BF3398"/>
    <w:rsid w:val="00C1559F"/>
    <w:rsid w:val="00C60277"/>
    <w:rsid w:val="00C77F60"/>
    <w:rsid w:val="00C919CB"/>
    <w:rsid w:val="00CD5BB5"/>
    <w:rsid w:val="00CE269C"/>
    <w:rsid w:val="00D32649"/>
    <w:rsid w:val="00DC41E0"/>
    <w:rsid w:val="00DE5E66"/>
    <w:rsid w:val="00E00F9F"/>
    <w:rsid w:val="00E31FD2"/>
    <w:rsid w:val="00E43A8E"/>
    <w:rsid w:val="00E555B3"/>
    <w:rsid w:val="00E82AD0"/>
    <w:rsid w:val="00EB3047"/>
    <w:rsid w:val="00EE1CBA"/>
    <w:rsid w:val="00F20AAB"/>
    <w:rsid w:val="00F56851"/>
    <w:rsid w:val="00FC71F0"/>
    <w:rsid w:val="00FC7795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DCC354"/>
  <w15:chartTrackingRefBased/>
  <w15:docId w15:val="{E289F2AC-CB6C-4139-98FB-39810D68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4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1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4CC"/>
  </w:style>
  <w:style w:type="paragraph" w:styleId="Footer">
    <w:name w:val="footer"/>
    <w:basedOn w:val="Normal"/>
    <w:link w:val="FooterChar"/>
    <w:uiPriority w:val="99"/>
    <w:unhideWhenUsed/>
    <w:rsid w:val="00FD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4CC"/>
  </w:style>
  <w:style w:type="paragraph" w:styleId="ListParagraph">
    <w:name w:val="List Paragraph"/>
    <w:basedOn w:val="Normal"/>
    <w:uiPriority w:val="34"/>
    <w:qFormat/>
    <w:rsid w:val="0026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B042D.379A73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A1AB-8073-483A-977B-24CEDD07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 Rodriguez</dc:creator>
  <cp:keywords/>
  <dc:description/>
  <cp:lastModifiedBy>Jackie A Rodriguez</cp:lastModifiedBy>
  <cp:revision>2</cp:revision>
  <cp:lastPrinted>2024-09-12T15:06:00Z</cp:lastPrinted>
  <dcterms:created xsi:type="dcterms:W3CDTF">2024-09-13T01:08:00Z</dcterms:created>
  <dcterms:modified xsi:type="dcterms:W3CDTF">2024-09-13T01:08:00Z</dcterms:modified>
</cp:coreProperties>
</file>