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2C94D6" w14:textId="38539B21" w:rsidR="00180EA2" w:rsidRPr="000F77C6" w:rsidRDefault="000F77C6">
      <w:pPr>
        <w:rPr>
          <w:sz w:val="40"/>
          <w:szCs w:val="40"/>
        </w:rPr>
      </w:pPr>
      <w:r>
        <w:rPr>
          <w:rFonts w:ascii="Calibri" w:hAnsi="Calibri" w:cs="Calibri"/>
          <w:noProof/>
          <w:color w:val="1F497D"/>
        </w:rPr>
        <w:drawing>
          <wp:inline distT="0" distB="0" distL="0" distR="0" wp14:anchorId="035CFD31" wp14:editId="7A731F18">
            <wp:extent cx="2305050" cy="374650"/>
            <wp:effectExtent l="0" t="0" r="0" b="6350"/>
            <wp:docPr id="932653565" name="Picture 1" descr="A blue and yellow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653565" name="Picture 1" descr="A blue and yellow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1A588" w14:textId="5EE58763" w:rsidR="000A27D3" w:rsidRDefault="000F77C6" w:rsidP="000F77C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UCR SHS </w:t>
      </w:r>
      <w:r w:rsidR="004F6F6C" w:rsidRPr="000F77C6">
        <w:rPr>
          <w:b/>
          <w:bCs/>
          <w:sz w:val="40"/>
          <w:szCs w:val="40"/>
        </w:rPr>
        <w:t xml:space="preserve">Competency and </w:t>
      </w:r>
      <w:r>
        <w:rPr>
          <w:b/>
          <w:bCs/>
          <w:sz w:val="40"/>
          <w:szCs w:val="40"/>
        </w:rPr>
        <w:t>S</w:t>
      </w:r>
      <w:r w:rsidR="004F6F6C" w:rsidRPr="000F77C6">
        <w:rPr>
          <w:b/>
          <w:bCs/>
          <w:sz w:val="40"/>
          <w:szCs w:val="40"/>
        </w:rPr>
        <w:t xml:space="preserve">killed </w:t>
      </w:r>
      <w:r>
        <w:rPr>
          <w:b/>
          <w:bCs/>
          <w:sz w:val="40"/>
          <w:szCs w:val="40"/>
        </w:rPr>
        <w:t>D</w:t>
      </w:r>
      <w:r w:rsidR="004F6F6C" w:rsidRPr="000F77C6">
        <w:rPr>
          <w:b/>
          <w:bCs/>
          <w:sz w:val="40"/>
          <w:szCs w:val="40"/>
        </w:rPr>
        <w:t xml:space="preserve">ay </w:t>
      </w:r>
    </w:p>
    <w:p w14:paraId="3F97C833" w14:textId="6470BD98" w:rsidR="000F77C6" w:rsidRPr="000F77C6" w:rsidRDefault="000F77C6" w:rsidP="000F77C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August 1,</w:t>
      </w:r>
      <w:r w:rsidR="00A37A51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993"/>
        <w:gridCol w:w="2047"/>
        <w:gridCol w:w="2520"/>
      </w:tblGrid>
      <w:tr w:rsidR="000A27D3" w14:paraId="3D49D79E" w14:textId="77777777" w:rsidTr="00EC2A74">
        <w:trPr>
          <w:trHeight w:val="521"/>
        </w:trPr>
        <w:tc>
          <w:tcPr>
            <w:tcW w:w="1345" w:type="dxa"/>
            <w:shd w:val="clear" w:color="auto" w:fill="DAE9F7" w:themeFill="text2" w:themeFillTint="1A"/>
          </w:tcPr>
          <w:p w14:paraId="7C1FE97C" w14:textId="226F2662" w:rsidR="000A27D3" w:rsidRPr="00EC2A74" w:rsidRDefault="000A27D3" w:rsidP="00EC2A74">
            <w:pPr>
              <w:jc w:val="center"/>
              <w:rPr>
                <w:b/>
                <w:bCs/>
              </w:rPr>
            </w:pPr>
            <w:r w:rsidRPr="00EC2A74">
              <w:rPr>
                <w:b/>
                <w:bCs/>
              </w:rPr>
              <w:t>Time</w:t>
            </w:r>
          </w:p>
        </w:tc>
        <w:tc>
          <w:tcPr>
            <w:tcW w:w="2993" w:type="dxa"/>
            <w:shd w:val="clear" w:color="auto" w:fill="DAE9F7" w:themeFill="text2" w:themeFillTint="1A"/>
          </w:tcPr>
          <w:p w14:paraId="6F4D3FCB" w14:textId="1A882C7B" w:rsidR="000A27D3" w:rsidRPr="00EC2A74" w:rsidRDefault="000A27D3" w:rsidP="00EC2A74">
            <w:pPr>
              <w:jc w:val="center"/>
              <w:rPr>
                <w:b/>
                <w:bCs/>
              </w:rPr>
            </w:pPr>
            <w:r w:rsidRPr="00EC2A74">
              <w:rPr>
                <w:b/>
                <w:bCs/>
              </w:rPr>
              <w:t>Topic</w:t>
            </w:r>
          </w:p>
        </w:tc>
        <w:tc>
          <w:tcPr>
            <w:tcW w:w="2047" w:type="dxa"/>
            <w:shd w:val="clear" w:color="auto" w:fill="DAE9F7" w:themeFill="text2" w:themeFillTint="1A"/>
          </w:tcPr>
          <w:p w14:paraId="0195316E" w14:textId="507CC0B5" w:rsidR="000A27D3" w:rsidRPr="00EC2A74" w:rsidRDefault="000A27D3" w:rsidP="00EC2A74">
            <w:pPr>
              <w:jc w:val="center"/>
              <w:rPr>
                <w:b/>
                <w:bCs/>
              </w:rPr>
            </w:pPr>
            <w:r w:rsidRPr="00EC2A74">
              <w:rPr>
                <w:b/>
                <w:bCs/>
              </w:rPr>
              <w:t>Presenter</w:t>
            </w:r>
          </w:p>
        </w:tc>
        <w:tc>
          <w:tcPr>
            <w:tcW w:w="2520" w:type="dxa"/>
            <w:shd w:val="clear" w:color="auto" w:fill="DAE9F7" w:themeFill="text2" w:themeFillTint="1A"/>
          </w:tcPr>
          <w:p w14:paraId="539604FA" w14:textId="7C157C5C" w:rsidR="000A27D3" w:rsidRPr="00EC2A74" w:rsidRDefault="000A27D3" w:rsidP="00EC2A74">
            <w:pPr>
              <w:jc w:val="center"/>
              <w:rPr>
                <w:b/>
                <w:bCs/>
              </w:rPr>
            </w:pPr>
            <w:r w:rsidRPr="00EC2A74">
              <w:rPr>
                <w:b/>
                <w:bCs/>
              </w:rPr>
              <w:t>Audience</w:t>
            </w:r>
          </w:p>
        </w:tc>
      </w:tr>
      <w:tr w:rsidR="000A27D3" w14:paraId="60E509E7" w14:textId="77777777" w:rsidTr="00630070">
        <w:trPr>
          <w:trHeight w:val="521"/>
        </w:trPr>
        <w:tc>
          <w:tcPr>
            <w:tcW w:w="1345" w:type="dxa"/>
          </w:tcPr>
          <w:p w14:paraId="7600FB32" w14:textId="7EA66838" w:rsidR="000A27D3" w:rsidRDefault="000A27D3">
            <w:r>
              <w:t>8</w:t>
            </w:r>
            <w:r w:rsidR="000F77C6">
              <w:t>:</w:t>
            </w:r>
            <w:r>
              <w:t>00-9</w:t>
            </w:r>
            <w:r w:rsidR="000F77C6">
              <w:t>:</w:t>
            </w:r>
            <w:r>
              <w:t>00</w:t>
            </w:r>
          </w:p>
        </w:tc>
        <w:tc>
          <w:tcPr>
            <w:tcW w:w="2993" w:type="dxa"/>
          </w:tcPr>
          <w:p w14:paraId="1EB1AA4C" w14:textId="7B44C21F" w:rsidR="000A27D3" w:rsidRDefault="00694D6D">
            <w:r>
              <w:t xml:space="preserve">Emergency </w:t>
            </w:r>
            <w:r w:rsidR="002E4B7C">
              <w:t xml:space="preserve">preparedness </w:t>
            </w:r>
          </w:p>
        </w:tc>
        <w:tc>
          <w:tcPr>
            <w:tcW w:w="2047" w:type="dxa"/>
          </w:tcPr>
          <w:p w14:paraId="20DEE646" w14:textId="4B525138" w:rsidR="000A27D3" w:rsidRDefault="002E4B7C">
            <w:r>
              <w:t>Deb Delgado</w:t>
            </w:r>
          </w:p>
        </w:tc>
        <w:tc>
          <w:tcPr>
            <w:tcW w:w="2520" w:type="dxa"/>
          </w:tcPr>
          <w:p w14:paraId="2234DBE8" w14:textId="4B87CDD9" w:rsidR="000A27D3" w:rsidRDefault="000F77C6">
            <w:r>
              <w:t>Emergency Committee</w:t>
            </w:r>
          </w:p>
        </w:tc>
      </w:tr>
      <w:tr w:rsidR="000A27D3" w14:paraId="68EE4D12" w14:textId="77777777" w:rsidTr="00630070">
        <w:trPr>
          <w:trHeight w:val="521"/>
        </w:trPr>
        <w:tc>
          <w:tcPr>
            <w:tcW w:w="1345" w:type="dxa"/>
          </w:tcPr>
          <w:p w14:paraId="7D02686A" w14:textId="3E7CDC14" w:rsidR="000A27D3" w:rsidRDefault="000A27D3">
            <w:r>
              <w:t>9</w:t>
            </w:r>
            <w:r w:rsidR="000F77C6">
              <w:t>:</w:t>
            </w:r>
            <w:r>
              <w:t>00-</w:t>
            </w:r>
            <w:r w:rsidR="00E55B0A">
              <w:t>10</w:t>
            </w:r>
            <w:r w:rsidR="000F77C6">
              <w:t>:</w:t>
            </w:r>
            <w:r w:rsidR="00E55B0A">
              <w:t>00</w:t>
            </w:r>
          </w:p>
        </w:tc>
        <w:tc>
          <w:tcPr>
            <w:tcW w:w="2993" w:type="dxa"/>
          </w:tcPr>
          <w:p w14:paraId="606CAB75" w14:textId="6C064ECF" w:rsidR="000A27D3" w:rsidRDefault="00E55B0A">
            <w:r>
              <w:t>RL solution</w:t>
            </w:r>
          </w:p>
        </w:tc>
        <w:tc>
          <w:tcPr>
            <w:tcW w:w="2047" w:type="dxa"/>
          </w:tcPr>
          <w:p w14:paraId="43FA9892" w14:textId="1EB7F635" w:rsidR="000A27D3" w:rsidRDefault="008B41D4">
            <w:r>
              <w:t>Angela</w:t>
            </w:r>
          </w:p>
        </w:tc>
        <w:tc>
          <w:tcPr>
            <w:tcW w:w="2520" w:type="dxa"/>
          </w:tcPr>
          <w:p w14:paraId="7FBBF68C" w14:textId="1D9A2677" w:rsidR="000A27D3" w:rsidRDefault="000A27D3">
            <w:r>
              <w:t xml:space="preserve">All </w:t>
            </w:r>
            <w:r w:rsidR="00BF3746">
              <w:t xml:space="preserve">SHS </w:t>
            </w:r>
            <w:r w:rsidR="002E4B7C">
              <w:t>staff</w:t>
            </w:r>
          </w:p>
        </w:tc>
      </w:tr>
      <w:tr w:rsidR="000A27D3" w14:paraId="2A9E1EE0" w14:textId="77777777" w:rsidTr="00630070">
        <w:trPr>
          <w:trHeight w:val="521"/>
        </w:trPr>
        <w:tc>
          <w:tcPr>
            <w:tcW w:w="1345" w:type="dxa"/>
          </w:tcPr>
          <w:p w14:paraId="6B032F27" w14:textId="2B721A82" w:rsidR="000A27D3" w:rsidRDefault="00A73C8C">
            <w:r>
              <w:t>10</w:t>
            </w:r>
            <w:r w:rsidR="000F77C6">
              <w:t>:</w:t>
            </w:r>
            <w:r>
              <w:t>00</w:t>
            </w:r>
            <w:r w:rsidR="000A27D3">
              <w:t>-10</w:t>
            </w:r>
            <w:r w:rsidR="000F77C6">
              <w:t>:</w:t>
            </w:r>
            <w:r w:rsidR="00DE05EC">
              <w:t>15</w:t>
            </w:r>
          </w:p>
        </w:tc>
        <w:tc>
          <w:tcPr>
            <w:tcW w:w="2993" w:type="dxa"/>
          </w:tcPr>
          <w:p w14:paraId="7434E500" w14:textId="1BAC0C71" w:rsidR="000A27D3" w:rsidRDefault="002E4B7C">
            <w:r>
              <w:t>E-</w:t>
            </w:r>
            <w:r w:rsidR="00A73C8C">
              <w:t>CMR</w:t>
            </w:r>
          </w:p>
        </w:tc>
        <w:tc>
          <w:tcPr>
            <w:tcW w:w="2047" w:type="dxa"/>
          </w:tcPr>
          <w:p w14:paraId="2C421854" w14:textId="2E6C5A51" w:rsidR="000A27D3" w:rsidRDefault="008B41D4">
            <w:r>
              <w:t>Deb Sellas</w:t>
            </w:r>
          </w:p>
        </w:tc>
        <w:tc>
          <w:tcPr>
            <w:tcW w:w="2520" w:type="dxa"/>
          </w:tcPr>
          <w:p w14:paraId="7EAC1492" w14:textId="513A8041" w:rsidR="000A27D3" w:rsidRDefault="000A27D3">
            <w:r>
              <w:t>All clinical staff</w:t>
            </w:r>
          </w:p>
        </w:tc>
      </w:tr>
      <w:tr w:rsidR="00A73C8C" w14:paraId="31475A6A" w14:textId="77777777" w:rsidTr="00630070">
        <w:trPr>
          <w:trHeight w:val="521"/>
        </w:trPr>
        <w:tc>
          <w:tcPr>
            <w:tcW w:w="1345" w:type="dxa"/>
          </w:tcPr>
          <w:p w14:paraId="33F4B360" w14:textId="02150A46" w:rsidR="00A73C8C" w:rsidRDefault="00A73C8C">
            <w:r>
              <w:t>10</w:t>
            </w:r>
            <w:r w:rsidR="000F77C6">
              <w:t>:</w:t>
            </w:r>
            <w:r w:rsidR="00DE05EC">
              <w:t>15</w:t>
            </w:r>
            <w:r w:rsidR="00D20F9B">
              <w:t>-10</w:t>
            </w:r>
            <w:r w:rsidR="000F77C6">
              <w:t>:</w:t>
            </w:r>
            <w:r w:rsidR="00DE05EC">
              <w:t>30</w:t>
            </w:r>
          </w:p>
        </w:tc>
        <w:tc>
          <w:tcPr>
            <w:tcW w:w="2993" w:type="dxa"/>
          </w:tcPr>
          <w:p w14:paraId="4D9227B1" w14:textId="62891344" w:rsidR="00A73C8C" w:rsidRDefault="00DE05EC">
            <w:r>
              <w:t>break</w:t>
            </w:r>
          </w:p>
        </w:tc>
        <w:tc>
          <w:tcPr>
            <w:tcW w:w="2047" w:type="dxa"/>
          </w:tcPr>
          <w:p w14:paraId="7B098584" w14:textId="2A878289" w:rsidR="00A73C8C" w:rsidRDefault="00A73C8C"/>
        </w:tc>
        <w:tc>
          <w:tcPr>
            <w:tcW w:w="2520" w:type="dxa"/>
          </w:tcPr>
          <w:p w14:paraId="37541F73" w14:textId="5B0578C0" w:rsidR="00A73C8C" w:rsidRDefault="00A73C8C"/>
        </w:tc>
      </w:tr>
      <w:tr w:rsidR="000A27D3" w14:paraId="5CAEE875" w14:textId="77777777" w:rsidTr="00630070">
        <w:trPr>
          <w:trHeight w:val="521"/>
        </w:trPr>
        <w:tc>
          <w:tcPr>
            <w:tcW w:w="1345" w:type="dxa"/>
          </w:tcPr>
          <w:p w14:paraId="5EDD5C56" w14:textId="059CF4B5" w:rsidR="000A27D3" w:rsidRDefault="000A27D3">
            <w:r>
              <w:t>10</w:t>
            </w:r>
            <w:r w:rsidR="000F77C6">
              <w:t>:</w:t>
            </w:r>
            <w:r w:rsidR="00DE05EC">
              <w:t>30</w:t>
            </w:r>
            <w:r>
              <w:t>-1</w:t>
            </w:r>
            <w:r w:rsidR="00DE05EC">
              <w:t>0</w:t>
            </w:r>
            <w:r w:rsidR="000F77C6">
              <w:t>:</w:t>
            </w:r>
            <w:r w:rsidR="00DE05EC">
              <w:t>45</w:t>
            </w:r>
          </w:p>
        </w:tc>
        <w:tc>
          <w:tcPr>
            <w:tcW w:w="2993" w:type="dxa"/>
          </w:tcPr>
          <w:p w14:paraId="6D2C4387" w14:textId="50F35D45" w:rsidR="000A27D3" w:rsidRDefault="00DE05EC">
            <w:r>
              <w:t>Referral Process</w:t>
            </w:r>
          </w:p>
        </w:tc>
        <w:tc>
          <w:tcPr>
            <w:tcW w:w="2047" w:type="dxa"/>
          </w:tcPr>
          <w:p w14:paraId="56278EA6" w14:textId="2BA790AC" w:rsidR="000A27D3" w:rsidRDefault="00DE05EC">
            <w:r>
              <w:t>Erica Castillo</w:t>
            </w:r>
          </w:p>
        </w:tc>
        <w:tc>
          <w:tcPr>
            <w:tcW w:w="2520" w:type="dxa"/>
          </w:tcPr>
          <w:p w14:paraId="469852D7" w14:textId="7BF63C88" w:rsidR="000A27D3" w:rsidRDefault="00DE05EC">
            <w:r>
              <w:t>All clinical staff</w:t>
            </w:r>
          </w:p>
        </w:tc>
      </w:tr>
      <w:tr w:rsidR="00831E73" w14:paraId="28D62FD2" w14:textId="77777777" w:rsidTr="00630070">
        <w:trPr>
          <w:trHeight w:val="521"/>
        </w:trPr>
        <w:tc>
          <w:tcPr>
            <w:tcW w:w="1345" w:type="dxa"/>
          </w:tcPr>
          <w:p w14:paraId="1038B98A" w14:textId="37A35412" w:rsidR="00831E73" w:rsidRDefault="0074570E">
            <w:r>
              <w:t>1</w:t>
            </w:r>
            <w:r w:rsidR="00DE05EC">
              <w:t>0</w:t>
            </w:r>
            <w:r w:rsidR="000F77C6">
              <w:t>:</w:t>
            </w:r>
            <w:r w:rsidR="00DE05EC">
              <w:t>45</w:t>
            </w:r>
            <w:r>
              <w:t>-11</w:t>
            </w:r>
            <w:r w:rsidR="000F77C6">
              <w:t>:</w:t>
            </w:r>
            <w:r w:rsidR="00DE05EC">
              <w:t>15</w:t>
            </w:r>
          </w:p>
        </w:tc>
        <w:tc>
          <w:tcPr>
            <w:tcW w:w="2993" w:type="dxa"/>
          </w:tcPr>
          <w:p w14:paraId="6B32A990" w14:textId="114EF44F" w:rsidR="00831E73" w:rsidRDefault="00DE05EC">
            <w:r>
              <w:t>Travel clinic</w:t>
            </w:r>
          </w:p>
        </w:tc>
        <w:tc>
          <w:tcPr>
            <w:tcW w:w="2047" w:type="dxa"/>
          </w:tcPr>
          <w:p w14:paraId="119FEFA1" w14:textId="211345B4" w:rsidR="00831E73" w:rsidRDefault="00DE05EC">
            <w:r>
              <w:t>Lisa</w:t>
            </w:r>
          </w:p>
        </w:tc>
        <w:tc>
          <w:tcPr>
            <w:tcW w:w="2520" w:type="dxa"/>
          </w:tcPr>
          <w:p w14:paraId="3FB89FC5" w14:textId="68CC241B" w:rsidR="00831E73" w:rsidRDefault="00DE05EC">
            <w:r>
              <w:t>All clinical staff</w:t>
            </w:r>
          </w:p>
        </w:tc>
      </w:tr>
      <w:tr w:rsidR="000A27D3" w14:paraId="4AC27E0B" w14:textId="77777777" w:rsidTr="00630070">
        <w:trPr>
          <w:trHeight w:val="521"/>
        </w:trPr>
        <w:tc>
          <w:tcPr>
            <w:tcW w:w="1345" w:type="dxa"/>
          </w:tcPr>
          <w:p w14:paraId="06924EF8" w14:textId="2CE740A3" w:rsidR="000A27D3" w:rsidRDefault="000A27D3">
            <w:r>
              <w:t>1</w:t>
            </w:r>
            <w:r w:rsidR="003531E2">
              <w:t>1</w:t>
            </w:r>
            <w:r w:rsidR="000F77C6">
              <w:t>:</w:t>
            </w:r>
            <w:r w:rsidR="00DE05EC">
              <w:t>15</w:t>
            </w:r>
            <w:r w:rsidR="0001322A">
              <w:t>-</w:t>
            </w:r>
            <w:r w:rsidR="00DE05EC">
              <w:t>11</w:t>
            </w:r>
            <w:r w:rsidR="000F77C6">
              <w:t>:</w:t>
            </w:r>
            <w:r w:rsidR="00DE05EC">
              <w:t>45</w:t>
            </w:r>
          </w:p>
        </w:tc>
        <w:tc>
          <w:tcPr>
            <w:tcW w:w="2993" w:type="dxa"/>
          </w:tcPr>
          <w:p w14:paraId="35EC2DE0" w14:textId="7408250C" w:rsidR="000A27D3" w:rsidRDefault="003531E2">
            <w:r>
              <w:t>Infection prevention</w:t>
            </w:r>
          </w:p>
        </w:tc>
        <w:tc>
          <w:tcPr>
            <w:tcW w:w="2047" w:type="dxa"/>
          </w:tcPr>
          <w:p w14:paraId="40A8C38A" w14:textId="298DC444" w:rsidR="000A27D3" w:rsidRDefault="008B41D4">
            <w:r>
              <w:t>Jane/Hernan</w:t>
            </w:r>
          </w:p>
        </w:tc>
        <w:tc>
          <w:tcPr>
            <w:tcW w:w="2520" w:type="dxa"/>
          </w:tcPr>
          <w:p w14:paraId="256264D1" w14:textId="4237ADF1" w:rsidR="000A27D3" w:rsidRDefault="000A27D3">
            <w:r>
              <w:t>All clinical</w:t>
            </w:r>
            <w:r w:rsidR="00BF3746">
              <w:t xml:space="preserve"> s</w:t>
            </w:r>
            <w:r w:rsidR="00273CA4">
              <w:t>taff</w:t>
            </w:r>
            <w:r w:rsidR="006A52D5">
              <w:t>/Front Office Staff</w:t>
            </w:r>
          </w:p>
        </w:tc>
      </w:tr>
      <w:tr w:rsidR="00C80E9E" w14:paraId="2D4F020A" w14:textId="77777777" w:rsidTr="00630070">
        <w:trPr>
          <w:trHeight w:val="521"/>
        </w:trPr>
        <w:tc>
          <w:tcPr>
            <w:tcW w:w="1345" w:type="dxa"/>
          </w:tcPr>
          <w:p w14:paraId="703A563E" w14:textId="32840720" w:rsidR="00C80E9E" w:rsidRDefault="00C80E9E">
            <w:r>
              <w:t>11:15-12:00</w:t>
            </w:r>
          </w:p>
        </w:tc>
        <w:tc>
          <w:tcPr>
            <w:tcW w:w="2993" w:type="dxa"/>
          </w:tcPr>
          <w:p w14:paraId="090B73AD" w14:textId="1CFC690F" w:rsidR="00C80E9E" w:rsidRDefault="00663DC0">
            <w:r>
              <w:t>Managing Walk in Patients</w:t>
            </w:r>
          </w:p>
        </w:tc>
        <w:tc>
          <w:tcPr>
            <w:tcW w:w="2047" w:type="dxa"/>
          </w:tcPr>
          <w:p w14:paraId="17615DBC" w14:textId="0791A8CA" w:rsidR="00C80E9E" w:rsidRDefault="00663DC0">
            <w:r>
              <w:t>Raj/Kulsum</w:t>
            </w:r>
          </w:p>
        </w:tc>
        <w:tc>
          <w:tcPr>
            <w:tcW w:w="2520" w:type="dxa"/>
          </w:tcPr>
          <w:p w14:paraId="0D55BD62" w14:textId="2356FEC9" w:rsidR="00C80E9E" w:rsidRDefault="00663DC0">
            <w:r>
              <w:t>Front office staff</w:t>
            </w:r>
          </w:p>
        </w:tc>
      </w:tr>
      <w:tr w:rsidR="00DE05EC" w14:paraId="6AE4AE4E" w14:textId="77777777" w:rsidTr="00630070">
        <w:trPr>
          <w:trHeight w:val="521"/>
        </w:trPr>
        <w:tc>
          <w:tcPr>
            <w:tcW w:w="1345" w:type="dxa"/>
          </w:tcPr>
          <w:p w14:paraId="0414DD5C" w14:textId="0850A5F6" w:rsidR="00DE05EC" w:rsidRDefault="00DE05EC" w:rsidP="00DE05EC">
            <w:r>
              <w:t>1</w:t>
            </w:r>
            <w:r w:rsidR="00C80E9E">
              <w:t>2:00</w:t>
            </w:r>
            <w:r>
              <w:t>-12</w:t>
            </w:r>
            <w:r w:rsidR="000F77C6">
              <w:t>:</w:t>
            </w:r>
            <w:r w:rsidR="00C80E9E">
              <w:t>30</w:t>
            </w:r>
          </w:p>
        </w:tc>
        <w:tc>
          <w:tcPr>
            <w:tcW w:w="2993" w:type="dxa"/>
          </w:tcPr>
          <w:p w14:paraId="2F7CB617" w14:textId="0D732A6D" w:rsidR="00630070" w:rsidRDefault="00663DC0" w:rsidP="00DE05EC">
            <w:r>
              <w:t>Ultrasound Prep</w:t>
            </w:r>
          </w:p>
        </w:tc>
        <w:tc>
          <w:tcPr>
            <w:tcW w:w="2047" w:type="dxa"/>
          </w:tcPr>
          <w:p w14:paraId="5E625583" w14:textId="000F06CC" w:rsidR="00DE05EC" w:rsidRDefault="00663DC0" w:rsidP="00DE05EC">
            <w:r>
              <w:t>Itzel</w:t>
            </w:r>
          </w:p>
        </w:tc>
        <w:tc>
          <w:tcPr>
            <w:tcW w:w="2520" w:type="dxa"/>
          </w:tcPr>
          <w:p w14:paraId="7D777587" w14:textId="7B1B0272" w:rsidR="00DE05EC" w:rsidRDefault="00663DC0" w:rsidP="00DE05EC">
            <w:r>
              <w:t>All clinical Staff</w:t>
            </w:r>
          </w:p>
        </w:tc>
      </w:tr>
      <w:tr w:rsidR="00DE05EC" w14:paraId="3B9F6D36" w14:textId="77777777" w:rsidTr="00630070">
        <w:trPr>
          <w:trHeight w:val="521"/>
        </w:trPr>
        <w:tc>
          <w:tcPr>
            <w:tcW w:w="1345" w:type="dxa"/>
          </w:tcPr>
          <w:p w14:paraId="200DE216" w14:textId="285D4FDF" w:rsidR="00DE05EC" w:rsidRDefault="00DE05EC" w:rsidP="00DE05EC">
            <w:r>
              <w:t>12</w:t>
            </w:r>
            <w:r w:rsidR="000F77C6">
              <w:t>:</w:t>
            </w:r>
            <w:r w:rsidR="00C80E9E">
              <w:t>30</w:t>
            </w:r>
            <w:r>
              <w:t>-1</w:t>
            </w:r>
            <w:r w:rsidR="000F77C6">
              <w:t>:</w:t>
            </w:r>
            <w:r w:rsidR="00C80E9E">
              <w:t>30</w:t>
            </w:r>
          </w:p>
        </w:tc>
        <w:tc>
          <w:tcPr>
            <w:tcW w:w="2993" w:type="dxa"/>
          </w:tcPr>
          <w:p w14:paraId="4FA72621" w14:textId="64C653B1" w:rsidR="00DE05EC" w:rsidRDefault="00DE05EC" w:rsidP="00DE05EC">
            <w:r>
              <w:t>Lunch</w:t>
            </w:r>
          </w:p>
        </w:tc>
        <w:tc>
          <w:tcPr>
            <w:tcW w:w="2047" w:type="dxa"/>
          </w:tcPr>
          <w:p w14:paraId="5A6EAC69" w14:textId="12FB6A5A" w:rsidR="00DE05EC" w:rsidRDefault="00DE05EC" w:rsidP="00DE05EC"/>
        </w:tc>
        <w:tc>
          <w:tcPr>
            <w:tcW w:w="2520" w:type="dxa"/>
          </w:tcPr>
          <w:p w14:paraId="62D90B9D" w14:textId="6063790F" w:rsidR="00DE05EC" w:rsidRDefault="00DE05EC" w:rsidP="00DE05EC"/>
        </w:tc>
      </w:tr>
      <w:tr w:rsidR="00DE05EC" w14:paraId="3FB2621B" w14:textId="77777777" w:rsidTr="00630070">
        <w:trPr>
          <w:trHeight w:val="521"/>
        </w:trPr>
        <w:tc>
          <w:tcPr>
            <w:tcW w:w="1345" w:type="dxa"/>
          </w:tcPr>
          <w:p w14:paraId="69F1269D" w14:textId="3C51D309" w:rsidR="00DE05EC" w:rsidRDefault="00DE05EC" w:rsidP="00DE05EC">
            <w:r>
              <w:t>1</w:t>
            </w:r>
            <w:r w:rsidR="000F77C6">
              <w:t>:</w:t>
            </w:r>
            <w:r w:rsidR="00C80E9E">
              <w:t>30</w:t>
            </w:r>
            <w:r>
              <w:t>-5</w:t>
            </w:r>
            <w:r w:rsidR="000F77C6">
              <w:t>:</w:t>
            </w:r>
            <w:r>
              <w:t>00</w:t>
            </w:r>
          </w:p>
        </w:tc>
        <w:tc>
          <w:tcPr>
            <w:tcW w:w="2993" w:type="dxa"/>
          </w:tcPr>
          <w:p w14:paraId="636350E4" w14:textId="518C18CA" w:rsidR="00DE05EC" w:rsidRDefault="00DE05EC" w:rsidP="00DE05EC">
            <w:r>
              <w:t>Hands on training</w:t>
            </w:r>
          </w:p>
        </w:tc>
        <w:tc>
          <w:tcPr>
            <w:tcW w:w="2047" w:type="dxa"/>
          </w:tcPr>
          <w:p w14:paraId="74231E54" w14:textId="7AB95445" w:rsidR="00DE05EC" w:rsidRDefault="00DE05EC" w:rsidP="00DE05EC">
            <w:r>
              <w:t>Hernan/Dr Nguyen</w:t>
            </w:r>
          </w:p>
        </w:tc>
        <w:tc>
          <w:tcPr>
            <w:tcW w:w="2520" w:type="dxa"/>
          </w:tcPr>
          <w:p w14:paraId="024F851D" w14:textId="59E6A9D4" w:rsidR="00DE05EC" w:rsidRDefault="00DE05EC" w:rsidP="00DE05EC">
            <w:r>
              <w:t>Clinical staff</w:t>
            </w:r>
          </w:p>
        </w:tc>
      </w:tr>
      <w:tr w:rsidR="00DE05EC" w14:paraId="25FF36DD" w14:textId="77777777" w:rsidTr="00630070">
        <w:trPr>
          <w:trHeight w:val="521"/>
        </w:trPr>
        <w:tc>
          <w:tcPr>
            <w:tcW w:w="1345" w:type="dxa"/>
          </w:tcPr>
          <w:p w14:paraId="7C8238AA" w14:textId="77777777" w:rsidR="00DE05EC" w:rsidRDefault="00DE05EC" w:rsidP="00DE05EC"/>
        </w:tc>
        <w:tc>
          <w:tcPr>
            <w:tcW w:w="2993" w:type="dxa"/>
          </w:tcPr>
          <w:p w14:paraId="2AC4DE53" w14:textId="26AE72B4" w:rsidR="00DE05EC" w:rsidRDefault="00DE05EC" w:rsidP="00DE05EC"/>
        </w:tc>
        <w:tc>
          <w:tcPr>
            <w:tcW w:w="2047" w:type="dxa"/>
          </w:tcPr>
          <w:p w14:paraId="5D91E6B3" w14:textId="3E23D77F" w:rsidR="00DE05EC" w:rsidRDefault="00DE05EC" w:rsidP="00DE05EC"/>
        </w:tc>
        <w:tc>
          <w:tcPr>
            <w:tcW w:w="2520" w:type="dxa"/>
          </w:tcPr>
          <w:p w14:paraId="414C44FB" w14:textId="0EF8D549" w:rsidR="00DE05EC" w:rsidRDefault="00DE05EC" w:rsidP="00DE05EC"/>
        </w:tc>
      </w:tr>
    </w:tbl>
    <w:p w14:paraId="2E59309B" w14:textId="7C36B9B8" w:rsidR="00CD0DE1" w:rsidRPr="00CD0DE1" w:rsidRDefault="00E922E2" w:rsidP="00CD0D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Departments Hours</w:t>
      </w:r>
      <w:r w:rsidR="00EC2A7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37FF5560" w14:textId="77777777" w:rsidR="00E922E2" w:rsidRDefault="00CD0DE1" w:rsidP="00E922E2">
      <w:pPr>
        <w:pStyle w:val="ListParagraph"/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Clinic: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Closed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No medical services will be available.</w:t>
      </w:r>
      <w:r w:rsidR="000F77C6"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922E2"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urgent medical concerns that cannot wait until the clinical reopens, refer patient to UC/ER</w:t>
      </w:r>
      <w:r w:rsid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0F77C6"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List of Urgent Care facilities</w:t>
      </w:r>
    </w:p>
    <w:p w14:paraId="1B96B825" w14:textId="77777777" w:rsidR="00E922E2" w:rsidRDefault="00CD0DE1" w:rsidP="00E922E2">
      <w:pPr>
        <w:pStyle w:val="ListParagraph"/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Laboratory: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Closed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No lab tests will be performed on this day.</w:t>
      </w:r>
    </w:p>
    <w:p w14:paraId="62E4A129" w14:textId="77777777" w:rsidR="00E922E2" w:rsidRDefault="00CD0DE1" w:rsidP="00E922E2">
      <w:pPr>
        <w:pStyle w:val="ListParagraph"/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Pharmacy: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Open at 10:00 AM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Limited services may be available. </w:t>
      </w:r>
    </w:p>
    <w:p w14:paraId="74A20453" w14:textId="3AEE4BF4" w:rsidR="00CD0DE1" w:rsidRPr="00E922E2" w:rsidRDefault="00CD0DE1" w:rsidP="00E922E2">
      <w:pPr>
        <w:pStyle w:val="ListParagraph"/>
        <w:numPr>
          <w:ilvl w:val="0"/>
          <w:numId w:val="3"/>
        </w:numPr>
        <w:spacing w:before="100" w:before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Counseling Center: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922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Open all day</w:t>
      </w:r>
      <w:r w:rsidRPr="00E922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Regular hours will be observed.</w:t>
      </w:r>
    </w:p>
    <w:p w14:paraId="635F5781" w14:textId="77777777" w:rsidR="000F77C6" w:rsidRPr="000F77C6" w:rsidRDefault="000F77C6" w:rsidP="00E922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0F77C6" w:rsidRPr="000F7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A673A" w14:textId="77777777" w:rsidR="000F77C6" w:rsidRDefault="000F77C6" w:rsidP="000F77C6">
      <w:pPr>
        <w:spacing w:after="0" w:line="240" w:lineRule="auto"/>
      </w:pPr>
      <w:r>
        <w:separator/>
      </w:r>
    </w:p>
  </w:endnote>
  <w:endnote w:type="continuationSeparator" w:id="0">
    <w:p w14:paraId="55C38F74" w14:textId="77777777" w:rsidR="000F77C6" w:rsidRDefault="000F77C6" w:rsidP="000F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16EDA" w14:textId="77777777" w:rsidR="000F77C6" w:rsidRDefault="000F77C6" w:rsidP="000F77C6">
      <w:pPr>
        <w:spacing w:after="0" w:line="240" w:lineRule="auto"/>
      </w:pPr>
      <w:r>
        <w:separator/>
      </w:r>
    </w:p>
  </w:footnote>
  <w:footnote w:type="continuationSeparator" w:id="0">
    <w:p w14:paraId="3CAC024C" w14:textId="77777777" w:rsidR="000F77C6" w:rsidRDefault="000F77C6" w:rsidP="000F7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61B46"/>
    <w:multiLevelType w:val="hybridMultilevel"/>
    <w:tmpl w:val="20EE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168F"/>
    <w:multiLevelType w:val="multilevel"/>
    <w:tmpl w:val="286C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85CDF"/>
    <w:multiLevelType w:val="multilevel"/>
    <w:tmpl w:val="40DE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935796">
    <w:abstractNumId w:val="2"/>
  </w:num>
  <w:num w:numId="2" w16cid:durableId="1330017359">
    <w:abstractNumId w:val="1"/>
  </w:num>
  <w:num w:numId="3" w16cid:durableId="188987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D3"/>
    <w:rsid w:val="0001322A"/>
    <w:rsid w:val="000276C8"/>
    <w:rsid w:val="000823CA"/>
    <w:rsid w:val="000A27D3"/>
    <w:rsid w:val="000F77C6"/>
    <w:rsid w:val="00180EA2"/>
    <w:rsid w:val="002721E8"/>
    <w:rsid w:val="00273CA4"/>
    <w:rsid w:val="002A7378"/>
    <w:rsid w:val="002E4B7C"/>
    <w:rsid w:val="00332EC4"/>
    <w:rsid w:val="003531E2"/>
    <w:rsid w:val="004D60BC"/>
    <w:rsid w:val="004F6F6C"/>
    <w:rsid w:val="00604CA3"/>
    <w:rsid w:val="00630070"/>
    <w:rsid w:val="00663DC0"/>
    <w:rsid w:val="00694D6D"/>
    <w:rsid w:val="006A52D5"/>
    <w:rsid w:val="00733661"/>
    <w:rsid w:val="0073533D"/>
    <w:rsid w:val="0074570E"/>
    <w:rsid w:val="00773907"/>
    <w:rsid w:val="00831E73"/>
    <w:rsid w:val="008B41D4"/>
    <w:rsid w:val="00902560"/>
    <w:rsid w:val="009A1476"/>
    <w:rsid w:val="009D5CE4"/>
    <w:rsid w:val="009E42F1"/>
    <w:rsid w:val="00A15EA3"/>
    <w:rsid w:val="00A37A51"/>
    <w:rsid w:val="00A51D24"/>
    <w:rsid w:val="00A73C8C"/>
    <w:rsid w:val="00AF354F"/>
    <w:rsid w:val="00B1392C"/>
    <w:rsid w:val="00B8025E"/>
    <w:rsid w:val="00BB1E83"/>
    <w:rsid w:val="00BE15F0"/>
    <w:rsid w:val="00BF3746"/>
    <w:rsid w:val="00C80E9E"/>
    <w:rsid w:val="00CD0DE1"/>
    <w:rsid w:val="00D206F1"/>
    <w:rsid w:val="00D20F9B"/>
    <w:rsid w:val="00DE05EC"/>
    <w:rsid w:val="00E52A3E"/>
    <w:rsid w:val="00E55B0A"/>
    <w:rsid w:val="00E922E2"/>
    <w:rsid w:val="00EC2A74"/>
    <w:rsid w:val="00F00F74"/>
    <w:rsid w:val="00F547E3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1EE39"/>
  <w15:chartTrackingRefBased/>
  <w15:docId w15:val="{25C1DE25-0BAF-451B-AE72-A0F2A04E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7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7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7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7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7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7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7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7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7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7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7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7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7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7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7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7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7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7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7D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7C6"/>
  </w:style>
  <w:style w:type="paragraph" w:styleId="Footer">
    <w:name w:val="footer"/>
    <w:basedOn w:val="Normal"/>
    <w:link w:val="FooterChar"/>
    <w:uiPriority w:val="99"/>
    <w:unhideWhenUsed/>
    <w:rsid w:val="000F7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png@01DAD297.FF86CD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6A67D-6421-429D-BD93-43DA1BC8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Salazar</dc:creator>
  <cp:keywords/>
  <dc:description/>
  <cp:lastModifiedBy>Hernan Salazar</cp:lastModifiedBy>
  <cp:revision>45</cp:revision>
  <cp:lastPrinted>2024-07-11T16:49:00Z</cp:lastPrinted>
  <dcterms:created xsi:type="dcterms:W3CDTF">2024-07-02T21:35:00Z</dcterms:created>
  <dcterms:modified xsi:type="dcterms:W3CDTF">2024-07-11T18:23:00Z</dcterms:modified>
</cp:coreProperties>
</file>