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E1D5" w14:textId="77777777" w:rsidR="00EC17C9" w:rsidRDefault="00A3287E" w:rsidP="00EC17C9">
      <w:pPr>
        <w:pBdr>
          <w:bottom w:val="single" w:sz="8" w:space="4" w:color="4F81BD"/>
        </w:pBdr>
        <w:spacing w:after="300"/>
        <w:contextualSpacing/>
        <w:jc w:val="center"/>
        <w:rPr>
          <w:rFonts w:ascii="Cambria" w:eastAsia="Times New Roman" w:hAnsi="Cambria"/>
          <w:color w:val="17365D"/>
          <w:spacing w:val="5"/>
          <w:kern w:val="28"/>
          <w:sz w:val="48"/>
          <w:szCs w:val="52"/>
        </w:rPr>
      </w:pPr>
      <w:r w:rsidRPr="00F34067">
        <w:rPr>
          <w:noProof/>
          <w:sz w:val="24"/>
          <w:szCs w:val="24"/>
        </w:rPr>
        <w:drawing>
          <wp:inline distT="0" distB="0" distL="0" distR="0" wp14:anchorId="49AB7EAD" wp14:editId="53279BBF">
            <wp:extent cx="1219200" cy="990600"/>
            <wp:effectExtent l="0" t="0" r="0" b="0"/>
            <wp:docPr id="1" name="Picture 1" descr="Occidental_College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idental_College_Pri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p w14:paraId="42CD8DE8" w14:textId="77777777" w:rsidR="00A52E4E" w:rsidRDefault="00A52E4E" w:rsidP="00A52E4E">
      <w:pPr>
        <w:pBdr>
          <w:bottom w:val="single" w:sz="8" w:space="4" w:color="4F81BD"/>
        </w:pBdr>
        <w:spacing w:after="300"/>
        <w:contextualSpacing/>
        <w:jc w:val="center"/>
        <w:rPr>
          <w:rFonts w:ascii="Cambria" w:eastAsia="Times New Roman" w:hAnsi="Cambria"/>
          <w:color w:val="17365D"/>
          <w:spacing w:val="5"/>
          <w:kern w:val="28"/>
          <w:sz w:val="44"/>
          <w:szCs w:val="44"/>
        </w:rPr>
      </w:pPr>
    </w:p>
    <w:p w14:paraId="07559087" w14:textId="780647F1" w:rsidR="00550EFE" w:rsidRDefault="00550EFE" w:rsidP="00A52E4E">
      <w:pPr>
        <w:pBdr>
          <w:bottom w:val="single" w:sz="8" w:space="4" w:color="4F81BD"/>
        </w:pBdr>
        <w:spacing w:after="300"/>
        <w:contextualSpacing/>
        <w:jc w:val="center"/>
        <w:rPr>
          <w:rFonts w:ascii="Cambria" w:eastAsia="Times New Roman" w:hAnsi="Cambria"/>
          <w:color w:val="17365D"/>
          <w:spacing w:val="5"/>
          <w:kern w:val="28"/>
          <w:sz w:val="40"/>
          <w:szCs w:val="40"/>
        </w:rPr>
      </w:pPr>
      <w:r>
        <w:rPr>
          <w:rFonts w:ascii="Cambria" w:eastAsia="Times New Roman" w:hAnsi="Cambria"/>
          <w:color w:val="17365D"/>
          <w:spacing w:val="5"/>
          <w:kern w:val="28"/>
          <w:sz w:val="40"/>
          <w:szCs w:val="40"/>
        </w:rPr>
        <w:t xml:space="preserve">ASSISTANT PROFESSOR of </w:t>
      </w:r>
      <w:r w:rsidR="005C3A9F">
        <w:rPr>
          <w:rFonts w:ascii="Cambria" w:eastAsia="Times New Roman" w:hAnsi="Cambria"/>
          <w:color w:val="17365D"/>
          <w:spacing w:val="5"/>
          <w:kern w:val="28"/>
          <w:sz w:val="40"/>
          <w:szCs w:val="40"/>
        </w:rPr>
        <w:t>POLITICS</w:t>
      </w:r>
    </w:p>
    <w:p w14:paraId="21FF89F0" w14:textId="77777777" w:rsidR="00550EFE" w:rsidRDefault="00550EFE" w:rsidP="00A52E4E">
      <w:pPr>
        <w:pBdr>
          <w:bottom w:val="single" w:sz="8" w:space="4" w:color="4F81BD"/>
        </w:pBdr>
        <w:spacing w:after="300"/>
        <w:contextualSpacing/>
        <w:jc w:val="center"/>
        <w:rPr>
          <w:rFonts w:ascii="Cambria" w:eastAsia="Times New Roman" w:hAnsi="Cambria"/>
          <w:i/>
          <w:iCs/>
          <w:color w:val="17365D"/>
          <w:spacing w:val="5"/>
          <w:kern w:val="28"/>
          <w:sz w:val="36"/>
          <w:szCs w:val="40"/>
        </w:rPr>
      </w:pPr>
      <w:r>
        <w:rPr>
          <w:rFonts w:ascii="Cambria" w:eastAsia="Times New Roman" w:hAnsi="Cambria"/>
          <w:i/>
          <w:iCs/>
          <w:color w:val="17365D"/>
          <w:spacing w:val="5"/>
          <w:kern w:val="28"/>
          <w:sz w:val="36"/>
          <w:szCs w:val="40"/>
        </w:rPr>
        <w:t>Tenure-Track</w:t>
      </w:r>
    </w:p>
    <w:p w14:paraId="7503A9C8" w14:textId="031E22ED" w:rsidR="00A52E4E" w:rsidRDefault="006E3290" w:rsidP="00A52E4E">
      <w:pPr>
        <w:pBdr>
          <w:bottom w:val="single" w:sz="8" w:space="4" w:color="4F81BD"/>
        </w:pBdr>
        <w:spacing w:after="300"/>
        <w:contextualSpacing/>
        <w:jc w:val="center"/>
        <w:rPr>
          <w:rFonts w:ascii="Cambria" w:eastAsia="Times New Roman" w:hAnsi="Cambria"/>
          <w:i/>
          <w:iCs/>
          <w:color w:val="17365D"/>
          <w:spacing w:val="5"/>
          <w:kern w:val="28"/>
          <w:sz w:val="36"/>
          <w:szCs w:val="40"/>
        </w:rPr>
      </w:pPr>
      <w:r>
        <w:rPr>
          <w:rFonts w:ascii="Cambria" w:eastAsia="Times New Roman" w:hAnsi="Cambria"/>
          <w:i/>
          <w:iCs/>
          <w:color w:val="17365D"/>
          <w:spacing w:val="5"/>
          <w:kern w:val="28"/>
          <w:sz w:val="36"/>
          <w:szCs w:val="40"/>
        </w:rPr>
        <w:t xml:space="preserve"> </w:t>
      </w:r>
      <w:r w:rsidR="00550EFE" w:rsidRPr="00550EFE">
        <w:rPr>
          <w:rFonts w:ascii="Cambria" w:eastAsia="Times New Roman" w:hAnsi="Cambria"/>
          <w:i/>
          <w:iCs/>
          <w:color w:val="17365D"/>
          <w:spacing w:val="5"/>
          <w:kern w:val="28"/>
          <w:sz w:val="36"/>
          <w:szCs w:val="40"/>
        </w:rPr>
        <w:t xml:space="preserve">Department of </w:t>
      </w:r>
      <w:r w:rsidR="005C3A9F">
        <w:rPr>
          <w:rFonts w:ascii="Cambria" w:eastAsia="Times New Roman" w:hAnsi="Cambria"/>
          <w:i/>
          <w:iCs/>
          <w:color w:val="17365D"/>
          <w:spacing w:val="5"/>
          <w:kern w:val="28"/>
          <w:sz w:val="36"/>
          <w:szCs w:val="40"/>
        </w:rPr>
        <w:t>Politics</w:t>
      </w:r>
    </w:p>
    <w:p w14:paraId="66F86A36" w14:textId="77777777" w:rsidR="00245D0E" w:rsidRPr="00245D0E" w:rsidRDefault="00245D0E" w:rsidP="00A52E4E">
      <w:pPr>
        <w:pBdr>
          <w:bottom w:val="single" w:sz="8" w:space="4" w:color="4F81BD"/>
        </w:pBdr>
        <w:spacing w:after="300"/>
        <w:contextualSpacing/>
        <w:jc w:val="center"/>
        <w:rPr>
          <w:rFonts w:ascii="Cambria" w:eastAsia="Times New Roman" w:hAnsi="Cambria"/>
          <w:i/>
          <w:iCs/>
          <w:color w:val="17365D"/>
          <w:spacing w:val="5"/>
          <w:kern w:val="28"/>
          <w:sz w:val="24"/>
          <w:szCs w:val="40"/>
        </w:rPr>
      </w:pPr>
    </w:p>
    <w:p w14:paraId="28956654" w14:textId="77777777" w:rsidR="00A52E4E" w:rsidRPr="00F111B4" w:rsidRDefault="00A52E4E" w:rsidP="00A52E4E">
      <w:pPr>
        <w:pStyle w:val="Heading2"/>
        <w:shd w:val="clear" w:color="auto" w:fill="E36C0A"/>
        <w:spacing w:before="240" w:after="60" w:line="276" w:lineRule="auto"/>
        <w:rPr>
          <w:rFonts w:asciiTheme="minorHAnsi" w:hAnsiTheme="minorHAnsi"/>
          <w:i/>
          <w:szCs w:val="24"/>
        </w:rPr>
      </w:pPr>
      <w:r>
        <w:rPr>
          <w:rFonts w:asciiTheme="minorHAnsi" w:hAnsiTheme="minorHAnsi"/>
          <w:i/>
          <w:szCs w:val="24"/>
        </w:rPr>
        <w:t>POSITION SUMMARY</w:t>
      </w:r>
    </w:p>
    <w:p w14:paraId="068363FC" w14:textId="77777777" w:rsidR="00A52E4E" w:rsidRDefault="00A52E4E" w:rsidP="00A52E4E">
      <w:pPr>
        <w:rPr>
          <w:rFonts w:asciiTheme="minorHAnsi" w:hAnsiTheme="minorHAnsi"/>
        </w:rPr>
      </w:pPr>
    </w:p>
    <w:p w14:paraId="1DDCDF19" w14:textId="77777777" w:rsidR="005C3A9F" w:rsidRDefault="005C3A9F" w:rsidP="005C3A9F">
      <w:pPr>
        <w:pStyle w:val="NormalWeb"/>
        <w:spacing w:before="0" w:beforeAutospacing="0" w:after="0" w:afterAutospacing="0"/>
      </w:pPr>
      <w:bookmarkStart w:id="0" w:name="_Hlk140647472"/>
      <w:r>
        <w:rPr>
          <w:color w:val="000000"/>
        </w:rPr>
        <w:t xml:space="preserve">The  </w:t>
      </w:r>
      <w:hyperlink r:id="rId6" w:history="1">
        <w:r>
          <w:rPr>
            <w:rStyle w:val="Hyperlink"/>
            <w:color w:val="1155CC"/>
          </w:rPr>
          <w:t>Politics Department at Occidental College</w:t>
        </w:r>
      </w:hyperlink>
      <w:r>
        <w:rPr>
          <w:color w:val="000000"/>
        </w:rPr>
        <w:t xml:space="preserve"> invites applications for a tenure-track Assistant Professor in Political Theory to begin in August 2025. We seek a political theorist with a specialization in contemporary political thought. Areas of focus may include, but are not limited to, democratic theory, multiculturalism, comparative political theory, feminist theory, queer theory, critical race theory, non-Western theory, postcolonial theory, Indigenous theory, and environmental political thought. The department is especially interested in candidates whose</w:t>
      </w:r>
      <w:r>
        <w:rPr>
          <w:rFonts w:ascii="Calibri" w:hAnsi="Calibri" w:cs="Calibri"/>
          <w:color w:val="000000"/>
        </w:rPr>
        <w:t xml:space="preserve"> </w:t>
      </w:r>
      <w:r>
        <w:rPr>
          <w:color w:val="000000"/>
        </w:rPr>
        <w:t>work speaks to democratic, comparative, non-Western and/or Indigenous perspectives or environmental political thought. All candidates should be prepared to offer (</w:t>
      </w:r>
      <w:proofErr w:type="spellStart"/>
      <w:r>
        <w:rPr>
          <w:color w:val="000000"/>
        </w:rPr>
        <w:t>i</w:t>
      </w:r>
      <w:proofErr w:type="spellEnd"/>
      <w:r>
        <w:rPr>
          <w:color w:val="000000"/>
        </w:rPr>
        <w:t>) courses in traditional political thought (ancient and modern); (ii) a survey class in contemporary political thought that addresses challenges of and to democracy, and (iii) courses in their specialization.</w:t>
      </w:r>
    </w:p>
    <w:p w14:paraId="3D6786DE" w14:textId="77777777" w:rsidR="005C3A9F" w:rsidRDefault="005C3A9F" w:rsidP="005C3A9F">
      <w:pPr>
        <w:pStyle w:val="NormalWeb"/>
        <w:spacing w:before="0" w:beforeAutospacing="0" w:after="0" w:afterAutospacing="0"/>
      </w:pPr>
      <w:r>
        <w:rPr>
          <w:color w:val="000000"/>
        </w:rPr>
        <w:t> </w:t>
      </w:r>
    </w:p>
    <w:p w14:paraId="47ADC2BF" w14:textId="77777777" w:rsidR="005C3A9F" w:rsidRDefault="005C3A9F" w:rsidP="005C3A9F">
      <w:pPr>
        <w:pStyle w:val="NormalWeb"/>
        <w:spacing w:before="0" w:beforeAutospacing="0" w:after="0" w:afterAutospacing="0"/>
      </w:pPr>
      <w:r>
        <w:rPr>
          <w:color w:val="000000"/>
        </w:rPr>
        <w:t>Strong candidates will be thoughtful in their pedagogical approaches, will seek to continually improve their teaching, and will possess a record of, or potential for, teaching excellence. Strong candidates will design and teach a wide variety of courses attractive to</w:t>
      </w:r>
    </w:p>
    <w:p w14:paraId="7014F9E4" w14:textId="77777777" w:rsidR="005C3A9F" w:rsidRDefault="005C3A9F" w:rsidP="005C3A9F">
      <w:pPr>
        <w:pStyle w:val="NormalWeb"/>
        <w:spacing w:before="0" w:beforeAutospacing="0" w:after="0" w:afterAutospacing="0"/>
      </w:pPr>
      <w:r>
        <w:rPr>
          <w:color w:val="000000"/>
        </w:rPr>
        <w:t xml:space="preserve">undergraduate liberal arts students and we welcome applications from candidates interested in contributing to the College’s </w:t>
      </w:r>
      <w:hyperlink r:id="rId7" w:history="1">
        <w:r>
          <w:rPr>
            <w:rStyle w:val="Hyperlink"/>
            <w:color w:val="1155CC"/>
          </w:rPr>
          <w:t>First Year Program</w:t>
        </w:r>
      </w:hyperlink>
      <w:r>
        <w:rPr>
          <w:color w:val="000000"/>
        </w:rPr>
        <w:t xml:space="preserve"> as well as those whose courses might be cross listed with other humanities and social sciences departments. Successful candidates will possess a record of, or potential for, strong scholarship in the discipline of political science. Finally, strong candidates will contribute to and participate in the life of the college, through service, advising, mentoring students, and other activities.</w:t>
      </w:r>
    </w:p>
    <w:p w14:paraId="546A0DF2" w14:textId="77777777" w:rsidR="00A52E4E" w:rsidRPr="00A52E4E" w:rsidRDefault="00A52E4E" w:rsidP="00A52E4E">
      <w:pPr>
        <w:pStyle w:val="Heading2"/>
        <w:shd w:val="clear" w:color="auto" w:fill="E36C0A"/>
        <w:spacing w:before="240" w:after="60" w:line="276" w:lineRule="auto"/>
        <w:rPr>
          <w:rFonts w:asciiTheme="minorHAnsi" w:hAnsiTheme="minorHAnsi"/>
          <w:i/>
          <w:szCs w:val="24"/>
        </w:rPr>
      </w:pPr>
      <w:r w:rsidRPr="00A52E4E">
        <w:rPr>
          <w:rFonts w:asciiTheme="minorHAnsi" w:hAnsiTheme="minorHAnsi"/>
          <w:i/>
          <w:szCs w:val="24"/>
        </w:rPr>
        <w:t>QUALIFICATIONS</w:t>
      </w:r>
    </w:p>
    <w:bookmarkEnd w:id="0"/>
    <w:p w14:paraId="336DAE31" w14:textId="77777777" w:rsidR="00754940" w:rsidRDefault="00754940" w:rsidP="00FA1798">
      <w:pPr>
        <w:jc w:val="both"/>
        <w:rPr>
          <w:rFonts w:ascii="Times New Roman" w:hAnsi="Times New Roman"/>
          <w:b/>
          <w:bCs/>
        </w:rPr>
      </w:pPr>
    </w:p>
    <w:p w14:paraId="5C80DEB7" w14:textId="0666DE60" w:rsidR="00FA1798" w:rsidRPr="00FA1798" w:rsidRDefault="00FA1798" w:rsidP="00FA1798">
      <w:pPr>
        <w:jc w:val="both"/>
        <w:rPr>
          <w:rFonts w:ascii="Times New Roman" w:hAnsi="Times New Roman"/>
        </w:rPr>
      </w:pPr>
      <w:r w:rsidRPr="00FA1798">
        <w:rPr>
          <w:rFonts w:ascii="Times New Roman" w:hAnsi="Times New Roman"/>
          <w:b/>
          <w:bCs/>
        </w:rPr>
        <w:t>Required Qualifications</w:t>
      </w:r>
    </w:p>
    <w:p w14:paraId="56ECEFD7" w14:textId="61A5228B" w:rsidR="00FA1798" w:rsidRPr="00FA1798" w:rsidRDefault="00FA1798" w:rsidP="00FA1798">
      <w:pPr>
        <w:jc w:val="both"/>
        <w:rPr>
          <w:rFonts w:ascii="Times New Roman" w:hAnsi="Times New Roman"/>
        </w:rPr>
      </w:pPr>
    </w:p>
    <w:p w14:paraId="2681343A" w14:textId="77777777" w:rsidR="005C3A9F" w:rsidRPr="005C3A9F" w:rsidRDefault="005C3A9F" w:rsidP="005C3A9F">
      <w:pPr>
        <w:pStyle w:val="ListParagraph"/>
        <w:numPr>
          <w:ilvl w:val="0"/>
          <w:numId w:val="2"/>
        </w:numPr>
        <w:rPr>
          <w:rFonts w:ascii="Times New Roman" w:eastAsia="Times New Roman" w:hAnsi="Times New Roman"/>
          <w:sz w:val="24"/>
          <w:szCs w:val="24"/>
        </w:rPr>
      </w:pPr>
      <w:r w:rsidRPr="005C3A9F">
        <w:rPr>
          <w:rFonts w:ascii="Times New Roman" w:eastAsia="Times New Roman" w:hAnsi="Times New Roman"/>
          <w:color w:val="000000"/>
          <w:sz w:val="24"/>
          <w:szCs w:val="24"/>
        </w:rPr>
        <w:t>Ph.D. in political science – Applicants may be Ph.D. candidates in political science who expect to have their Ph.D. in hand by August 1, 2025.</w:t>
      </w:r>
    </w:p>
    <w:p w14:paraId="3D7A9FBB" w14:textId="77777777" w:rsidR="005C3A9F" w:rsidRPr="005C3A9F" w:rsidRDefault="005C3A9F" w:rsidP="005C3A9F">
      <w:pPr>
        <w:pStyle w:val="ListParagraph"/>
        <w:numPr>
          <w:ilvl w:val="0"/>
          <w:numId w:val="2"/>
        </w:numPr>
        <w:rPr>
          <w:rFonts w:ascii="Times New Roman" w:eastAsia="Times New Roman" w:hAnsi="Times New Roman"/>
          <w:sz w:val="24"/>
          <w:szCs w:val="24"/>
        </w:rPr>
      </w:pPr>
      <w:r w:rsidRPr="005C3A9F">
        <w:rPr>
          <w:rFonts w:ascii="Times New Roman" w:eastAsia="Times New Roman" w:hAnsi="Times New Roman"/>
          <w:color w:val="000000"/>
          <w:sz w:val="24"/>
          <w:szCs w:val="24"/>
        </w:rPr>
        <w:t>A specialization in contemporary political thought.</w:t>
      </w:r>
    </w:p>
    <w:p w14:paraId="6E917C85" w14:textId="60A538A3" w:rsidR="005C3A9F" w:rsidRPr="005C3A9F" w:rsidRDefault="005C3A9F" w:rsidP="005C3A9F">
      <w:pPr>
        <w:pStyle w:val="ListParagraph"/>
        <w:numPr>
          <w:ilvl w:val="0"/>
          <w:numId w:val="2"/>
        </w:numPr>
        <w:rPr>
          <w:rFonts w:ascii="Times New Roman" w:eastAsia="Times New Roman" w:hAnsi="Times New Roman"/>
          <w:sz w:val="24"/>
          <w:szCs w:val="24"/>
        </w:rPr>
      </w:pPr>
      <w:r w:rsidRPr="005C3A9F">
        <w:rPr>
          <w:rFonts w:ascii="Times New Roman" w:eastAsia="Times New Roman" w:hAnsi="Times New Roman"/>
          <w:color w:val="000000"/>
          <w:sz w:val="24"/>
          <w:szCs w:val="24"/>
        </w:rPr>
        <w:t>Demonstrated commitment to and excellence in undergraduate teaching.</w:t>
      </w:r>
    </w:p>
    <w:p w14:paraId="5E62EF34" w14:textId="084E4232" w:rsidR="005C3A9F" w:rsidRPr="005C3A9F" w:rsidRDefault="005C3A9F" w:rsidP="005C3A9F">
      <w:pPr>
        <w:pStyle w:val="ListParagraph"/>
        <w:numPr>
          <w:ilvl w:val="0"/>
          <w:numId w:val="2"/>
        </w:numPr>
        <w:rPr>
          <w:rFonts w:ascii="Times New Roman" w:eastAsia="Times New Roman" w:hAnsi="Times New Roman"/>
          <w:sz w:val="24"/>
          <w:szCs w:val="24"/>
        </w:rPr>
      </w:pPr>
      <w:r w:rsidRPr="005C3A9F">
        <w:rPr>
          <w:rFonts w:ascii="Times New Roman" w:eastAsia="Times New Roman" w:hAnsi="Times New Roman"/>
          <w:color w:val="000000"/>
          <w:sz w:val="24"/>
          <w:szCs w:val="24"/>
        </w:rPr>
        <w:t>A strong record of scholarly accomplishments appropriate to the level of appointment.</w:t>
      </w:r>
    </w:p>
    <w:p w14:paraId="147F8585" w14:textId="7A66B523" w:rsidR="005C3A9F" w:rsidRPr="005C3A9F" w:rsidRDefault="005C3A9F" w:rsidP="005C3A9F">
      <w:pPr>
        <w:pStyle w:val="ListParagraph"/>
        <w:numPr>
          <w:ilvl w:val="0"/>
          <w:numId w:val="2"/>
        </w:numPr>
        <w:rPr>
          <w:rFonts w:ascii="Times New Roman" w:eastAsia="Times New Roman" w:hAnsi="Times New Roman"/>
          <w:sz w:val="24"/>
          <w:szCs w:val="24"/>
        </w:rPr>
      </w:pPr>
      <w:r w:rsidRPr="005C3A9F">
        <w:rPr>
          <w:rFonts w:ascii="Times New Roman" w:eastAsia="Times New Roman" w:hAnsi="Times New Roman"/>
          <w:color w:val="000000"/>
          <w:sz w:val="24"/>
          <w:szCs w:val="24"/>
        </w:rPr>
        <w:t>Demonstrated commitment to working effectively with students from minoritized and marginalized social groups.</w:t>
      </w:r>
    </w:p>
    <w:p w14:paraId="7B31FACE" w14:textId="2C1EEFED" w:rsidR="005C3A9F" w:rsidRPr="005C3A9F" w:rsidRDefault="005C3A9F" w:rsidP="005C3A9F">
      <w:pPr>
        <w:pStyle w:val="ListParagraph"/>
        <w:numPr>
          <w:ilvl w:val="0"/>
          <w:numId w:val="2"/>
        </w:numPr>
        <w:rPr>
          <w:rFonts w:ascii="Times New Roman" w:eastAsia="Times New Roman" w:hAnsi="Times New Roman"/>
          <w:sz w:val="24"/>
          <w:szCs w:val="24"/>
        </w:rPr>
      </w:pPr>
      <w:r w:rsidRPr="005C3A9F">
        <w:rPr>
          <w:rFonts w:ascii="Times New Roman" w:eastAsia="Times New Roman" w:hAnsi="Times New Roman"/>
          <w:color w:val="000000"/>
          <w:sz w:val="24"/>
          <w:szCs w:val="24"/>
        </w:rPr>
        <w:t>Ability to balance excellent teaching, scholarship, and service.</w:t>
      </w:r>
    </w:p>
    <w:p w14:paraId="476FB994" w14:textId="1CA1C02C" w:rsidR="005C3A9F" w:rsidRPr="005C3A9F" w:rsidRDefault="005C3A9F" w:rsidP="005C3A9F">
      <w:pPr>
        <w:pStyle w:val="ListParagraph"/>
        <w:numPr>
          <w:ilvl w:val="0"/>
          <w:numId w:val="2"/>
        </w:numPr>
        <w:rPr>
          <w:rFonts w:ascii="Times New Roman" w:eastAsia="Times New Roman" w:hAnsi="Times New Roman"/>
          <w:sz w:val="24"/>
          <w:szCs w:val="24"/>
        </w:rPr>
      </w:pPr>
      <w:r w:rsidRPr="005C3A9F">
        <w:rPr>
          <w:rFonts w:ascii="Times New Roman" w:eastAsia="Times New Roman" w:hAnsi="Times New Roman"/>
          <w:color w:val="000000"/>
          <w:sz w:val="24"/>
          <w:szCs w:val="24"/>
        </w:rPr>
        <w:t>Demonstrated commitment to the four cornerstones of the mission of the College: excellence, equity, community, and service</w:t>
      </w:r>
    </w:p>
    <w:p w14:paraId="1000C47F" w14:textId="77777777" w:rsidR="00FA1798" w:rsidRPr="00FA1798" w:rsidRDefault="00FA1798" w:rsidP="00FA1798">
      <w:pPr>
        <w:jc w:val="both"/>
        <w:rPr>
          <w:rFonts w:ascii="Times New Roman" w:hAnsi="Times New Roman"/>
        </w:rPr>
      </w:pPr>
    </w:p>
    <w:p w14:paraId="097C737B" w14:textId="77777777" w:rsidR="00754940" w:rsidRDefault="00754940" w:rsidP="00FA1798">
      <w:pPr>
        <w:jc w:val="both"/>
        <w:rPr>
          <w:rFonts w:ascii="Times New Roman" w:hAnsi="Times New Roman"/>
          <w:b/>
          <w:bCs/>
        </w:rPr>
      </w:pPr>
    </w:p>
    <w:p w14:paraId="087EF310" w14:textId="1AF6CF53" w:rsidR="00FA1798" w:rsidRPr="00FA1798" w:rsidRDefault="00FA1798" w:rsidP="00FA1798">
      <w:pPr>
        <w:jc w:val="both"/>
        <w:rPr>
          <w:rFonts w:ascii="Times New Roman" w:hAnsi="Times New Roman"/>
        </w:rPr>
      </w:pPr>
      <w:r w:rsidRPr="00FA1798">
        <w:rPr>
          <w:rFonts w:ascii="Times New Roman" w:hAnsi="Times New Roman"/>
          <w:b/>
          <w:bCs/>
        </w:rPr>
        <w:t>Preferred Qualifications</w:t>
      </w:r>
    </w:p>
    <w:p w14:paraId="093F65C3" w14:textId="2DDBBB17" w:rsidR="00FA1798" w:rsidRPr="00FA1798" w:rsidRDefault="00FA1798" w:rsidP="00FA1798">
      <w:pPr>
        <w:jc w:val="both"/>
        <w:rPr>
          <w:rFonts w:ascii="Times New Roman" w:hAnsi="Times New Roman"/>
        </w:rPr>
      </w:pPr>
    </w:p>
    <w:p w14:paraId="3CA3551D" w14:textId="77777777" w:rsidR="005C3A9F" w:rsidRDefault="005C3A9F" w:rsidP="005C3A9F">
      <w:pPr>
        <w:pStyle w:val="NormalWeb"/>
        <w:numPr>
          <w:ilvl w:val="0"/>
          <w:numId w:val="1"/>
        </w:numPr>
        <w:spacing w:before="0" w:beforeAutospacing="0" w:after="0" w:afterAutospacing="0"/>
        <w:textAlignment w:val="baseline"/>
        <w:rPr>
          <w:rFonts w:ascii="Arial" w:hAnsi="Arial" w:cs="Arial"/>
          <w:color w:val="000000"/>
          <w:sz w:val="20"/>
          <w:szCs w:val="20"/>
        </w:rPr>
      </w:pPr>
      <w:r>
        <w:rPr>
          <w:color w:val="000000"/>
        </w:rPr>
        <w:t>Experience working collaboratively with local community organizations</w:t>
      </w:r>
    </w:p>
    <w:p w14:paraId="2B2C6A54" w14:textId="1FACC0E2" w:rsidR="00A82512" w:rsidRDefault="00A82512" w:rsidP="00A82512">
      <w:pPr>
        <w:jc w:val="both"/>
        <w:rPr>
          <w:rFonts w:asciiTheme="minorHAnsi" w:hAnsiTheme="minorHAnsi"/>
        </w:rPr>
      </w:pPr>
    </w:p>
    <w:p w14:paraId="769658DA" w14:textId="503239B3" w:rsidR="00A82512" w:rsidRPr="00A52E4E" w:rsidRDefault="00A82512" w:rsidP="00A82512">
      <w:pPr>
        <w:pStyle w:val="Heading2"/>
        <w:shd w:val="clear" w:color="auto" w:fill="E36C0A"/>
        <w:spacing w:before="240" w:after="60" w:line="276" w:lineRule="auto"/>
        <w:rPr>
          <w:rFonts w:asciiTheme="minorHAnsi" w:hAnsiTheme="minorHAnsi"/>
          <w:i/>
          <w:szCs w:val="24"/>
        </w:rPr>
      </w:pPr>
      <w:r>
        <w:rPr>
          <w:rFonts w:asciiTheme="minorHAnsi" w:hAnsiTheme="minorHAnsi"/>
          <w:i/>
          <w:szCs w:val="24"/>
        </w:rPr>
        <w:t>SALARY RANGE</w:t>
      </w:r>
    </w:p>
    <w:p w14:paraId="4170711F" w14:textId="77777777" w:rsidR="00A82512" w:rsidRPr="00A82512" w:rsidRDefault="00A82512" w:rsidP="00A82512">
      <w:pPr>
        <w:jc w:val="both"/>
        <w:rPr>
          <w:rFonts w:asciiTheme="minorHAnsi" w:hAnsiTheme="minorHAnsi"/>
        </w:rPr>
      </w:pPr>
    </w:p>
    <w:p w14:paraId="6913DB1A" w14:textId="6865552E" w:rsidR="00FA1798" w:rsidRPr="005C3A9F" w:rsidRDefault="00A82512" w:rsidP="00FA1798">
      <w:pPr>
        <w:jc w:val="both"/>
        <w:rPr>
          <w:rFonts w:ascii="Times New Roman" w:hAnsi="Times New Roman"/>
          <w:sz w:val="24"/>
        </w:rPr>
      </w:pPr>
      <w:r w:rsidRPr="005C3A9F">
        <w:rPr>
          <w:rFonts w:ascii="Times New Roman" w:hAnsi="Times New Roman"/>
          <w:sz w:val="24"/>
        </w:rPr>
        <w:t xml:space="preserve">EXPECTED SALARY RANGE: </w:t>
      </w:r>
      <w:r w:rsidR="00FA1798" w:rsidRPr="005C3A9F">
        <w:rPr>
          <w:rFonts w:ascii="Times New Roman" w:hAnsi="Times New Roman"/>
          <w:sz w:val="24"/>
        </w:rPr>
        <w:t>$</w:t>
      </w:r>
      <w:r w:rsidR="00754940" w:rsidRPr="005C3A9F">
        <w:rPr>
          <w:rFonts w:ascii="Times New Roman" w:hAnsi="Times New Roman"/>
          <w:sz w:val="24"/>
        </w:rPr>
        <w:t>85,000 - $92,000</w:t>
      </w:r>
    </w:p>
    <w:p w14:paraId="4E20AE2F" w14:textId="77777777" w:rsidR="00A82512" w:rsidRPr="005C3A9F" w:rsidRDefault="00A82512" w:rsidP="00A82512">
      <w:pPr>
        <w:jc w:val="both"/>
        <w:rPr>
          <w:rFonts w:ascii="Times New Roman" w:hAnsi="Times New Roman"/>
          <w:sz w:val="24"/>
        </w:rPr>
      </w:pPr>
    </w:p>
    <w:p w14:paraId="49ACF49D" w14:textId="320F609F" w:rsidR="00A82512" w:rsidRPr="005C3A9F" w:rsidRDefault="00A82512" w:rsidP="00A82512">
      <w:pPr>
        <w:jc w:val="both"/>
        <w:rPr>
          <w:rFonts w:ascii="Times New Roman" w:hAnsi="Times New Roman"/>
          <w:sz w:val="24"/>
        </w:rPr>
      </w:pPr>
      <w:r w:rsidRPr="005C3A9F">
        <w:rPr>
          <w:rFonts w:ascii="Times New Roman" w:hAnsi="Times New Roman"/>
          <w:sz w:val="24"/>
        </w:rPr>
        <w:t>If you are offered this position at Occidental College, your final base salary compensation will be determined based on factors such as skills, education, experience, and/or geographic location. In addition to those factors, Occidental complies with applicable pay equity laws and considers internal equity among current employees when developing the final offer. Please keep in mind that the range mentioned above is the base salary range for the role. Hiring at the maximum of the range would not be typical in order to allow for future and continued salary growth.</w:t>
      </w:r>
    </w:p>
    <w:p w14:paraId="0B970283" w14:textId="77777777" w:rsidR="00A52E4E" w:rsidRPr="00A52E4E" w:rsidRDefault="00A52E4E" w:rsidP="00A52E4E">
      <w:pPr>
        <w:pStyle w:val="Heading2"/>
        <w:shd w:val="clear" w:color="auto" w:fill="E36C0A"/>
        <w:spacing w:before="240" w:after="60" w:line="276" w:lineRule="auto"/>
        <w:rPr>
          <w:rFonts w:asciiTheme="minorHAnsi" w:hAnsiTheme="minorHAnsi"/>
          <w:i/>
          <w:szCs w:val="24"/>
        </w:rPr>
      </w:pPr>
      <w:r w:rsidRPr="00A52E4E">
        <w:rPr>
          <w:rFonts w:asciiTheme="minorHAnsi" w:hAnsiTheme="minorHAnsi"/>
          <w:i/>
          <w:szCs w:val="24"/>
        </w:rPr>
        <w:t>APPLICATION INSTRUCTIONS</w:t>
      </w:r>
    </w:p>
    <w:p w14:paraId="3B482518" w14:textId="4D2BF0C0" w:rsidR="00A52E4E" w:rsidRDefault="00A52E4E" w:rsidP="00A52E4E">
      <w:pPr>
        <w:jc w:val="both"/>
        <w:rPr>
          <w:rFonts w:asciiTheme="minorHAnsi" w:hAnsiTheme="minorHAnsi"/>
        </w:rPr>
      </w:pPr>
    </w:p>
    <w:p w14:paraId="0FB861D8" w14:textId="13FEC098" w:rsidR="00FA1798" w:rsidRDefault="00FA1798" w:rsidP="00FA1798">
      <w:pPr>
        <w:pStyle w:val="NormalWeb"/>
        <w:spacing w:before="0" w:beforeAutospacing="0" w:after="0" w:afterAutospacing="0"/>
        <w:jc w:val="both"/>
        <w:rPr>
          <w:b/>
          <w:bCs/>
          <w:color w:val="000000"/>
        </w:rPr>
      </w:pPr>
      <w:r w:rsidRPr="00FA1798">
        <w:rPr>
          <w:b/>
          <w:bCs/>
          <w:color w:val="000000"/>
        </w:rPr>
        <w:t>Application Submission Materials</w:t>
      </w:r>
    </w:p>
    <w:p w14:paraId="2F2F305B" w14:textId="405EE22F" w:rsidR="00754940" w:rsidRDefault="00754940" w:rsidP="00FA1798">
      <w:pPr>
        <w:pStyle w:val="NormalWeb"/>
        <w:spacing w:before="0" w:beforeAutospacing="0" w:after="0" w:afterAutospacing="0"/>
        <w:jc w:val="both"/>
      </w:pPr>
    </w:p>
    <w:p w14:paraId="4812FE45" w14:textId="179E60E3" w:rsidR="00754940" w:rsidRPr="00251F6F" w:rsidRDefault="00754940" w:rsidP="00754940">
      <w:pPr>
        <w:pStyle w:val="NormalWeb"/>
        <w:spacing w:before="0" w:beforeAutospacing="0" w:after="0" w:afterAutospacing="0"/>
      </w:pPr>
      <w:r w:rsidRPr="00251F6F">
        <w:rPr>
          <w:color w:val="000000"/>
        </w:rPr>
        <w:t xml:space="preserve">Upload your application materials to </w:t>
      </w:r>
      <w:proofErr w:type="spellStart"/>
      <w:r w:rsidRPr="00251F6F">
        <w:rPr>
          <w:color w:val="000000"/>
        </w:rPr>
        <w:t>Interfolio</w:t>
      </w:r>
      <w:proofErr w:type="spellEnd"/>
      <w:r w:rsidRPr="00251F6F">
        <w:rPr>
          <w:color w:val="000000"/>
        </w:rPr>
        <w:t xml:space="preserve">, </w:t>
      </w:r>
      <w:hyperlink r:id="rId8" w:history="1">
        <w:r w:rsidR="00251F6F" w:rsidRPr="00251F6F">
          <w:rPr>
            <w:rStyle w:val="Hyperlink"/>
          </w:rPr>
          <w:t>http://apply.interfolio.com/150794</w:t>
        </w:r>
      </w:hyperlink>
    </w:p>
    <w:p w14:paraId="2F8E5577" w14:textId="77777777" w:rsidR="00FA1798" w:rsidRPr="00251F6F" w:rsidRDefault="00FA1798" w:rsidP="00FA1798">
      <w:pPr>
        <w:rPr>
          <w:rFonts w:ascii="Times New Roman" w:hAnsi="Times New Roman"/>
        </w:rPr>
      </w:pPr>
    </w:p>
    <w:p w14:paraId="118D9BA7" w14:textId="77777777" w:rsidR="005C3A9F" w:rsidRPr="00251F6F" w:rsidRDefault="005C3A9F" w:rsidP="005C3A9F">
      <w:pPr>
        <w:rPr>
          <w:rFonts w:ascii="Times New Roman" w:eastAsia="Times New Roman" w:hAnsi="Times New Roman"/>
          <w:sz w:val="24"/>
          <w:szCs w:val="24"/>
        </w:rPr>
      </w:pPr>
      <w:r w:rsidRPr="00251F6F">
        <w:rPr>
          <w:rFonts w:ascii="Times New Roman" w:eastAsia="Times New Roman" w:hAnsi="Times New Roman"/>
          <w:color w:val="000000"/>
          <w:sz w:val="24"/>
          <w:szCs w:val="24"/>
        </w:rPr>
        <w:t>You must submit a complete application package electronically to be considered by the search committee. An application includes the following: </w:t>
      </w:r>
    </w:p>
    <w:p w14:paraId="009903E7" w14:textId="55C47DDB" w:rsidR="005C3A9F" w:rsidRPr="005C3A9F" w:rsidRDefault="005C3A9F" w:rsidP="005C3A9F">
      <w:pPr>
        <w:pStyle w:val="ListParagraph"/>
        <w:numPr>
          <w:ilvl w:val="0"/>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 xml:space="preserve">Cover Letter in which you describe the education, experience, and/or skills you possess that are </w:t>
      </w:r>
      <w:proofErr w:type="gramStart"/>
      <w:r w:rsidRPr="005C3A9F">
        <w:rPr>
          <w:rFonts w:ascii="Times New Roman" w:eastAsia="Times New Roman" w:hAnsi="Times New Roman"/>
          <w:color w:val="000000"/>
          <w:sz w:val="24"/>
          <w:szCs w:val="24"/>
        </w:rPr>
        <w:t>relevant  to</w:t>
      </w:r>
      <w:proofErr w:type="gramEnd"/>
      <w:r w:rsidRPr="005C3A9F">
        <w:rPr>
          <w:rFonts w:ascii="Times New Roman" w:eastAsia="Times New Roman" w:hAnsi="Times New Roman"/>
          <w:color w:val="000000"/>
          <w:sz w:val="24"/>
          <w:szCs w:val="24"/>
        </w:rPr>
        <w:t xml:space="preserve"> the position description, required and preferred qualifications</w:t>
      </w:r>
    </w:p>
    <w:p w14:paraId="09376B2B" w14:textId="12B7EF5F" w:rsidR="005C3A9F" w:rsidRPr="005C3A9F" w:rsidRDefault="005C3A9F" w:rsidP="005C3A9F">
      <w:pPr>
        <w:pStyle w:val="ListParagraph"/>
        <w:numPr>
          <w:ilvl w:val="0"/>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Curriculum Vitae</w:t>
      </w:r>
    </w:p>
    <w:p w14:paraId="2E171795" w14:textId="356D8119" w:rsidR="005C3A9F" w:rsidRPr="005C3A9F" w:rsidRDefault="005C3A9F" w:rsidP="005C3A9F">
      <w:pPr>
        <w:pStyle w:val="ListParagraph"/>
        <w:numPr>
          <w:ilvl w:val="0"/>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Research Statement (maximum 2-page single-spaced)</w:t>
      </w:r>
    </w:p>
    <w:p w14:paraId="6F11BF77" w14:textId="77777777" w:rsidR="005C3A9F" w:rsidRPr="005C3A9F" w:rsidRDefault="005C3A9F" w:rsidP="005C3A9F">
      <w:pPr>
        <w:pStyle w:val="ListParagraph"/>
        <w:numPr>
          <w:ilvl w:val="0"/>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Teaching Philosophy Statement (maximum 2-page single-spaced)</w:t>
      </w:r>
    </w:p>
    <w:p w14:paraId="69C94660" w14:textId="43174729" w:rsidR="005C3A9F" w:rsidRPr="005C3A9F" w:rsidRDefault="005C3A9F" w:rsidP="005C3A9F">
      <w:pPr>
        <w:pStyle w:val="ListParagraph"/>
        <w:numPr>
          <w:ilvl w:val="0"/>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Commitment to Inclusive Excellence Statement (maximum 2-page single-spaced)</w:t>
      </w:r>
    </w:p>
    <w:p w14:paraId="3D28CB10" w14:textId="6C8FF57A" w:rsidR="005C3A9F" w:rsidRPr="005C3A9F" w:rsidRDefault="005C3A9F" w:rsidP="005C3A9F">
      <w:pPr>
        <w:pStyle w:val="ListParagraph"/>
        <w:numPr>
          <w:ilvl w:val="1"/>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This statement provides your unique perspective on your past and present contributions to and future aspirations for promoting justice, equity, inclusion, and diversity in your professional career. This should include your demonstrated commitment to, past evidence of, and future plans for creating equitable opportunities for learning and mentoring especially for students from marginalized and minoritized groups. You may also speak to how your research and/or service promotes justice, equity, inclusion, and diversity. The purpose of this statement is to help the department identify candidates who have professional experience, intellectual commitments, and/or willingness to engage in activities that could help the College contribute to its mission in these areas.</w:t>
      </w:r>
    </w:p>
    <w:p w14:paraId="0E263DEF" w14:textId="77777777" w:rsidR="005C3A9F" w:rsidRPr="005C3A9F" w:rsidRDefault="005C3A9F" w:rsidP="005C3A9F">
      <w:pPr>
        <w:pStyle w:val="ListParagraph"/>
        <w:numPr>
          <w:ilvl w:val="0"/>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List of three references with relevant contact information</w:t>
      </w:r>
    </w:p>
    <w:p w14:paraId="4A1B67E9" w14:textId="6AC4776B" w:rsidR="005C3A9F" w:rsidRPr="005C3A9F" w:rsidRDefault="005C3A9F" w:rsidP="005C3A9F">
      <w:pPr>
        <w:pStyle w:val="ListParagraph"/>
        <w:numPr>
          <w:ilvl w:val="1"/>
          <w:numId w:val="3"/>
        </w:numPr>
        <w:rPr>
          <w:rFonts w:ascii="Times New Roman" w:eastAsia="Times New Roman" w:hAnsi="Times New Roman"/>
          <w:sz w:val="24"/>
          <w:szCs w:val="24"/>
        </w:rPr>
      </w:pPr>
      <w:r w:rsidRPr="005C3A9F">
        <w:rPr>
          <w:rFonts w:ascii="Times New Roman" w:eastAsia="Times New Roman" w:hAnsi="Times New Roman"/>
          <w:color w:val="000000"/>
          <w:sz w:val="24"/>
          <w:szCs w:val="24"/>
        </w:rPr>
        <w:t>If you advance to the finalist phase, you will be asked to have each of your three references submit a letter of recommendation. Please have these ready for the referents to submit should you move forward to this phase of the search. Do not submit these letters with your initial application.</w:t>
      </w:r>
    </w:p>
    <w:p w14:paraId="4378A7A5" w14:textId="77777777" w:rsidR="00FA1798" w:rsidRPr="00FA1798" w:rsidRDefault="00FA1798" w:rsidP="00FA1798">
      <w:pPr>
        <w:pStyle w:val="NormalWeb"/>
        <w:spacing w:before="0" w:beforeAutospacing="0" w:after="0" w:afterAutospacing="0"/>
        <w:jc w:val="both"/>
        <w:textAlignment w:val="baseline"/>
        <w:rPr>
          <w:color w:val="000000"/>
        </w:rPr>
      </w:pPr>
    </w:p>
    <w:p w14:paraId="3421B3E1" w14:textId="109E3D84" w:rsidR="00FA1798" w:rsidRDefault="005C3A9F" w:rsidP="00FA1798">
      <w:pPr>
        <w:pStyle w:val="NormalWeb"/>
        <w:spacing w:before="0" w:beforeAutospacing="0" w:after="0" w:afterAutospacing="0"/>
        <w:jc w:val="both"/>
        <w:textAlignment w:val="baseline"/>
        <w:rPr>
          <w:color w:val="000000"/>
        </w:rPr>
      </w:pPr>
      <w:r>
        <w:rPr>
          <w:color w:val="000000"/>
        </w:rPr>
        <w:t>Please direct all questions about the position to: Regina Freer, Chair of Politics at rfreer@oxy.edu or call 323- 259-2924.</w:t>
      </w:r>
    </w:p>
    <w:p w14:paraId="21AAACD3" w14:textId="77777777" w:rsidR="005C3A9F" w:rsidRPr="00FA1798" w:rsidRDefault="005C3A9F" w:rsidP="00FA1798">
      <w:pPr>
        <w:pStyle w:val="NormalWeb"/>
        <w:spacing w:before="0" w:beforeAutospacing="0" w:after="0" w:afterAutospacing="0"/>
        <w:jc w:val="both"/>
        <w:textAlignment w:val="baseline"/>
        <w:rPr>
          <w:color w:val="000000"/>
        </w:rPr>
      </w:pPr>
    </w:p>
    <w:p w14:paraId="16F9E26C" w14:textId="77777777" w:rsidR="00FA1798" w:rsidRPr="00FA1798" w:rsidRDefault="00FA1798" w:rsidP="00FA1798">
      <w:pPr>
        <w:jc w:val="both"/>
        <w:rPr>
          <w:rFonts w:ascii="Times New Roman" w:eastAsia="Times New Roman" w:hAnsi="Times New Roman"/>
          <w:sz w:val="24"/>
          <w:szCs w:val="24"/>
        </w:rPr>
      </w:pPr>
      <w:r w:rsidRPr="00FA1798">
        <w:rPr>
          <w:rFonts w:ascii="Times New Roman" w:eastAsia="Times New Roman" w:hAnsi="Times New Roman"/>
          <w:b/>
          <w:bCs/>
          <w:color w:val="000000"/>
          <w:sz w:val="24"/>
          <w:szCs w:val="24"/>
        </w:rPr>
        <w:t>Application Deadline</w:t>
      </w:r>
    </w:p>
    <w:p w14:paraId="0B700A33" w14:textId="77777777" w:rsidR="00FA1798" w:rsidRPr="00FA1798" w:rsidRDefault="00FA1798" w:rsidP="00FA1798">
      <w:pPr>
        <w:rPr>
          <w:rFonts w:ascii="Times New Roman" w:eastAsia="Times New Roman" w:hAnsi="Times New Roman"/>
          <w:sz w:val="24"/>
          <w:szCs w:val="24"/>
        </w:rPr>
      </w:pPr>
    </w:p>
    <w:p w14:paraId="16C64619" w14:textId="1D3A114B" w:rsidR="00754940" w:rsidRPr="005C3A9F" w:rsidRDefault="00754940" w:rsidP="00754940">
      <w:pPr>
        <w:rPr>
          <w:rFonts w:ascii="Times New Roman" w:eastAsia="Times New Roman" w:hAnsi="Times New Roman"/>
          <w:sz w:val="24"/>
          <w:szCs w:val="24"/>
        </w:rPr>
      </w:pPr>
      <w:r w:rsidRPr="005C3A9F">
        <w:rPr>
          <w:rFonts w:ascii="Times New Roman" w:eastAsia="Times New Roman" w:hAnsi="Times New Roman"/>
          <w:sz w:val="24"/>
          <w:szCs w:val="24"/>
        </w:rPr>
        <w:lastRenderedPageBreak/>
        <w:t xml:space="preserve">To be assured full consideration, your application materials must be received by September </w:t>
      </w:r>
      <w:r w:rsidR="006F2571">
        <w:rPr>
          <w:rFonts w:ascii="Times New Roman" w:eastAsia="Times New Roman" w:hAnsi="Times New Roman"/>
          <w:sz w:val="24"/>
          <w:szCs w:val="24"/>
        </w:rPr>
        <w:t>6</w:t>
      </w:r>
      <w:r w:rsidRPr="005C3A9F">
        <w:rPr>
          <w:rFonts w:ascii="Times New Roman" w:eastAsia="Times New Roman" w:hAnsi="Times New Roman"/>
          <w:sz w:val="24"/>
          <w:szCs w:val="24"/>
        </w:rPr>
        <w:t>, 2024.</w:t>
      </w:r>
    </w:p>
    <w:p w14:paraId="08C3FBA2" w14:textId="6199213C" w:rsidR="005C3A9F" w:rsidRPr="005C3A9F" w:rsidRDefault="005C3A9F" w:rsidP="00754940">
      <w:pPr>
        <w:rPr>
          <w:rFonts w:ascii="Times New Roman" w:eastAsia="Times New Roman" w:hAnsi="Times New Roman"/>
          <w:sz w:val="24"/>
          <w:szCs w:val="24"/>
        </w:rPr>
      </w:pPr>
    </w:p>
    <w:p w14:paraId="4A9CDB28" w14:textId="4F5769D9" w:rsidR="005C3A9F" w:rsidRPr="005C3A9F" w:rsidRDefault="005C3A9F" w:rsidP="00754940">
      <w:pPr>
        <w:rPr>
          <w:rFonts w:ascii="Times New Roman" w:eastAsia="Times New Roman" w:hAnsi="Times New Roman"/>
          <w:sz w:val="24"/>
          <w:szCs w:val="24"/>
        </w:rPr>
      </w:pPr>
      <w:r w:rsidRPr="005C3A9F">
        <w:rPr>
          <w:rFonts w:ascii="Times New Roman" w:hAnsi="Times New Roman"/>
          <w:color w:val="000000"/>
          <w:sz w:val="24"/>
          <w:szCs w:val="24"/>
        </w:rPr>
        <w:t xml:space="preserve">Upon receipt of a complete application package, you will receive a preliminary questionnaire. Please complete this questionnaire by September </w:t>
      </w:r>
      <w:r w:rsidR="00D24AD8">
        <w:rPr>
          <w:rFonts w:ascii="Times New Roman" w:hAnsi="Times New Roman"/>
          <w:color w:val="000000"/>
          <w:sz w:val="24"/>
          <w:szCs w:val="24"/>
        </w:rPr>
        <w:t>9</w:t>
      </w:r>
      <w:bookmarkStart w:id="1" w:name="_GoBack"/>
      <w:bookmarkEnd w:id="1"/>
      <w:r w:rsidRPr="005C3A9F">
        <w:rPr>
          <w:rFonts w:ascii="Times New Roman" w:hAnsi="Times New Roman"/>
          <w:color w:val="000000"/>
          <w:sz w:val="24"/>
          <w:szCs w:val="24"/>
        </w:rPr>
        <w:t>, 2024 to move forward in the search process.</w:t>
      </w:r>
    </w:p>
    <w:p w14:paraId="243BB1D3" w14:textId="2121A87F" w:rsidR="00FA1798" w:rsidRPr="00FA1798" w:rsidRDefault="00FA1798" w:rsidP="00FA1798">
      <w:pPr>
        <w:jc w:val="both"/>
        <w:rPr>
          <w:rFonts w:ascii="Times New Roman" w:eastAsia="Times New Roman" w:hAnsi="Times New Roman"/>
          <w:sz w:val="24"/>
          <w:szCs w:val="24"/>
        </w:rPr>
      </w:pPr>
    </w:p>
    <w:p w14:paraId="5FCEC77E" w14:textId="77777777" w:rsidR="00FA1798" w:rsidRPr="00FA1798" w:rsidRDefault="00FA1798" w:rsidP="00FA1798">
      <w:pPr>
        <w:jc w:val="both"/>
        <w:rPr>
          <w:rFonts w:ascii="Times New Roman" w:eastAsia="Times New Roman" w:hAnsi="Times New Roman"/>
          <w:sz w:val="24"/>
          <w:szCs w:val="24"/>
        </w:rPr>
      </w:pPr>
      <w:r w:rsidRPr="00FA1798">
        <w:rPr>
          <w:rFonts w:ascii="Times New Roman" w:eastAsia="Times New Roman" w:hAnsi="Times New Roman"/>
          <w:b/>
          <w:bCs/>
          <w:color w:val="000000"/>
          <w:sz w:val="24"/>
          <w:szCs w:val="24"/>
        </w:rPr>
        <w:t>The Department and College</w:t>
      </w:r>
    </w:p>
    <w:p w14:paraId="1AC80F62" w14:textId="77777777" w:rsidR="00FA1798" w:rsidRPr="005C3A9F" w:rsidRDefault="00FA1798" w:rsidP="00FA1798">
      <w:pPr>
        <w:rPr>
          <w:rFonts w:ascii="Times New Roman" w:eastAsia="Times New Roman" w:hAnsi="Times New Roman"/>
          <w:sz w:val="24"/>
          <w:szCs w:val="24"/>
        </w:rPr>
      </w:pPr>
    </w:p>
    <w:p w14:paraId="775B5700" w14:textId="1BE6C761" w:rsidR="00754940" w:rsidRPr="005C3A9F" w:rsidRDefault="005C3A9F" w:rsidP="00754940">
      <w:pPr>
        <w:rPr>
          <w:rFonts w:ascii="Times New Roman" w:hAnsi="Times New Roman"/>
          <w:color w:val="000000"/>
          <w:sz w:val="24"/>
        </w:rPr>
      </w:pPr>
      <w:r w:rsidRPr="005C3A9F">
        <w:rPr>
          <w:rFonts w:ascii="Times New Roman" w:hAnsi="Times New Roman"/>
          <w:color w:val="000000"/>
          <w:sz w:val="24"/>
        </w:rPr>
        <w:t>The dynamic curriculum and exciting faculty research agendas in the Politics department focus on questions of democracy, social justice, power, rights, and liberties. We work closely with our students, preparing them to become thoughtful, well-informed, and engaged leaders in our increasingly complex, interdependent world, combining rigorous in-classroom work, research, and community-based experiential learning opportunities. The faculty are active scholars and contributors to the local, state, national, and international communities.</w:t>
      </w:r>
    </w:p>
    <w:p w14:paraId="1CAD30E5" w14:textId="77777777" w:rsidR="00011B43" w:rsidRPr="00011B43" w:rsidRDefault="00011B43" w:rsidP="00011B43">
      <w:pPr>
        <w:keepNext/>
        <w:shd w:val="clear" w:color="auto" w:fill="E36C0A"/>
        <w:snapToGrid w:val="0"/>
        <w:spacing w:before="240" w:after="60" w:line="276" w:lineRule="auto"/>
        <w:jc w:val="center"/>
        <w:outlineLvl w:val="1"/>
        <w:rPr>
          <w:rFonts w:eastAsia="Times New Roman"/>
          <w:b/>
          <w:i/>
          <w:sz w:val="24"/>
          <w:szCs w:val="24"/>
        </w:rPr>
      </w:pPr>
      <w:r w:rsidRPr="00011B43">
        <w:rPr>
          <w:rFonts w:eastAsia="Times New Roman"/>
          <w:b/>
          <w:i/>
          <w:sz w:val="24"/>
          <w:szCs w:val="24"/>
        </w:rPr>
        <w:t>ADDITIONAL INFORMATION</w:t>
      </w:r>
    </w:p>
    <w:p w14:paraId="3B3985E7" w14:textId="77777777" w:rsidR="00011B43" w:rsidRPr="00011B43" w:rsidRDefault="00011B43" w:rsidP="00011B43">
      <w:pPr>
        <w:shd w:val="clear" w:color="auto" w:fill="FFFFFF"/>
        <w:jc w:val="both"/>
        <w:rPr>
          <w:i/>
        </w:rPr>
      </w:pPr>
    </w:p>
    <w:p w14:paraId="524FBE58" w14:textId="77777777" w:rsidR="00FA1798" w:rsidRPr="00FA1798" w:rsidRDefault="00FA1798" w:rsidP="00FA1798">
      <w:pPr>
        <w:jc w:val="both"/>
        <w:rPr>
          <w:rFonts w:ascii="Times New Roman" w:eastAsia="Times New Roman" w:hAnsi="Times New Roman"/>
          <w:sz w:val="24"/>
          <w:szCs w:val="24"/>
        </w:rPr>
      </w:pPr>
      <w:r w:rsidRPr="00FA1798">
        <w:rPr>
          <w:rFonts w:ascii="Times New Roman" w:eastAsia="Times New Roman" w:hAnsi="Times New Roman"/>
          <w:color w:val="000000"/>
          <w:sz w:val="24"/>
          <w:szCs w:val="24"/>
        </w:rPr>
        <w:t>Occidental is an Equal Opportunity Employer and does not unlawfully discriminate against employees or applicants on the basis of race, color, religion, sex, sexual orientation, gender identity, gender expression, pregnancy, breastfeeding or related medical condition, national origin, ancestry, citizenship, age, marital status, physical disability, mental disability, medical condition, genetic characteristic or information, military and veteran status, or any other characteristic protected by state or federal law. Occidental is strongly committed to increasing the diversity of the campus community and the curriculum, and to fostering an inclusive, equitable, and just environment within which students, staff, administrators, and faculty thrive. Candidates who can contribute to this goal through their teaching, research, advising, and other activities are encouraged to identify their strengths and experiences in this area. Individuals advancing the College’s strategic equity and justice goals and those from groups whose underrepresentation in the American professoriate has been severe and longstanding are particularly encouraged to apply.</w:t>
      </w:r>
    </w:p>
    <w:p w14:paraId="58461607" w14:textId="77777777" w:rsidR="00FA1798" w:rsidRPr="00FA1798" w:rsidRDefault="00FA1798" w:rsidP="00FA1798">
      <w:pPr>
        <w:rPr>
          <w:rFonts w:ascii="Times New Roman" w:eastAsia="Times New Roman" w:hAnsi="Times New Roman"/>
          <w:sz w:val="24"/>
          <w:szCs w:val="24"/>
        </w:rPr>
      </w:pPr>
    </w:p>
    <w:p w14:paraId="13C7DF24" w14:textId="0C27B633" w:rsidR="00FA1798" w:rsidRPr="00FA1798" w:rsidRDefault="00FA1798" w:rsidP="00FA1798">
      <w:pPr>
        <w:jc w:val="both"/>
        <w:rPr>
          <w:rFonts w:ascii="Times New Roman" w:eastAsia="Times New Roman" w:hAnsi="Times New Roman"/>
          <w:sz w:val="24"/>
          <w:szCs w:val="24"/>
        </w:rPr>
      </w:pPr>
      <w:r w:rsidRPr="00FA1798">
        <w:rPr>
          <w:rFonts w:ascii="Times New Roman" w:eastAsia="Times New Roman" w:hAnsi="Times New Roman"/>
          <w:color w:val="000000"/>
          <w:sz w:val="24"/>
          <w:szCs w:val="24"/>
        </w:rPr>
        <w:t xml:space="preserve">Salary is commensurate with experience and qualifications. Moving expense reimbursement (up to $5000, taxable according to current IRS regulations), start-up funds, and a one-course reduction of teaching load in the first year are provided. A comprehensive benefits package is available that includes: excellent health, dental, life, and retirement benefits; tuition benefits for the employee, spouse, domestic partner, and dependents; additional extras including use of gym facilities and the College Library. For a detailed description of benefits, please visit </w:t>
      </w:r>
      <w:hyperlink r:id="rId9" w:history="1">
        <w:r w:rsidRPr="00FA1798">
          <w:rPr>
            <w:rFonts w:ascii="Times New Roman" w:eastAsia="Times New Roman" w:hAnsi="Times New Roman"/>
            <w:color w:val="000000"/>
            <w:sz w:val="24"/>
            <w:szCs w:val="24"/>
            <w:u w:val="single"/>
          </w:rPr>
          <w:t>https://www.oxy.edu/offices-services/human-resources/benefits-information</w:t>
        </w:r>
      </w:hyperlink>
      <w:r w:rsidRPr="00FA1798">
        <w:rPr>
          <w:rFonts w:ascii="Times New Roman" w:eastAsia="Times New Roman" w:hAnsi="Times New Roman"/>
          <w:color w:val="000000"/>
          <w:sz w:val="24"/>
          <w:szCs w:val="24"/>
        </w:rPr>
        <w:t>.  </w:t>
      </w:r>
    </w:p>
    <w:p w14:paraId="75C81E53" w14:textId="77777777" w:rsidR="00FA1798" w:rsidRPr="00FA1798" w:rsidRDefault="00FA1798" w:rsidP="00FA1798">
      <w:pPr>
        <w:rPr>
          <w:rFonts w:ascii="Times New Roman" w:eastAsia="Times New Roman" w:hAnsi="Times New Roman"/>
          <w:sz w:val="24"/>
          <w:szCs w:val="24"/>
        </w:rPr>
      </w:pPr>
    </w:p>
    <w:p w14:paraId="1940437A" w14:textId="77777777" w:rsidR="00FA1798" w:rsidRPr="00FA1798" w:rsidRDefault="00FA1798" w:rsidP="00FA1798">
      <w:pPr>
        <w:jc w:val="both"/>
        <w:rPr>
          <w:rFonts w:ascii="Times New Roman" w:eastAsia="Times New Roman" w:hAnsi="Times New Roman"/>
          <w:sz w:val="24"/>
          <w:szCs w:val="24"/>
        </w:rPr>
      </w:pPr>
      <w:r w:rsidRPr="00FA1798">
        <w:rPr>
          <w:rFonts w:ascii="Times New Roman" w:eastAsia="Times New Roman" w:hAnsi="Times New Roman"/>
          <w:color w:val="000000"/>
          <w:sz w:val="24"/>
          <w:szCs w:val="24"/>
        </w:rPr>
        <w:t>All qualified applicants will be considered for employment, including those with criminal histories, in a manner consistent with the requirements of applicable state and local laws, including the City of Los Angeles’ Fair Chance Initiative for Hiring Ordinance. </w:t>
      </w:r>
    </w:p>
    <w:p w14:paraId="51695365" w14:textId="77777777" w:rsidR="00FA1798" w:rsidRPr="00FA1798" w:rsidRDefault="00FA1798" w:rsidP="00FA1798">
      <w:pPr>
        <w:rPr>
          <w:rFonts w:ascii="Times New Roman" w:eastAsia="Times New Roman" w:hAnsi="Times New Roman"/>
          <w:sz w:val="24"/>
          <w:szCs w:val="24"/>
        </w:rPr>
      </w:pPr>
    </w:p>
    <w:p w14:paraId="50B12CBF" w14:textId="77777777" w:rsidR="00FA1798" w:rsidRPr="00FA1798" w:rsidRDefault="00FA1798" w:rsidP="00FA1798">
      <w:pPr>
        <w:jc w:val="both"/>
        <w:rPr>
          <w:rFonts w:ascii="Times New Roman" w:eastAsia="Times New Roman" w:hAnsi="Times New Roman"/>
          <w:sz w:val="24"/>
          <w:szCs w:val="24"/>
        </w:rPr>
      </w:pPr>
      <w:r w:rsidRPr="00FA1798">
        <w:rPr>
          <w:rFonts w:ascii="Times New Roman" w:eastAsia="Times New Roman" w:hAnsi="Times New Roman"/>
          <w:color w:val="000000"/>
          <w:sz w:val="24"/>
          <w:szCs w:val="24"/>
        </w:rPr>
        <w:t>Occidental College is committed to working with and providing reasonable accommodations to applicants with qualifying disabilities. If you need reasonable accommodation because of a disability for any part of the application or employment process, please contact Human Resources (</w:t>
      </w:r>
      <w:hyperlink r:id="rId10" w:history="1">
        <w:r w:rsidRPr="00FA1798">
          <w:rPr>
            <w:rFonts w:ascii="Times New Roman" w:eastAsia="Times New Roman" w:hAnsi="Times New Roman"/>
            <w:color w:val="000000"/>
            <w:sz w:val="24"/>
            <w:szCs w:val="24"/>
            <w:u w:val="single"/>
          </w:rPr>
          <w:t>hr@oxy.edu</w:t>
        </w:r>
      </w:hyperlink>
      <w:r w:rsidRPr="00FA1798">
        <w:rPr>
          <w:rFonts w:ascii="Times New Roman" w:eastAsia="Times New Roman" w:hAnsi="Times New Roman"/>
          <w:color w:val="000000"/>
          <w:sz w:val="24"/>
          <w:szCs w:val="24"/>
        </w:rPr>
        <w:t>). </w:t>
      </w:r>
    </w:p>
    <w:p w14:paraId="69004031" w14:textId="77777777" w:rsidR="00A52E4E" w:rsidRPr="00D447C2" w:rsidRDefault="00A52E4E" w:rsidP="00D447C2"/>
    <w:sectPr w:rsidR="00A52E4E" w:rsidRPr="00D447C2" w:rsidSect="00335A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F460E"/>
    <w:multiLevelType w:val="hybridMultilevel"/>
    <w:tmpl w:val="2B026454"/>
    <w:lvl w:ilvl="0" w:tplc="04090001">
      <w:start w:val="1"/>
      <w:numFmt w:val="bullet"/>
      <w:lvlText w:val=""/>
      <w:lvlJc w:val="left"/>
      <w:pPr>
        <w:ind w:left="720" w:hanging="360"/>
      </w:pPr>
      <w:rPr>
        <w:rFonts w:ascii="Symbol" w:hAnsi="Symbol" w:hint="default"/>
      </w:rPr>
    </w:lvl>
    <w:lvl w:ilvl="1" w:tplc="D46A7FE8">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90035"/>
    <w:multiLevelType w:val="multilevel"/>
    <w:tmpl w:val="31C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C6F16"/>
    <w:multiLevelType w:val="hybridMultilevel"/>
    <w:tmpl w:val="72801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1A"/>
    <w:rsid w:val="00002260"/>
    <w:rsid w:val="000035A9"/>
    <w:rsid w:val="00004D74"/>
    <w:rsid w:val="00006A36"/>
    <w:rsid w:val="00006B26"/>
    <w:rsid w:val="00011B43"/>
    <w:rsid w:val="0001252D"/>
    <w:rsid w:val="000258C9"/>
    <w:rsid w:val="000267D1"/>
    <w:rsid w:val="0003083E"/>
    <w:rsid w:val="00047DE5"/>
    <w:rsid w:val="000562E4"/>
    <w:rsid w:val="000A4B40"/>
    <w:rsid w:val="000A52DA"/>
    <w:rsid w:val="000C7FFC"/>
    <w:rsid w:val="000F5451"/>
    <w:rsid w:val="0011064D"/>
    <w:rsid w:val="00113625"/>
    <w:rsid w:val="001442BB"/>
    <w:rsid w:val="00183062"/>
    <w:rsid w:val="00187381"/>
    <w:rsid w:val="001B70B4"/>
    <w:rsid w:val="001D58DC"/>
    <w:rsid w:val="001D70A8"/>
    <w:rsid w:val="001F5BF8"/>
    <w:rsid w:val="002055B4"/>
    <w:rsid w:val="002061FE"/>
    <w:rsid w:val="002074B2"/>
    <w:rsid w:val="002206D9"/>
    <w:rsid w:val="00245D0E"/>
    <w:rsid w:val="00250922"/>
    <w:rsid w:val="00251F6F"/>
    <w:rsid w:val="00253CEC"/>
    <w:rsid w:val="00266B34"/>
    <w:rsid w:val="002A6FCE"/>
    <w:rsid w:val="002A6FD5"/>
    <w:rsid w:val="002B2BE0"/>
    <w:rsid w:val="002C3DE5"/>
    <w:rsid w:val="002E3272"/>
    <w:rsid w:val="002F4232"/>
    <w:rsid w:val="00335A6A"/>
    <w:rsid w:val="0035060C"/>
    <w:rsid w:val="0036490B"/>
    <w:rsid w:val="003807CA"/>
    <w:rsid w:val="003A6C4A"/>
    <w:rsid w:val="003C77AA"/>
    <w:rsid w:val="003F18BA"/>
    <w:rsid w:val="00413C38"/>
    <w:rsid w:val="00426F14"/>
    <w:rsid w:val="00431796"/>
    <w:rsid w:val="004612F8"/>
    <w:rsid w:val="00483B53"/>
    <w:rsid w:val="004C113F"/>
    <w:rsid w:val="004C60A2"/>
    <w:rsid w:val="0053213A"/>
    <w:rsid w:val="00550EFE"/>
    <w:rsid w:val="005C3A9F"/>
    <w:rsid w:val="005E4291"/>
    <w:rsid w:val="005E53E0"/>
    <w:rsid w:val="0060161C"/>
    <w:rsid w:val="00616BC4"/>
    <w:rsid w:val="006446BD"/>
    <w:rsid w:val="00654B26"/>
    <w:rsid w:val="00656FB4"/>
    <w:rsid w:val="00660856"/>
    <w:rsid w:val="00670818"/>
    <w:rsid w:val="006727B7"/>
    <w:rsid w:val="006904CA"/>
    <w:rsid w:val="006A1315"/>
    <w:rsid w:val="006A711A"/>
    <w:rsid w:val="006A73F5"/>
    <w:rsid w:val="006B34BF"/>
    <w:rsid w:val="006B6460"/>
    <w:rsid w:val="006C0D5E"/>
    <w:rsid w:val="006D2B7B"/>
    <w:rsid w:val="006E3290"/>
    <w:rsid w:val="006E6CF5"/>
    <w:rsid w:val="006F2571"/>
    <w:rsid w:val="006F27FC"/>
    <w:rsid w:val="00717844"/>
    <w:rsid w:val="007308FF"/>
    <w:rsid w:val="007311C8"/>
    <w:rsid w:val="00752AB9"/>
    <w:rsid w:val="00754940"/>
    <w:rsid w:val="00773931"/>
    <w:rsid w:val="007908BF"/>
    <w:rsid w:val="007C5CB2"/>
    <w:rsid w:val="007D71DD"/>
    <w:rsid w:val="007F4EB4"/>
    <w:rsid w:val="008059EA"/>
    <w:rsid w:val="008425D5"/>
    <w:rsid w:val="00850D23"/>
    <w:rsid w:val="00876562"/>
    <w:rsid w:val="00894A08"/>
    <w:rsid w:val="008A7228"/>
    <w:rsid w:val="008C04B1"/>
    <w:rsid w:val="008D6D5A"/>
    <w:rsid w:val="008F0E20"/>
    <w:rsid w:val="00945261"/>
    <w:rsid w:val="009822FD"/>
    <w:rsid w:val="009B472F"/>
    <w:rsid w:val="009B5048"/>
    <w:rsid w:val="009C13DA"/>
    <w:rsid w:val="009E7EE7"/>
    <w:rsid w:val="00A3287E"/>
    <w:rsid w:val="00A52E4E"/>
    <w:rsid w:val="00A743EA"/>
    <w:rsid w:val="00A81B7F"/>
    <w:rsid w:val="00A820A7"/>
    <w:rsid w:val="00A82512"/>
    <w:rsid w:val="00A868AC"/>
    <w:rsid w:val="00A95AC9"/>
    <w:rsid w:val="00A975D6"/>
    <w:rsid w:val="00AA3ED6"/>
    <w:rsid w:val="00AA52E1"/>
    <w:rsid w:val="00AB7A38"/>
    <w:rsid w:val="00AC58E2"/>
    <w:rsid w:val="00AC5B75"/>
    <w:rsid w:val="00AF6B45"/>
    <w:rsid w:val="00B069D0"/>
    <w:rsid w:val="00B15A43"/>
    <w:rsid w:val="00B21F3E"/>
    <w:rsid w:val="00B253D9"/>
    <w:rsid w:val="00B3150A"/>
    <w:rsid w:val="00B342EB"/>
    <w:rsid w:val="00B83133"/>
    <w:rsid w:val="00B90DC8"/>
    <w:rsid w:val="00B91C78"/>
    <w:rsid w:val="00B93336"/>
    <w:rsid w:val="00BA522D"/>
    <w:rsid w:val="00BB0D92"/>
    <w:rsid w:val="00BC63FD"/>
    <w:rsid w:val="00BC71DC"/>
    <w:rsid w:val="00BE2817"/>
    <w:rsid w:val="00BE6A91"/>
    <w:rsid w:val="00BF5ED2"/>
    <w:rsid w:val="00C03D88"/>
    <w:rsid w:val="00C2502C"/>
    <w:rsid w:val="00C25645"/>
    <w:rsid w:val="00C304D4"/>
    <w:rsid w:val="00C732F1"/>
    <w:rsid w:val="00C82784"/>
    <w:rsid w:val="00CA6128"/>
    <w:rsid w:val="00CB0BD7"/>
    <w:rsid w:val="00CB7DDD"/>
    <w:rsid w:val="00CC793D"/>
    <w:rsid w:val="00CE065B"/>
    <w:rsid w:val="00CF6E42"/>
    <w:rsid w:val="00D24AD8"/>
    <w:rsid w:val="00D27AA0"/>
    <w:rsid w:val="00D31607"/>
    <w:rsid w:val="00D326B1"/>
    <w:rsid w:val="00D447C2"/>
    <w:rsid w:val="00D762CD"/>
    <w:rsid w:val="00D801A7"/>
    <w:rsid w:val="00D925DC"/>
    <w:rsid w:val="00DA231A"/>
    <w:rsid w:val="00DB47E2"/>
    <w:rsid w:val="00DC2F1A"/>
    <w:rsid w:val="00DC6631"/>
    <w:rsid w:val="00DD5A91"/>
    <w:rsid w:val="00DE6001"/>
    <w:rsid w:val="00E140FD"/>
    <w:rsid w:val="00E15C30"/>
    <w:rsid w:val="00E20374"/>
    <w:rsid w:val="00E30D6A"/>
    <w:rsid w:val="00E44BBA"/>
    <w:rsid w:val="00E70E73"/>
    <w:rsid w:val="00E8116D"/>
    <w:rsid w:val="00EC17C9"/>
    <w:rsid w:val="00ED36DF"/>
    <w:rsid w:val="00ED4926"/>
    <w:rsid w:val="00EE45DD"/>
    <w:rsid w:val="00EE5D4A"/>
    <w:rsid w:val="00F06CAF"/>
    <w:rsid w:val="00F111B4"/>
    <w:rsid w:val="00F27765"/>
    <w:rsid w:val="00F32ACE"/>
    <w:rsid w:val="00F651F0"/>
    <w:rsid w:val="00F85EBE"/>
    <w:rsid w:val="00FA1798"/>
    <w:rsid w:val="00FA686D"/>
    <w:rsid w:val="00FA7ABD"/>
    <w:rsid w:val="00FC0A5D"/>
    <w:rsid w:val="00FC1B4F"/>
    <w:rsid w:val="00FD44E5"/>
    <w:rsid w:val="00FD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91716"/>
  <w15:docId w15:val="{23B1D9B2-044E-42DC-8892-84A245D9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50A"/>
  </w:style>
  <w:style w:type="paragraph" w:styleId="Heading2">
    <w:name w:val="heading 2"/>
    <w:basedOn w:val="Normal"/>
    <w:next w:val="Normal"/>
    <w:link w:val="Heading2Char"/>
    <w:qFormat/>
    <w:locked/>
    <w:rsid w:val="007C5CB2"/>
    <w:pPr>
      <w:keepNext/>
      <w:jc w:val="center"/>
      <w:outlineLvl w:val="1"/>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94A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94A08"/>
    <w:rPr>
      <w:rFonts w:ascii="Cambria" w:hAnsi="Cambria" w:cs="Times New Roman"/>
      <w:color w:val="17365D"/>
      <w:spacing w:val="5"/>
      <w:kern w:val="28"/>
      <w:sz w:val="52"/>
      <w:szCs w:val="52"/>
    </w:rPr>
  </w:style>
  <w:style w:type="character" w:styleId="Hyperlink">
    <w:name w:val="Hyperlink"/>
    <w:basedOn w:val="DefaultParagraphFont"/>
    <w:uiPriority w:val="99"/>
    <w:rsid w:val="000035A9"/>
    <w:rPr>
      <w:rFonts w:cs="Times New Roman"/>
      <w:color w:val="0000FF"/>
      <w:u w:val="single"/>
    </w:rPr>
  </w:style>
  <w:style w:type="paragraph" w:styleId="BalloonText">
    <w:name w:val="Balloon Text"/>
    <w:basedOn w:val="Normal"/>
    <w:link w:val="BalloonTextChar"/>
    <w:uiPriority w:val="99"/>
    <w:semiHidden/>
    <w:rsid w:val="004C60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0A2"/>
    <w:rPr>
      <w:rFonts w:ascii="Tahoma" w:hAnsi="Tahoma" w:cs="Tahoma"/>
      <w:sz w:val="16"/>
      <w:szCs w:val="16"/>
    </w:rPr>
  </w:style>
  <w:style w:type="paragraph" w:customStyle="1" w:styleId="Style1">
    <w:name w:val="Style1"/>
    <w:basedOn w:val="BodyText"/>
    <w:uiPriority w:val="99"/>
    <w:rsid w:val="001F5BF8"/>
    <w:rPr>
      <w:sz w:val="24"/>
    </w:rPr>
  </w:style>
  <w:style w:type="paragraph" w:styleId="BodyText">
    <w:name w:val="Body Text"/>
    <w:basedOn w:val="Normal"/>
    <w:link w:val="BodyTextChar"/>
    <w:uiPriority w:val="99"/>
    <w:rsid w:val="001F5BF8"/>
    <w:pPr>
      <w:spacing w:after="120"/>
    </w:pPr>
  </w:style>
  <w:style w:type="character" w:customStyle="1" w:styleId="BodyTextChar">
    <w:name w:val="Body Text Char"/>
    <w:basedOn w:val="DefaultParagraphFont"/>
    <w:link w:val="BodyText"/>
    <w:uiPriority w:val="99"/>
    <w:semiHidden/>
    <w:locked/>
    <w:rsid w:val="00266B34"/>
    <w:rPr>
      <w:rFonts w:cs="Times New Roman"/>
    </w:rPr>
  </w:style>
  <w:style w:type="paragraph" w:styleId="ListParagraph">
    <w:name w:val="List Paragraph"/>
    <w:basedOn w:val="Normal"/>
    <w:uiPriority w:val="34"/>
    <w:qFormat/>
    <w:rsid w:val="00656FB4"/>
    <w:pPr>
      <w:ind w:left="720"/>
      <w:contextualSpacing/>
    </w:pPr>
  </w:style>
  <w:style w:type="character" w:customStyle="1" w:styleId="Heading2Char">
    <w:name w:val="Heading 2 Char"/>
    <w:basedOn w:val="DefaultParagraphFont"/>
    <w:link w:val="Heading2"/>
    <w:rsid w:val="007C5CB2"/>
    <w:rPr>
      <w:rFonts w:ascii="Times New Roman" w:eastAsia="Times New Roman" w:hAnsi="Times New Roman"/>
      <w:b/>
      <w:snapToGrid w:val="0"/>
      <w:sz w:val="24"/>
      <w:szCs w:val="20"/>
    </w:rPr>
  </w:style>
  <w:style w:type="paragraph" w:styleId="BodyText2">
    <w:name w:val="Body Text 2"/>
    <w:basedOn w:val="Normal"/>
    <w:link w:val="BodyText2Char"/>
    <w:uiPriority w:val="99"/>
    <w:semiHidden/>
    <w:unhideWhenUsed/>
    <w:rsid w:val="00945261"/>
    <w:pPr>
      <w:spacing w:after="120" w:line="480" w:lineRule="auto"/>
    </w:pPr>
  </w:style>
  <w:style w:type="character" w:customStyle="1" w:styleId="BodyText2Char">
    <w:name w:val="Body Text 2 Char"/>
    <w:basedOn w:val="DefaultParagraphFont"/>
    <w:link w:val="BodyText2"/>
    <w:uiPriority w:val="99"/>
    <w:semiHidden/>
    <w:rsid w:val="00945261"/>
  </w:style>
  <w:style w:type="character" w:customStyle="1" w:styleId="aqj">
    <w:name w:val="aqj"/>
    <w:basedOn w:val="DefaultParagraphFont"/>
    <w:rsid w:val="00183062"/>
  </w:style>
  <w:style w:type="paragraph" w:styleId="NormalWeb">
    <w:name w:val="Normal (Web)"/>
    <w:basedOn w:val="Normal"/>
    <w:uiPriority w:val="99"/>
    <w:unhideWhenUsed/>
    <w:rsid w:val="00CE065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locked/>
    <w:rsid w:val="00CE065B"/>
    <w:rPr>
      <w:b/>
      <w:bCs/>
    </w:rPr>
  </w:style>
  <w:style w:type="character" w:styleId="Emphasis">
    <w:name w:val="Emphasis"/>
    <w:basedOn w:val="DefaultParagraphFont"/>
    <w:uiPriority w:val="20"/>
    <w:qFormat/>
    <w:locked/>
    <w:rsid w:val="00CE065B"/>
    <w:rPr>
      <w:i/>
      <w:iCs/>
    </w:rPr>
  </w:style>
  <w:style w:type="character" w:styleId="UnresolvedMention">
    <w:name w:val="Unresolved Mention"/>
    <w:basedOn w:val="DefaultParagraphFont"/>
    <w:uiPriority w:val="99"/>
    <w:semiHidden/>
    <w:unhideWhenUsed/>
    <w:rsid w:val="00FA1798"/>
    <w:rPr>
      <w:color w:val="605E5C"/>
      <w:shd w:val="clear" w:color="auto" w:fill="E1DFDD"/>
    </w:rPr>
  </w:style>
  <w:style w:type="character" w:styleId="FollowedHyperlink">
    <w:name w:val="FollowedHyperlink"/>
    <w:basedOn w:val="DefaultParagraphFont"/>
    <w:uiPriority w:val="99"/>
    <w:semiHidden/>
    <w:unhideWhenUsed/>
    <w:rsid w:val="00850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1879">
      <w:bodyDiv w:val="1"/>
      <w:marLeft w:val="0"/>
      <w:marRight w:val="0"/>
      <w:marTop w:val="0"/>
      <w:marBottom w:val="0"/>
      <w:divBdr>
        <w:top w:val="none" w:sz="0" w:space="0" w:color="auto"/>
        <w:left w:val="none" w:sz="0" w:space="0" w:color="auto"/>
        <w:bottom w:val="none" w:sz="0" w:space="0" w:color="auto"/>
        <w:right w:val="none" w:sz="0" w:space="0" w:color="auto"/>
      </w:divBdr>
    </w:div>
    <w:div w:id="118302953">
      <w:bodyDiv w:val="1"/>
      <w:marLeft w:val="0"/>
      <w:marRight w:val="0"/>
      <w:marTop w:val="0"/>
      <w:marBottom w:val="0"/>
      <w:divBdr>
        <w:top w:val="none" w:sz="0" w:space="0" w:color="auto"/>
        <w:left w:val="none" w:sz="0" w:space="0" w:color="auto"/>
        <w:bottom w:val="none" w:sz="0" w:space="0" w:color="auto"/>
        <w:right w:val="none" w:sz="0" w:space="0" w:color="auto"/>
      </w:divBdr>
    </w:div>
    <w:div w:id="196895969">
      <w:bodyDiv w:val="1"/>
      <w:marLeft w:val="0"/>
      <w:marRight w:val="0"/>
      <w:marTop w:val="0"/>
      <w:marBottom w:val="0"/>
      <w:divBdr>
        <w:top w:val="none" w:sz="0" w:space="0" w:color="auto"/>
        <w:left w:val="none" w:sz="0" w:space="0" w:color="auto"/>
        <w:bottom w:val="none" w:sz="0" w:space="0" w:color="auto"/>
        <w:right w:val="none" w:sz="0" w:space="0" w:color="auto"/>
      </w:divBdr>
    </w:div>
    <w:div w:id="243994760">
      <w:bodyDiv w:val="1"/>
      <w:marLeft w:val="0"/>
      <w:marRight w:val="0"/>
      <w:marTop w:val="0"/>
      <w:marBottom w:val="0"/>
      <w:divBdr>
        <w:top w:val="none" w:sz="0" w:space="0" w:color="auto"/>
        <w:left w:val="none" w:sz="0" w:space="0" w:color="auto"/>
        <w:bottom w:val="none" w:sz="0" w:space="0" w:color="auto"/>
        <w:right w:val="none" w:sz="0" w:space="0" w:color="auto"/>
      </w:divBdr>
    </w:div>
    <w:div w:id="301540403">
      <w:bodyDiv w:val="1"/>
      <w:marLeft w:val="0"/>
      <w:marRight w:val="0"/>
      <w:marTop w:val="0"/>
      <w:marBottom w:val="0"/>
      <w:divBdr>
        <w:top w:val="none" w:sz="0" w:space="0" w:color="auto"/>
        <w:left w:val="none" w:sz="0" w:space="0" w:color="auto"/>
        <w:bottom w:val="none" w:sz="0" w:space="0" w:color="auto"/>
        <w:right w:val="none" w:sz="0" w:space="0" w:color="auto"/>
      </w:divBdr>
    </w:div>
    <w:div w:id="306519576">
      <w:bodyDiv w:val="1"/>
      <w:marLeft w:val="0"/>
      <w:marRight w:val="0"/>
      <w:marTop w:val="0"/>
      <w:marBottom w:val="0"/>
      <w:divBdr>
        <w:top w:val="none" w:sz="0" w:space="0" w:color="auto"/>
        <w:left w:val="none" w:sz="0" w:space="0" w:color="auto"/>
        <w:bottom w:val="none" w:sz="0" w:space="0" w:color="auto"/>
        <w:right w:val="none" w:sz="0" w:space="0" w:color="auto"/>
      </w:divBdr>
    </w:div>
    <w:div w:id="356468669">
      <w:bodyDiv w:val="1"/>
      <w:marLeft w:val="0"/>
      <w:marRight w:val="0"/>
      <w:marTop w:val="0"/>
      <w:marBottom w:val="0"/>
      <w:divBdr>
        <w:top w:val="none" w:sz="0" w:space="0" w:color="auto"/>
        <w:left w:val="none" w:sz="0" w:space="0" w:color="auto"/>
        <w:bottom w:val="none" w:sz="0" w:space="0" w:color="auto"/>
        <w:right w:val="none" w:sz="0" w:space="0" w:color="auto"/>
      </w:divBdr>
    </w:div>
    <w:div w:id="569467519">
      <w:bodyDiv w:val="1"/>
      <w:marLeft w:val="0"/>
      <w:marRight w:val="0"/>
      <w:marTop w:val="0"/>
      <w:marBottom w:val="0"/>
      <w:divBdr>
        <w:top w:val="none" w:sz="0" w:space="0" w:color="auto"/>
        <w:left w:val="none" w:sz="0" w:space="0" w:color="auto"/>
        <w:bottom w:val="none" w:sz="0" w:space="0" w:color="auto"/>
        <w:right w:val="none" w:sz="0" w:space="0" w:color="auto"/>
      </w:divBdr>
    </w:div>
    <w:div w:id="630597025">
      <w:bodyDiv w:val="1"/>
      <w:marLeft w:val="0"/>
      <w:marRight w:val="0"/>
      <w:marTop w:val="0"/>
      <w:marBottom w:val="0"/>
      <w:divBdr>
        <w:top w:val="none" w:sz="0" w:space="0" w:color="auto"/>
        <w:left w:val="none" w:sz="0" w:space="0" w:color="auto"/>
        <w:bottom w:val="none" w:sz="0" w:space="0" w:color="auto"/>
        <w:right w:val="none" w:sz="0" w:space="0" w:color="auto"/>
      </w:divBdr>
    </w:div>
    <w:div w:id="738330776">
      <w:bodyDiv w:val="1"/>
      <w:marLeft w:val="0"/>
      <w:marRight w:val="0"/>
      <w:marTop w:val="0"/>
      <w:marBottom w:val="0"/>
      <w:divBdr>
        <w:top w:val="none" w:sz="0" w:space="0" w:color="auto"/>
        <w:left w:val="none" w:sz="0" w:space="0" w:color="auto"/>
        <w:bottom w:val="none" w:sz="0" w:space="0" w:color="auto"/>
        <w:right w:val="none" w:sz="0" w:space="0" w:color="auto"/>
      </w:divBdr>
    </w:div>
    <w:div w:id="834342538">
      <w:bodyDiv w:val="1"/>
      <w:marLeft w:val="0"/>
      <w:marRight w:val="0"/>
      <w:marTop w:val="0"/>
      <w:marBottom w:val="0"/>
      <w:divBdr>
        <w:top w:val="none" w:sz="0" w:space="0" w:color="auto"/>
        <w:left w:val="none" w:sz="0" w:space="0" w:color="auto"/>
        <w:bottom w:val="none" w:sz="0" w:space="0" w:color="auto"/>
        <w:right w:val="none" w:sz="0" w:space="0" w:color="auto"/>
      </w:divBdr>
    </w:div>
    <w:div w:id="934021616">
      <w:bodyDiv w:val="1"/>
      <w:marLeft w:val="0"/>
      <w:marRight w:val="0"/>
      <w:marTop w:val="0"/>
      <w:marBottom w:val="0"/>
      <w:divBdr>
        <w:top w:val="none" w:sz="0" w:space="0" w:color="auto"/>
        <w:left w:val="none" w:sz="0" w:space="0" w:color="auto"/>
        <w:bottom w:val="none" w:sz="0" w:space="0" w:color="auto"/>
        <w:right w:val="none" w:sz="0" w:space="0" w:color="auto"/>
      </w:divBdr>
    </w:div>
    <w:div w:id="989020095">
      <w:bodyDiv w:val="1"/>
      <w:marLeft w:val="0"/>
      <w:marRight w:val="0"/>
      <w:marTop w:val="0"/>
      <w:marBottom w:val="0"/>
      <w:divBdr>
        <w:top w:val="none" w:sz="0" w:space="0" w:color="auto"/>
        <w:left w:val="none" w:sz="0" w:space="0" w:color="auto"/>
        <w:bottom w:val="none" w:sz="0" w:space="0" w:color="auto"/>
        <w:right w:val="none" w:sz="0" w:space="0" w:color="auto"/>
      </w:divBdr>
    </w:div>
    <w:div w:id="1007753594">
      <w:bodyDiv w:val="1"/>
      <w:marLeft w:val="0"/>
      <w:marRight w:val="0"/>
      <w:marTop w:val="0"/>
      <w:marBottom w:val="0"/>
      <w:divBdr>
        <w:top w:val="none" w:sz="0" w:space="0" w:color="auto"/>
        <w:left w:val="none" w:sz="0" w:space="0" w:color="auto"/>
        <w:bottom w:val="none" w:sz="0" w:space="0" w:color="auto"/>
        <w:right w:val="none" w:sz="0" w:space="0" w:color="auto"/>
      </w:divBdr>
    </w:div>
    <w:div w:id="1102186922">
      <w:bodyDiv w:val="1"/>
      <w:marLeft w:val="0"/>
      <w:marRight w:val="0"/>
      <w:marTop w:val="0"/>
      <w:marBottom w:val="0"/>
      <w:divBdr>
        <w:top w:val="none" w:sz="0" w:space="0" w:color="auto"/>
        <w:left w:val="none" w:sz="0" w:space="0" w:color="auto"/>
        <w:bottom w:val="none" w:sz="0" w:space="0" w:color="auto"/>
        <w:right w:val="none" w:sz="0" w:space="0" w:color="auto"/>
      </w:divBdr>
    </w:div>
    <w:div w:id="1118065956">
      <w:bodyDiv w:val="1"/>
      <w:marLeft w:val="0"/>
      <w:marRight w:val="0"/>
      <w:marTop w:val="0"/>
      <w:marBottom w:val="0"/>
      <w:divBdr>
        <w:top w:val="none" w:sz="0" w:space="0" w:color="auto"/>
        <w:left w:val="none" w:sz="0" w:space="0" w:color="auto"/>
        <w:bottom w:val="none" w:sz="0" w:space="0" w:color="auto"/>
        <w:right w:val="none" w:sz="0" w:space="0" w:color="auto"/>
      </w:divBdr>
    </w:div>
    <w:div w:id="1145196593">
      <w:bodyDiv w:val="1"/>
      <w:marLeft w:val="0"/>
      <w:marRight w:val="0"/>
      <w:marTop w:val="0"/>
      <w:marBottom w:val="0"/>
      <w:divBdr>
        <w:top w:val="none" w:sz="0" w:space="0" w:color="auto"/>
        <w:left w:val="none" w:sz="0" w:space="0" w:color="auto"/>
        <w:bottom w:val="none" w:sz="0" w:space="0" w:color="auto"/>
        <w:right w:val="none" w:sz="0" w:space="0" w:color="auto"/>
      </w:divBdr>
    </w:div>
    <w:div w:id="1164205719">
      <w:bodyDiv w:val="1"/>
      <w:marLeft w:val="0"/>
      <w:marRight w:val="0"/>
      <w:marTop w:val="0"/>
      <w:marBottom w:val="0"/>
      <w:divBdr>
        <w:top w:val="none" w:sz="0" w:space="0" w:color="auto"/>
        <w:left w:val="none" w:sz="0" w:space="0" w:color="auto"/>
        <w:bottom w:val="none" w:sz="0" w:space="0" w:color="auto"/>
        <w:right w:val="none" w:sz="0" w:space="0" w:color="auto"/>
      </w:divBdr>
    </w:div>
    <w:div w:id="1259021419">
      <w:bodyDiv w:val="1"/>
      <w:marLeft w:val="0"/>
      <w:marRight w:val="0"/>
      <w:marTop w:val="0"/>
      <w:marBottom w:val="0"/>
      <w:divBdr>
        <w:top w:val="none" w:sz="0" w:space="0" w:color="auto"/>
        <w:left w:val="none" w:sz="0" w:space="0" w:color="auto"/>
        <w:bottom w:val="none" w:sz="0" w:space="0" w:color="auto"/>
        <w:right w:val="none" w:sz="0" w:space="0" w:color="auto"/>
      </w:divBdr>
    </w:div>
    <w:div w:id="1266231554">
      <w:bodyDiv w:val="1"/>
      <w:marLeft w:val="0"/>
      <w:marRight w:val="0"/>
      <w:marTop w:val="0"/>
      <w:marBottom w:val="0"/>
      <w:divBdr>
        <w:top w:val="none" w:sz="0" w:space="0" w:color="auto"/>
        <w:left w:val="none" w:sz="0" w:space="0" w:color="auto"/>
        <w:bottom w:val="none" w:sz="0" w:space="0" w:color="auto"/>
        <w:right w:val="none" w:sz="0" w:space="0" w:color="auto"/>
      </w:divBdr>
    </w:div>
    <w:div w:id="1328677113">
      <w:marLeft w:val="0"/>
      <w:marRight w:val="0"/>
      <w:marTop w:val="0"/>
      <w:marBottom w:val="0"/>
      <w:divBdr>
        <w:top w:val="none" w:sz="0" w:space="0" w:color="auto"/>
        <w:left w:val="none" w:sz="0" w:space="0" w:color="auto"/>
        <w:bottom w:val="none" w:sz="0" w:space="0" w:color="auto"/>
        <w:right w:val="none" w:sz="0" w:space="0" w:color="auto"/>
      </w:divBdr>
      <w:divsChild>
        <w:div w:id="1328677132">
          <w:marLeft w:val="0"/>
          <w:marRight w:val="0"/>
          <w:marTop w:val="0"/>
          <w:marBottom w:val="0"/>
          <w:divBdr>
            <w:top w:val="none" w:sz="0" w:space="0" w:color="auto"/>
            <w:left w:val="none" w:sz="0" w:space="0" w:color="auto"/>
            <w:bottom w:val="none" w:sz="0" w:space="0" w:color="auto"/>
            <w:right w:val="none" w:sz="0" w:space="0" w:color="auto"/>
          </w:divBdr>
          <w:divsChild>
            <w:div w:id="1328677111">
              <w:marLeft w:val="0"/>
              <w:marRight w:val="0"/>
              <w:marTop w:val="0"/>
              <w:marBottom w:val="0"/>
              <w:divBdr>
                <w:top w:val="none" w:sz="0" w:space="0" w:color="auto"/>
                <w:left w:val="none" w:sz="0" w:space="0" w:color="auto"/>
                <w:bottom w:val="none" w:sz="0" w:space="0" w:color="auto"/>
                <w:right w:val="none" w:sz="0" w:space="0" w:color="auto"/>
              </w:divBdr>
            </w:div>
            <w:div w:id="1328677112">
              <w:marLeft w:val="0"/>
              <w:marRight w:val="0"/>
              <w:marTop w:val="0"/>
              <w:marBottom w:val="0"/>
              <w:divBdr>
                <w:top w:val="none" w:sz="0" w:space="0" w:color="auto"/>
                <w:left w:val="none" w:sz="0" w:space="0" w:color="auto"/>
                <w:bottom w:val="none" w:sz="0" w:space="0" w:color="auto"/>
                <w:right w:val="none" w:sz="0" w:space="0" w:color="auto"/>
              </w:divBdr>
            </w:div>
            <w:div w:id="1328677114">
              <w:marLeft w:val="0"/>
              <w:marRight w:val="0"/>
              <w:marTop w:val="0"/>
              <w:marBottom w:val="0"/>
              <w:divBdr>
                <w:top w:val="none" w:sz="0" w:space="0" w:color="auto"/>
                <w:left w:val="none" w:sz="0" w:space="0" w:color="auto"/>
                <w:bottom w:val="none" w:sz="0" w:space="0" w:color="auto"/>
                <w:right w:val="none" w:sz="0" w:space="0" w:color="auto"/>
              </w:divBdr>
            </w:div>
            <w:div w:id="1328677115">
              <w:marLeft w:val="0"/>
              <w:marRight w:val="0"/>
              <w:marTop w:val="0"/>
              <w:marBottom w:val="0"/>
              <w:divBdr>
                <w:top w:val="none" w:sz="0" w:space="0" w:color="auto"/>
                <w:left w:val="none" w:sz="0" w:space="0" w:color="auto"/>
                <w:bottom w:val="none" w:sz="0" w:space="0" w:color="auto"/>
                <w:right w:val="none" w:sz="0" w:space="0" w:color="auto"/>
              </w:divBdr>
            </w:div>
            <w:div w:id="1328677116">
              <w:marLeft w:val="0"/>
              <w:marRight w:val="0"/>
              <w:marTop w:val="0"/>
              <w:marBottom w:val="0"/>
              <w:divBdr>
                <w:top w:val="none" w:sz="0" w:space="0" w:color="auto"/>
                <w:left w:val="none" w:sz="0" w:space="0" w:color="auto"/>
                <w:bottom w:val="none" w:sz="0" w:space="0" w:color="auto"/>
                <w:right w:val="none" w:sz="0" w:space="0" w:color="auto"/>
              </w:divBdr>
            </w:div>
            <w:div w:id="1328677117">
              <w:marLeft w:val="0"/>
              <w:marRight w:val="0"/>
              <w:marTop w:val="0"/>
              <w:marBottom w:val="0"/>
              <w:divBdr>
                <w:top w:val="none" w:sz="0" w:space="0" w:color="auto"/>
                <w:left w:val="none" w:sz="0" w:space="0" w:color="auto"/>
                <w:bottom w:val="none" w:sz="0" w:space="0" w:color="auto"/>
                <w:right w:val="none" w:sz="0" w:space="0" w:color="auto"/>
              </w:divBdr>
            </w:div>
            <w:div w:id="1328677118">
              <w:marLeft w:val="0"/>
              <w:marRight w:val="0"/>
              <w:marTop w:val="0"/>
              <w:marBottom w:val="0"/>
              <w:divBdr>
                <w:top w:val="none" w:sz="0" w:space="0" w:color="auto"/>
                <w:left w:val="none" w:sz="0" w:space="0" w:color="auto"/>
                <w:bottom w:val="none" w:sz="0" w:space="0" w:color="auto"/>
                <w:right w:val="none" w:sz="0" w:space="0" w:color="auto"/>
              </w:divBdr>
            </w:div>
            <w:div w:id="1328677123">
              <w:marLeft w:val="0"/>
              <w:marRight w:val="0"/>
              <w:marTop w:val="0"/>
              <w:marBottom w:val="0"/>
              <w:divBdr>
                <w:top w:val="none" w:sz="0" w:space="0" w:color="auto"/>
                <w:left w:val="none" w:sz="0" w:space="0" w:color="auto"/>
                <w:bottom w:val="none" w:sz="0" w:space="0" w:color="auto"/>
                <w:right w:val="none" w:sz="0" w:space="0" w:color="auto"/>
              </w:divBdr>
            </w:div>
            <w:div w:id="13286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134">
      <w:marLeft w:val="0"/>
      <w:marRight w:val="0"/>
      <w:marTop w:val="0"/>
      <w:marBottom w:val="0"/>
      <w:divBdr>
        <w:top w:val="none" w:sz="0" w:space="0" w:color="auto"/>
        <w:left w:val="none" w:sz="0" w:space="0" w:color="auto"/>
        <w:bottom w:val="none" w:sz="0" w:space="0" w:color="auto"/>
        <w:right w:val="none" w:sz="0" w:space="0" w:color="auto"/>
      </w:divBdr>
      <w:divsChild>
        <w:div w:id="1328677120">
          <w:marLeft w:val="0"/>
          <w:marRight w:val="0"/>
          <w:marTop w:val="0"/>
          <w:marBottom w:val="0"/>
          <w:divBdr>
            <w:top w:val="none" w:sz="0" w:space="0" w:color="auto"/>
            <w:left w:val="none" w:sz="0" w:space="0" w:color="auto"/>
            <w:bottom w:val="none" w:sz="0" w:space="0" w:color="auto"/>
            <w:right w:val="none" w:sz="0" w:space="0" w:color="auto"/>
          </w:divBdr>
          <w:divsChild>
            <w:div w:id="1328677119">
              <w:marLeft w:val="0"/>
              <w:marRight w:val="0"/>
              <w:marTop w:val="0"/>
              <w:marBottom w:val="0"/>
              <w:divBdr>
                <w:top w:val="none" w:sz="0" w:space="0" w:color="auto"/>
                <w:left w:val="none" w:sz="0" w:space="0" w:color="auto"/>
                <w:bottom w:val="none" w:sz="0" w:space="0" w:color="auto"/>
                <w:right w:val="none" w:sz="0" w:space="0" w:color="auto"/>
              </w:divBdr>
            </w:div>
            <w:div w:id="1328677121">
              <w:marLeft w:val="0"/>
              <w:marRight w:val="0"/>
              <w:marTop w:val="0"/>
              <w:marBottom w:val="0"/>
              <w:divBdr>
                <w:top w:val="none" w:sz="0" w:space="0" w:color="auto"/>
                <w:left w:val="none" w:sz="0" w:space="0" w:color="auto"/>
                <w:bottom w:val="none" w:sz="0" w:space="0" w:color="auto"/>
                <w:right w:val="none" w:sz="0" w:space="0" w:color="auto"/>
              </w:divBdr>
            </w:div>
            <w:div w:id="1328677122">
              <w:marLeft w:val="0"/>
              <w:marRight w:val="0"/>
              <w:marTop w:val="0"/>
              <w:marBottom w:val="0"/>
              <w:divBdr>
                <w:top w:val="none" w:sz="0" w:space="0" w:color="auto"/>
                <w:left w:val="none" w:sz="0" w:space="0" w:color="auto"/>
                <w:bottom w:val="none" w:sz="0" w:space="0" w:color="auto"/>
                <w:right w:val="none" w:sz="0" w:space="0" w:color="auto"/>
              </w:divBdr>
            </w:div>
            <w:div w:id="1328677124">
              <w:marLeft w:val="0"/>
              <w:marRight w:val="0"/>
              <w:marTop w:val="0"/>
              <w:marBottom w:val="0"/>
              <w:divBdr>
                <w:top w:val="none" w:sz="0" w:space="0" w:color="auto"/>
                <w:left w:val="none" w:sz="0" w:space="0" w:color="auto"/>
                <w:bottom w:val="none" w:sz="0" w:space="0" w:color="auto"/>
                <w:right w:val="none" w:sz="0" w:space="0" w:color="auto"/>
              </w:divBdr>
            </w:div>
            <w:div w:id="1328677125">
              <w:marLeft w:val="0"/>
              <w:marRight w:val="0"/>
              <w:marTop w:val="0"/>
              <w:marBottom w:val="0"/>
              <w:divBdr>
                <w:top w:val="none" w:sz="0" w:space="0" w:color="auto"/>
                <w:left w:val="none" w:sz="0" w:space="0" w:color="auto"/>
                <w:bottom w:val="none" w:sz="0" w:space="0" w:color="auto"/>
                <w:right w:val="none" w:sz="0" w:space="0" w:color="auto"/>
              </w:divBdr>
            </w:div>
            <w:div w:id="1328677126">
              <w:marLeft w:val="0"/>
              <w:marRight w:val="0"/>
              <w:marTop w:val="0"/>
              <w:marBottom w:val="0"/>
              <w:divBdr>
                <w:top w:val="none" w:sz="0" w:space="0" w:color="auto"/>
                <w:left w:val="none" w:sz="0" w:space="0" w:color="auto"/>
                <w:bottom w:val="none" w:sz="0" w:space="0" w:color="auto"/>
                <w:right w:val="none" w:sz="0" w:space="0" w:color="auto"/>
              </w:divBdr>
            </w:div>
            <w:div w:id="1328677127">
              <w:marLeft w:val="0"/>
              <w:marRight w:val="0"/>
              <w:marTop w:val="0"/>
              <w:marBottom w:val="0"/>
              <w:divBdr>
                <w:top w:val="none" w:sz="0" w:space="0" w:color="auto"/>
                <w:left w:val="none" w:sz="0" w:space="0" w:color="auto"/>
                <w:bottom w:val="none" w:sz="0" w:space="0" w:color="auto"/>
                <w:right w:val="none" w:sz="0" w:space="0" w:color="auto"/>
              </w:divBdr>
            </w:div>
            <w:div w:id="1328677128">
              <w:marLeft w:val="0"/>
              <w:marRight w:val="0"/>
              <w:marTop w:val="0"/>
              <w:marBottom w:val="0"/>
              <w:divBdr>
                <w:top w:val="none" w:sz="0" w:space="0" w:color="auto"/>
                <w:left w:val="none" w:sz="0" w:space="0" w:color="auto"/>
                <w:bottom w:val="none" w:sz="0" w:space="0" w:color="auto"/>
                <w:right w:val="none" w:sz="0" w:space="0" w:color="auto"/>
              </w:divBdr>
            </w:div>
            <w:div w:id="1328677129">
              <w:marLeft w:val="0"/>
              <w:marRight w:val="0"/>
              <w:marTop w:val="0"/>
              <w:marBottom w:val="0"/>
              <w:divBdr>
                <w:top w:val="none" w:sz="0" w:space="0" w:color="auto"/>
                <w:left w:val="none" w:sz="0" w:space="0" w:color="auto"/>
                <w:bottom w:val="none" w:sz="0" w:space="0" w:color="auto"/>
                <w:right w:val="none" w:sz="0" w:space="0" w:color="auto"/>
              </w:divBdr>
            </w:div>
            <w:div w:id="1328677130">
              <w:marLeft w:val="0"/>
              <w:marRight w:val="0"/>
              <w:marTop w:val="0"/>
              <w:marBottom w:val="0"/>
              <w:divBdr>
                <w:top w:val="none" w:sz="0" w:space="0" w:color="auto"/>
                <w:left w:val="none" w:sz="0" w:space="0" w:color="auto"/>
                <w:bottom w:val="none" w:sz="0" w:space="0" w:color="auto"/>
                <w:right w:val="none" w:sz="0" w:space="0" w:color="auto"/>
              </w:divBdr>
            </w:div>
            <w:div w:id="1328677131">
              <w:marLeft w:val="0"/>
              <w:marRight w:val="0"/>
              <w:marTop w:val="0"/>
              <w:marBottom w:val="0"/>
              <w:divBdr>
                <w:top w:val="none" w:sz="0" w:space="0" w:color="auto"/>
                <w:left w:val="none" w:sz="0" w:space="0" w:color="auto"/>
                <w:bottom w:val="none" w:sz="0" w:space="0" w:color="auto"/>
                <w:right w:val="none" w:sz="0" w:space="0" w:color="auto"/>
              </w:divBdr>
            </w:div>
            <w:div w:id="1328677133">
              <w:marLeft w:val="0"/>
              <w:marRight w:val="0"/>
              <w:marTop w:val="0"/>
              <w:marBottom w:val="0"/>
              <w:divBdr>
                <w:top w:val="none" w:sz="0" w:space="0" w:color="auto"/>
                <w:left w:val="none" w:sz="0" w:space="0" w:color="auto"/>
                <w:bottom w:val="none" w:sz="0" w:space="0" w:color="auto"/>
                <w:right w:val="none" w:sz="0" w:space="0" w:color="auto"/>
              </w:divBdr>
            </w:div>
            <w:div w:id="1328677135">
              <w:marLeft w:val="0"/>
              <w:marRight w:val="0"/>
              <w:marTop w:val="0"/>
              <w:marBottom w:val="0"/>
              <w:divBdr>
                <w:top w:val="none" w:sz="0" w:space="0" w:color="auto"/>
                <w:left w:val="none" w:sz="0" w:space="0" w:color="auto"/>
                <w:bottom w:val="none" w:sz="0" w:space="0" w:color="auto"/>
                <w:right w:val="none" w:sz="0" w:space="0" w:color="auto"/>
              </w:divBdr>
            </w:div>
            <w:div w:id="1328677136">
              <w:marLeft w:val="0"/>
              <w:marRight w:val="0"/>
              <w:marTop w:val="0"/>
              <w:marBottom w:val="0"/>
              <w:divBdr>
                <w:top w:val="none" w:sz="0" w:space="0" w:color="auto"/>
                <w:left w:val="none" w:sz="0" w:space="0" w:color="auto"/>
                <w:bottom w:val="none" w:sz="0" w:space="0" w:color="auto"/>
                <w:right w:val="none" w:sz="0" w:space="0" w:color="auto"/>
              </w:divBdr>
            </w:div>
            <w:div w:id="1328677137">
              <w:marLeft w:val="0"/>
              <w:marRight w:val="0"/>
              <w:marTop w:val="0"/>
              <w:marBottom w:val="0"/>
              <w:divBdr>
                <w:top w:val="none" w:sz="0" w:space="0" w:color="auto"/>
                <w:left w:val="none" w:sz="0" w:space="0" w:color="auto"/>
                <w:bottom w:val="none" w:sz="0" w:space="0" w:color="auto"/>
                <w:right w:val="none" w:sz="0" w:space="0" w:color="auto"/>
              </w:divBdr>
            </w:div>
            <w:div w:id="13286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140">
      <w:marLeft w:val="0"/>
      <w:marRight w:val="0"/>
      <w:marTop w:val="0"/>
      <w:marBottom w:val="0"/>
      <w:divBdr>
        <w:top w:val="none" w:sz="0" w:space="0" w:color="auto"/>
        <w:left w:val="none" w:sz="0" w:space="0" w:color="auto"/>
        <w:bottom w:val="none" w:sz="0" w:space="0" w:color="auto"/>
        <w:right w:val="none" w:sz="0" w:space="0" w:color="auto"/>
      </w:divBdr>
    </w:div>
    <w:div w:id="1328677141">
      <w:marLeft w:val="0"/>
      <w:marRight w:val="0"/>
      <w:marTop w:val="0"/>
      <w:marBottom w:val="0"/>
      <w:divBdr>
        <w:top w:val="none" w:sz="0" w:space="0" w:color="auto"/>
        <w:left w:val="none" w:sz="0" w:space="0" w:color="auto"/>
        <w:bottom w:val="none" w:sz="0" w:space="0" w:color="auto"/>
        <w:right w:val="none" w:sz="0" w:space="0" w:color="auto"/>
      </w:divBdr>
    </w:div>
    <w:div w:id="1328677142">
      <w:marLeft w:val="0"/>
      <w:marRight w:val="0"/>
      <w:marTop w:val="0"/>
      <w:marBottom w:val="0"/>
      <w:divBdr>
        <w:top w:val="none" w:sz="0" w:space="0" w:color="auto"/>
        <w:left w:val="none" w:sz="0" w:space="0" w:color="auto"/>
        <w:bottom w:val="none" w:sz="0" w:space="0" w:color="auto"/>
        <w:right w:val="none" w:sz="0" w:space="0" w:color="auto"/>
      </w:divBdr>
    </w:div>
    <w:div w:id="1328677143">
      <w:marLeft w:val="0"/>
      <w:marRight w:val="0"/>
      <w:marTop w:val="0"/>
      <w:marBottom w:val="0"/>
      <w:divBdr>
        <w:top w:val="none" w:sz="0" w:space="0" w:color="auto"/>
        <w:left w:val="none" w:sz="0" w:space="0" w:color="auto"/>
        <w:bottom w:val="none" w:sz="0" w:space="0" w:color="auto"/>
        <w:right w:val="none" w:sz="0" w:space="0" w:color="auto"/>
      </w:divBdr>
    </w:div>
    <w:div w:id="1328677144">
      <w:marLeft w:val="0"/>
      <w:marRight w:val="0"/>
      <w:marTop w:val="0"/>
      <w:marBottom w:val="0"/>
      <w:divBdr>
        <w:top w:val="none" w:sz="0" w:space="0" w:color="auto"/>
        <w:left w:val="none" w:sz="0" w:space="0" w:color="auto"/>
        <w:bottom w:val="none" w:sz="0" w:space="0" w:color="auto"/>
        <w:right w:val="none" w:sz="0" w:space="0" w:color="auto"/>
      </w:divBdr>
    </w:div>
    <w:div w:id="1328677145">
      <w:marLeft w:val="0"/>
      <w:marRight w:val="0"/>
      <w:marTop w:val="0"/>
      <w:marBottom w:val="0"/>
      <w:divBdr>
        <w:top w:val="none" w:sz="0" w:space="0" w:color="auto"/>
        <w:left w:val="none" w:sz="0" w:space="0" w:color="auto"/>
        <w:bottom w:val="none" w:sz="0" w:space="0" w:color="auto"/>
        <w:right w:val="none" w:sz="0" w:space="0" w:color="auto"/>
      </w:divBdr>
    </w:div>
    <w:div w:id="1328677146">
      <w:marLeft w:val="0"/>
      <w:marRight w:val="0"/>
      <w:marTop w:val="0"/>
      <w:marBottom w:val="0"/>
      <w:divBdr>
        <w:top w:val="none" w:sz="0" w:space="0" w:color="auto"/>
        <w:left w:val="none" w:sz="0" w:space="0" w:color="auto"/>
        <w:bottom w:val="none" w:sz="0" w:space="0" w:color="auto"/>
        <w:right w:val="none" w:sz="0" w:space="0" w:color="auto"/>
      </w:divBdr>
    </w:div>
    <w:div w:id="1328677147">
      <w:marLeft w:val="0"/>
      <w:marRight w:val="0"/>
      <w:marTop w:val="0"/>
      <w:marBottom w:val="0"/>
      <w:divBdr>
        <w:top w:val="none" w:sz="0" w:space="0" w:color="auto"/>
        <w:left w:val="none" w:sz="0" w:space="0" w:color="auto"/>
        <w:bottom w:val="none" w:sz="0" w:space="0" w:color="auto"/>
        <w:right w:val="none" w:sz="0" w:space="0" w:color="auto"/>
      </w:divBdr>
    </w:div>
    <w:div w:id="1329871647">
      <w:bodyDiv w:val="1"/>
      <w:marLeft w:val="0"/>
      <w:marRight w:val="0"/>
      <w:marTop w:val="0"/>
      <w:marBottom w:val="0"/>
      <w:divBdr>
        <w:top w:val="none" w:sz="0" w:space="0" w:color="auto"/>
        <w:left w:val="none" w:sz="0" w:space="0" w:color="auto"/>
        <w:bottom w:val="none" w:sz="0" w:space="0" w:color="auto"/>
        <w:right w:val="none" w:sz="0" w:space="0" w:color="auto"/>
      </w:divBdr>
    </w:div>
    <w:div w:id="1445417423">
      <w:bodyDiv w:val="1"/>
      <w:marLeft w:val="0"/>
      <w:marRight w:val="0"/>
      <w:marTop w:val="0"/>
      <w:marBottom w:val="0"/>
      <w:divBdr>
        <w:top w:val="none" w:sz="0" w:space="0" w:color="auto"/>
        <w:left w:val="none" w:sz="0" w:space="0" w:color="auto"/>
        <w:bottom w:val="none" w:sz="0" w:space="0" w:color="auto"/>
        <w:right w:val="none" w:sz="0" w:space="0" w:color="auto"/>
      </w:divBdr>
    </w:div>
    <w:div w:id="1612661766">
      <w:bodyDiv w:val="1"/>
      <w:marLeft w:val="0"/>
      <w:marRight w:val="0"/>
      <w:marTop w:val="0"/>
      <w:marBottom w:val="0"/>
      <w:divBdr>
        <w:top w:val="none" w:sz="0" w:space="0" w:color="auto"/>
        <w:left w:val="none" w:sz="0" w:space="0" w:color="auto"/>
        <w:bottom w:val="none" w:sz="0" w:space="0" w:color="auto"/>
        <w:right w:val="none" w:sz="0" w:space="0" w:color="auto"/>
      </w:divBdr>
    </w:div>
    <w:div w:id="1658998994">
      <w:bodyDiv w:val="1"/>
      <w:marLeft w:val="0"/>
      <w:marRight w:val="0"/>
      <w:marTop w:val="0"/>
      <w:marBottom w:val="0"/>
      <w:divBdr>
        <w:top w:val="none" w:sz="0" w:space="0" w:color="auto"/>
        <w:left w:val="none" w:sz="0" w:space="0" w:color="auto"/>
        <w:bottom w:val="none" w:sz="0" w:space="0" w:color="auto"/>
        <w:right w:val="none" w:sz="0" w:space="0" w:color="auto"/>
      </w:divBdr>
    </w:div>
    <w:div w:id="1832526093">
      <w:bodyDiv w:val="1"/>
      <w:marLeft w:val="0"/>
      <w:marRight w:val="0"/>
      <w:marTop w:val="0"/>
      <w:marBottom w:val="0"/>
      <w:divBdr>
        <w:top w:val="none" w:sz="0" w:space="0" w:color="auto"/>
        <w:left w:val="none" w:sz="0" w:space="0" w:color="auto"/>
        <w:bottom w:val="none" w:sz="0" w:space="0" w:color="auto"/>
        <w:right w:val="none" w:sz="0" w:space="0" w:color="auto"/>
      </w:divBdr>
      <w:divsChild>
        <w:div w:id="865753743">
          <w:marLeft w:val="0"/>
          <w:marRight w:val="0"/>
          <w:marTop w:val="0"/>
          <w:marBottom w:val="0"/>
          <w:divBdr>
            <w:top w:val="none" w:sz="0" w:space="0" w:color="auto"/>
            <w:left w:val="none" w:sz="0" w:space="0" w:color="auto"/>
            <w:bottom w:val="none" w:sz="0" w:space="0" w:color="auto"/>
            <w:right w:val="none" w:sz="0" w:space="0" w:color="auto"/>
          </w:divBdr>
        </w:div>
        <w:div w:id="837115373">
          <w:marLeft w:val="0"/>
          <w:marRight w:val="0"/>
          <w:marTop w:val="0"/>
          <w:marBottom w:val="0"/>
          <w:divBdr>
            <w:top w:val="none" w:sz="0" w:space="0" w:color="auto"/>
            <w:left w:val="none" w:sz="0" w:space="0" w:color="auto"/>
            <w:bottom w:val="none" w:sz="0" w:space="0" w:color="auto"/>
            <w:right w:val="none" w:sz="0" w:space="0" w:color="auto"/>
          </w:divBdr>
        </w:div>
      </w:divsChild>
    </w:div>
    <w:div w:id="1854606227">
      <w:bodyDiv w:val="1"/>
      <w:marLeft w:val="0"/>
      <w:marRight w:val="0"/>
      <w:marTop w:val="0"/>
      <w:marBottom w:val="0"/>
      <w:divBdr>
        <w:top w:val="none" w:sz="0" w:space="0" w:color="auto"/>
        <w:left w:val="none" w:sz="0" w:space="0" w:color="auto"/>
        <w:bottom w:val="none" w:sz="0" w:space="0" w:color="auto"/>
        <w:right w:val="none" w:sz="0" w:space="0" w:color="auto"/>
      </w:divBdr>
    </w:div>
    <w:div w:id="1862549483">
      <w:bodyDiv w:val="1"/>
      <w:marLeft w:val="0"/>
      <w:marRight w:val="0"/>
      <w:marTop w:val="0"/>
      <w:marBottom w:val="0"/>
      <w:divBdr>
        <w:top w:val="none" w:sz="0" w:space="0" w:color="auto"/>
        <w:left w:val="none" w:sz="0" w:space="0" w:color="auto"/>
        <w:bottom w:val="none" w:sz="0" w:space="0" w:color="auto"/>
        <w:right w:val="none" w:sz="0" w:space="0" w:color="auto"/>
      </w:divBdr>
    </w:div>
    <w:div w:id="1979725707">
      <w:bodyDiv w:val="1"/>
      <w:marLeft w:val="0"/>
      <w:marRight w:val="0"/>
      <w:marTop w:val="0"/>
      <w:marBottom w:val="0"/>
      <w:divBdr>
        <w:top w:val="none" w:sz="0" w:space="0" w:color="auto"/>
        <w:left w:val="none" w:sz="0" w:space="0" w:color="auto"/>
        <w:bottom w:val="none" w:sz="0" w:space="0" w:color="auto"/>
        <w:right w:val="none" w:sz="0" w:space="0" w:color="auto"/>
      </w:divBdr>
      <w:divsChild>
        <w:div w:id="1634284955">
          <w:marLeft w:val="0"/>
          <w:marRight w:val="0"/>
          <w:marTop w:val="0"/>
          <w:marBottom w:val="0"/>
          <w:divBdr>
            <w:top w:val="none" w:sz="0" w:space="0" w:color="auto"/>
            <w:left w:val="none" w:sz="0" w:space="0" w:color="auto"/>
            <w:bottom w:val="none" w:sz="0" w:space="0" w:color="auto"/>
            <w:right w:val="none" w:sz="0" w:space="0" w:color="auto"/>
          </w:divBdr>
          <w:divsChild>
            <w:div w:id="305428487">
              <w:marLeft w:val="0"/>
              <w:marRight w:val="0"/>
              <w:marTop w:val="0"/>
              <w:marBottom w:val="480"/>
              <w:divBdr>
                <w:top w:val="none" w:sz="0" w:space="0" w:color="auto"/>
                <w:left w:val="none" w:sz="0" w:space="0" w:color="auto"/>
                <w:bottom w:val="none" w:sz="0" w:space="0" w:color="auto"/>
                <w:right w:val="none" w:sz="0" w:space="0" w:color="auto"/>
              </w:divBdr>
              <w:divsChild>
                <w:div w:id="525796046">
                  <w:marLeft w:val="0"/>
                  <w:marRight w:val="0"/>
                  <w:marTop w:val="0"/>
                  <w:marBottom w:val="0"/>
                  <w:divBdr>
                    <w:top w:val="none" w:sz="0" w:space="0" w:color="auto"/>
                    <w:left w:val="none" w:sz="0" w:space="0" w:color="auto"/>
                    <w:bottom w:val="none" w:sz="0" w:space="0" w:color="auto"/>
                    <w:right w:val="none" w:sz="0" w:space="0" w:color="auto"/>
                  </w:divBdr>
                  <w:divsChild>
                    <w:div w:id="836195321">
                      <w:marLeft w:val="0"/>
                      <w:marRight w:val="0"/>
                      <w:marTop w:val="0"/>
                      <w:marBottom w:val="0"/>
                      <w:divBdr>
                        <w:top w:val="none" w:sz="0" w:space="0" w:color="auto"/>
                        <w:left w:val="none" w:sz="0" w:space="0" w:color="auto"/>
                        <w:bottom w:val="none" w:sz="0" w:space="0" w:color="auto"/>
                        <w:right w:val="none" w:sz="0" w:space="0" w:color="auto"/>
                      </w:divBdr>
                      <w:divsChild>
                        <w:div w:id="2013752004">
                          <w:marLeft w:val="0"/>
                          <w:marRight w:val="0"/>
                          <w:marTop w:val="0"/>
                          <w:marBottom w:val="0"/>
                          <w:divBdr>
                            <w:top w:val="none" w:sz="0" w:space="0" w:color="auto"/>
                            <w:left w:val="none" w:sz="0" w:space="0" w:color="auto"/>
                            <w:bottom w:val="none" w:sz="0" w:space="0" w:color="auto"/>
                            <w:right w:val="none" w:sz="0" w:space="0" w:color="auto"/>
                          </w:divBdr>
                        </w:div>
                        <w:div w:id="437529037">
                          <w:marLeft w:val="0"/>
                          <w:marRight w:val="0"/>
                          <w:marTop w:val="0"/>
                          <w:marBottom w:val="0"/>
                          <w:divBdr>
                            <w:top w:val="none" w:sz="0" w:space="0" w:color="auto"/>
                            <w:left w:val="none" w:sz="0" w:space="0" w:color="auto"/>
                            <w:bottom w:val="none" w:sz="0" w:space="0" w:color="auto"/>
                            <w:right w:val="none" w:sz="0" w:space="0" w:color="auto"/>
                          </w:divBdr>
                          <w:divsChild>
                            <w:div w:id="137260443">
                              <w:marLeft w:val="0"/>
                              <w:marRight w:val="0"/>
                              <w:marTop w:val="0"/>
                              <w:marBottom w:val="0"/>
                              <w:divBdr>
                                <w:top w:val="none" w:sz="0" w:space="0" w:color="auto"/>
                                <w:left w:val="none" w:sz="0" w:space="0" w:color="auto"/>
                                <w:bottom w:val="none" w:sz="0" w:space="0" w:color="auto"/>
                                <w:right w:val="none" w:sz="0" w:space="0" w:color="auto"/>
                              </w:divBdr>
                              <w:divsChild>
                                <w:div w:id="1745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42821">
      <w:bodyDiv w:val="1"/>
      <w:marLeft w:val="0"/>
      <w:marRight w:val="0"/>
      <w:marTop w:val="0"/>
      <w:marBottom w:val="0"/>
      <w:divBdr>
        <w:top w:val="none" w:sz="0" w:space="0" w:color="auto"/>
        <w:left w:val="none" w:sz="0" w:space="0" w:color="auto"/>
        <w:bottom w:val="none" w:sz="0" w:space="0" w:color="auto"/>
        <w:right w:val="none" w:sz="0" w:space="0" w:color="auto"/>
      </w:divBdr>
    </w:div>
    <w:div w:id="20964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interfolio.com/150794" TargetMode="External"/><Relationship Id="rId3" Type="http://schemas.openxmlformats.org/officeDocument/2006/relationships/settings" Target="settings.xml"/><Relationship Id="rId7" Type="http://schemas.openxmlformats.org/officeDocument/2006/relationships/hyperlink" Target="https://www.oxy.edu/academics/core-program/first-year-semin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y.edu/academics/areas-study/politic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r@oxy.edu" TargetMode="External"/><Relationship Id="rId4" Type="http://schemas.openxmlformats.org/officeDocument/2006/relationships/webSettings" Target="webSettings.xml"/><Relationship Id="rId9" Type="http://schemas.openxmlformats.org/officeDocument/2006/relationships/hyperlink" Target="https://www.oxy.edu/offices-services/human-resources/benefit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1142</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Salce</dc:creator>
  <cp:lastModifiedBy>Beatrice Gonzales</cp:lastModifiedBy>
  <cp:revision>5</cp:revision>
  <cp:lastPrinted>2015-05-29T15:38:00Z</cp:lastPrinted>
  <dcterms:created xsi:type="dcterms:W3CDTF">2024-07-29T23:59:00Z</dcterms:created>
  <dcterms:modified xsi:type="dcterms:W3CDTF">2024-08-01T18:08:00Z</dcterms:modified>
</cp:coreProperties>
</file>