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37735" w14:textId="23930554" w:rsidR="004B0591" w:rsidRPr="004D65B2" w:rsidRDefault="004B0591" w:rsidP="004B0591">
      <w:pPr>
        <w:spacing w:before="100" w:beforeAutospacing="1" w:after="100" w:afterAutospacing="1" w:line="240" w:lineRule="auto"/>
        <w:outlineLvl w:val="4"/>
        <w:rPr>
          <w:rFonts w:ascii="Times New Roman" w:eastAsia="Times New Roman" w:hAnsi="Times New Roman" w:cs="Times New Roman"/>
          <w:b/>
          <w:bCs/>
        </w:rPr>
      </w:pPr>
      <w:r w:rsidRPr="004D65B2">
        <w:rPr>
          <w:rFonts w:ascii="Times New Roman" w:eastAsia="Times New Roman" w:hAnsi="Times New Roman" w:cs="Times New Roman"/>
          <w:b/>
          <w:bCs/>
        </w:rPr>
        <w:t>ASSOCIATE-IN POSITION</w:t>
      </w:r>
      <w:r w:rsidRPr="004D65B2">
        <w:rPr>
          <w:rFonts w:ascii="Times New Roman" w:eastAsia="Times New Roman" w:hAnsi="Times New Roman" w:cs="Times New Roman"/>
          <w:b/>
          <w:bCs/>
        </w:rPr>
        <w:br/>
        <w:t xml:space="preserve">POSC </w:t>
      </w:r>
      <w:r w:rsidR="006E1B62">
        <w:rPr>
          <w:rFonts w:ascii="Times New Roman" w:eastAsia="Times New Roman" w:hAnsi="Times New Roman" w:cs="Times New Roman"/>
          <w:b/>
          <w:bCs/>
        </w:rPr>
        <w:t>020</w:t>
      </w:r>
      <w:r w:rsidR="00C810DE">
        <w:rPr>
          <w:rFonts w:ascii="Times New Roman" w:eastAsia="Times New Roman" w:hAnsi="Times New Roman" w:cs="Times New Roman"/>
          <w:b/>
          <w:bCs/>
        </w:rPr>
        <w:t xml:space="preserve"> </w:t>
      </w:r>
      <w:r w:rsidR="006E1B62">
        <w:rPr>
          <w:rFonts w:ascii="Times New Roman" w:eastAsia="Times New Roman" w:hAnsi="Times New Roman" w:cs="Times New Roman"/>
          <w:b/>
          <w:bCs/>
        </w:rPr>
        <w:t>WINTER</w:t>
      </w:r>
      <w:r w:rsidR="009A7835" w:rsidRPr="004D65B2">
        <w:rPr>
          <w:rFonts w:ascii="Times New Roman" w:eastAsia="Times New Roman" w:hAnsi="Times New Roman" w:cs="Times New Roman"/>
          <w:b/>
          <w:bCs/>
        </w:rPr>
        <w:t xml:space="preserve"> QUARTER 202</w:t>
      </w:r>
      <w:r w:rsidR="006E1B62">
        <w:rPr>
          <w:rFonts w:ascii="Times New Roman" w:eastAsia="Times New Roman" w:hAnsi="Times New Roman" w:cs="Times New Roman"/>
          <w:b/>
          <w:bCs/>
        </w:rPr>
        <w:t>3</w:t>
      </w:r>
    </w:p>
    <w:p w14:paraId="2C011A53" w14:textId="6FA47140" w:rsidR="004B0591" w:rsidRPr="004D65B2" w:rsidRDefault="004B0591" w:rsidP="004B0591">
      <w:pPr>
        <w:spacing w:before="100" w:beforeAutospacing="1" w:after="100" w:afterAutospacing="1" w:line="240" w:lineRule="auto"/>
        <w:rPr>
          <w:rFonts w:ascii="Times New Roman" w:eastAsia="Times New Roman" w:hAnsi="Times New Roman" w:cs="Times New Roman"/>
        </w:rPr>
      </w:pPr>
      <w:r w:rsidRPr="004D65B2">
        <w:rPr>
          <w:rFonts w:ascii="Times New Roman" w:eastAsia="Times New Roman" w:hAnsi="Times New Roman" w:cs="Times New Roman"/>
        </w:rPr>
        <w:br/>
        <w:t>The Department of Political Science, University of California, Riverside, is seeking a one-quarter temporary teaching position: Associate-In for the 2022</w:t>
      </w:r>
      <w:r w:rsidR="006E1B62">
        <w:rPr>
          <w:rFonts w:ascii="Times New Roman" w:eastAsia="Times New Roman" w:hAnsi="Times New Roman" w:cs="Times New Roman"/>
        </w:rPr>
        <w:t>/2023</w:t>
      </w:r>
      <w:r w:rsidRPr="004D65B2">
        <w:rPr>
          <w:rFonts w:ascii="Times New Roman" w:eastAsia="Times New Roman" w:hAnsi="Times New Roman" w:cs="Times New Roman"/>
        </w:rPr>
        <w:t xml:space="preserve"> academic year.</w:t>
      </w:r>
    </w:p>
    <w:p w14:paraId="415BB58C" w14:textId="4018B1C1" w:rsidR="004B0591" w:rsidRPr="004D65B2" w:rsidRDefault="004B0591" w:rsidP="00D706B8">
      <w:pPr>
        <w:spacing w:before="100" w:beforeAutospacing="1" w:after="0" w:line="240" w:lineRule="auto"/>
        <w:outlineLvl w:val="5"/>
        <w:rPr>
          <w:rFonts w:ascii="Times New Roman" w:eastAsia="Times New Roman" w:hAnsi="Times New Roman" w:cs="Times New Roman"/>
          <w:b/>
          <w:bCs/>
        </w:rPr>
      </w:pPr>
      <w:r w:rsidRPr="004D65B2">
        <w:rPr>
          <w:rFonts w:ascii="Times New Roman" w:eastAsia="Times New Roman" w:hAnsi="Times New Roman" w:cs="Times New Roman"/>
          <w:b/>
          <w:bCs/>
        </w:rPr>
        <w:br/>
        <w:t>Qualifications</w:t>
      </w:r>
      <w:r w:rsidR="00AA0714" w:rsidRPr="004D65B2">
        <w:rPr>
          <w:rFonts w:ascii="Times New Roman" w:eastAsia="Times New Roman" w:hAnsi="Times New Roman" w:cs="Times New Roman"/>
          <w:b/>
          <w:bCs/>
        </w:rPr>
        <w:t>:</w:t>
      </w:r>
    </w:p>
    <w:p w14:paraId="7050E292" w14:textId="52C75BD6" w:rsidR="006E1B62" w:rsidRDefault="004B0591" w:rsidP="000976F0">
      <w:pPr>
        <w:rPr>
          <w:rFonts w:ascii="Times New Roman" w:hAnsi="Times New Roman" w:cs="Times New Roman"/>
        </w:rPr>
      </w:pPr>
      <w:r w:rsidRPr="004D65B2">
        <w:rPr>
          <w:rFonts w:ascii="Times New Roman" w:eastAsia="Times New Roman" w:hAnsi="Times New Roman" w:cs="Times New Roman"/>
        </w:rPr>
        <w:br/>
        <w:t xml:space="preserve">Qualified applicants will have an M.A. or higher degree and one-year teaching experience at the college level. The salary is </w:t>
      </w:r>
      <w:r w:rsidR="00A03F7A" w:rsidRPr="004D65B2">
        <w:rPr>
          <w:rFonts w:ascii="Times New Roman" w:hAnsi="Times New Roman" w:cs="Times New Roman"/>
        </w:rPr>
        <w:t>$8118.5</w:t>
      </w:r>
      <w:r w:rsidR="006E1B62">
        <w:rPr>
          <w:rFonts w:ascii="Times New Roman" w:hAnsi="Times New Roman" w:cs="Times New Roman"/>
        </w:rPr>
        <w:t>0</w:t>
      </w:r>
      <w:r w:rsidR="00A03F7A" w:rsidRPr="004D65B2">
        <w:rPr>
          <w:rFonts w:ascii="Times New Roman" w:hAnsi="Times New Roman" w:cs="Times New Roman"/>
        </w:rPr>
        <w:t xml:space="preserve"> </w:t>
      </w:r>
      <w:r w:rsidRPr="004D65B2">
        <w:rPr>
          <w:rFonts w:ascii="Times New Roman" w:eastAsia="Times New Roman" w:hAnsi="Times New Roman" w:cs="Times New Roman"/>
        </w:rPr>
        <w:t>per course for an Associate-In position. The filling of the position is subject to budgetary approval and enrollment in the course.</w:t>
      </w:r>
      <w:r w:rsidRPr="004D65B2">
        <w:rPr>
          <w:rFonts w:ascii="Times New Roman" w:eastAsia="Times New Roman" w:hAnsi="Times New Roman" w:cs="Times New Roman"/>
        </w:rPr>
        <w:br/>
      </w:r>
      <w:r w:rsidRPr="004D65B2">
        <w:rPr>
          <w:rFonts w:ascii="Times New Roman" w:eastAsia="Times New Roman" w:hAnsi="Times New Roman" w:cs="Times New Roman"/>
        </w:rPr>
        <w:br/>
        <w:t>Applications are welcome from persons qualified to teach:</w:t>
      </w:r>
      <w:r w:rsidRPr="004D65B2">
        <w:rPr>
          <w:rFonts w:ascii="Times New Roman" w:eastAsia="Times New Roman" w:hAnsi="Times New Roman" w:cs="Times New Roman"/>
        </w:rPr>
        <w:br/>
      </w:r>
      <w:r w:rsidRPr="00675DD2">
        <w:rPr>
          <w:rFonts w:ascii="Times New Roman" w:eastAsia="Times New Roman" w:hAnsi="Times New Roman" w:cs="Times New Roman"/>
        </w:rPr>
        <w:br/>
      </w:r>
      <w:r w:rsidR="006E1B62" w:rsidRPr="006E1B62">
        <w:rPr>
          <w:rFonts w:ascii="Times New Roman" w:hAnsi="Times New Roman" w:cs="Times New Roman"/>
        </w:rPr>
        <w:t>POSC 020 World Politics 5 Lecture, 3 hours; discussion, 1 hour; extra reading, 3 hours. Prerequisite(s): none. Explores approaches to and models of international relations: theories, the causes of war, international organizations, cooperation and conflict, international political economy, regional economic agreements, and international social issues such as human rights and the environment. Credit is awarded for only one of POSC 020 or POSC 020H.</w:t>
      </w:r>
    </w:p>
    <w:p w14:paraId="76509C10" w14:textId="4E4CB88D" w:rsidR="004B0591" w:rsidRPr="000976F0" w:rsidRDefault="004B0591" w:rsidP="000976F0">
      <w:pPr>
        <w:rPr>
          <w:rFonts w:ascii="HelveticaNeue-Light" w:eastAsia="HelveticaNeue-Light" w:cs="HelveticaNeue-Light"/>
          <w:sz w:val="16"/>
          <w:szCs w:val="16"/>
        </w:rPr>
      </w:pPr>
      <w:r w:rsidRPr="004D65B2">
        <w:rPr>
          <w:rFonts w:ascii="Times New Roman" w:eastAsia="Times New Roman" w:hAnsi="Times New Roman" w:cs="Times New Roman"/>
        </w:rPr>
        <w:br/>
        <w:t>Position open to current UCR graduate students only. The successful candidate must have a master’s degree or equivalent training, and at least one year of teaching experience.</w:t>
      </w:r>
    </w:p>
    <w:p w14:paraId="49230468" w14:textId="77777777" w:rsidR="00516C96" w:rsidRPr="00675DD2" w:rsidRDefault="00516C96" w:rsidP="00675DD2">
      <w:pPr>
        <w:autoSpaceDE w:val="0"/>
        <w:autoSpaceDN w:val="0"/>
        <w:adjustRightInd w:val="0"/>
        <w:spacing w:after="0" w:line="240" w:lineRule="auto"/>
        <w:rPr>
          <w:rFonts w:ascii="FiraSans-Bold" w:hAnsi="FiraSans-Bold" w:cs="FiraSans-Bold"/>
          <w:b/>
          <w:bCs/>
          <w:sz w:val="18"/>
          <w:szCs w:val="18"/>
        </w:rPr>
      </w:pPr>
    </w:p>
    <w:p w14:paraId="1F0F6836" w14:textId="79D3B385" w:rsidR="004D65B2" w:rsidRPr="004D65B2" w:rsidRDefault="004D65B2" w:rsidP="004D65B2">
      <w:pPr>
        <w:pStyle w:val="xxmsonormal"/>
        <w:rPr>
          <w:rFonts w:ascii="Times New Roman" w:hAnsi="Times New Roman" w:cs="Times New Roman"/>
        </w:rPr>
      </w:pPr>
      <w:r w:rsidRPr="004D65B2">
        <w:rPr>
          <w:rFonts w:ascii="Times New Roman" w:hAnsi="Times New Roman" w:cs="Times New Roman"/>
        </w:rPr>
        <w:t xml:space="preserve">As a condition of employment, you will be required to comply with the University of California </w:t>
      </w:r>
      <w:hyperlink r:id="rId4" w:history="1">
        <w:r w:rsidRPr="004D65B2">
          <w:rPr>
            <w:rStyle w:val="Hyperlink"/>
            <w:rFonts w:ascii="Times New Roman" w:hAnsi="Times New Roman" w:cs="Times New Roman"/>
            <w:color w:val="auto"/>
          </w:rPr>
          <w:t>SARS-CoV-2 (COVID-19) Vaccination Program Policy</w:t>
        </w:r>
      </w:hyperlink>
      <w:r w:rsidRPr="004D65B2">
        <w:rPr>
          <w:rFonts w:ascii="Times New Roman" w:hAnsi="Times New Roman" w:cs="Times New Roman"/>
        </w:rPr>
        <w:t xml:space="preserve">.  All Covered Individuals under the policy must provide proof of Full Vaccination or, if applicable, submit a request for Exception (based on Medical Exemption, Disability, and/or Religious Objection) or Deferral (based on pregnancy) no later than the applicable deadline. The applicable deadline for student employees is the deadline for students.  For students starting or returning to campus after </w:t>
      </w:r>
      <w:r w:rsidR="006E1B62">
        <w:rPr>
          <w:rFonts w:ascii="Times New Roman" w:hAnsi="Times New Roman" w:cs="Times New Roman"/>
        </w:rPr>
        <w:t>Fall 2022,</w:t>
      </w:r>
      <w:r w:rsidRPr="004D65B2">
        <w:rPr>
          <w:rFonts w:ascii="Times New Roman" w:hAnsi="Times New Roman" w:cs="Times New Roman"/>
        </w:rPr>
        <w:t xml:space="preserve"> the deadline is the first date of instruction for the term when they first enroll.</w:t>
      </w:r>
    </w:p>
    <w:p w14:paraId="7DF85D45" w14:textId="0EAD6545" w:rsidR="00D706B8" w:rsidRDefault="004B0591" w:rsidP="00D706B8">
      <w:pPr>
        <w:spacing w:before="100" w:beforeAutospacing="1" w:after="0" w:line="240" w:lineRule="auto"/>
        <w:outlineLvl w:val="5"/>
        <w:rPr>
          <w:rFonts w:ascii="Times New Roman" w:eastAsia="Times New Roman" w:hAnsi="Times New Roman" w:cs="Times New Roman"/>
        </w:rPr>
        <w:sectPr w:rsidR="00D706B8">
          <w:pgSz w:w="12240" w:h="15840"/>
          <w:pgMar w:top="1440" w:right="1440" w:bottom="1440" w:left="1440" w:header="720" w:footer="720" w:gutter="0"/>
          <w:cols w:space="720"/>
          <w:docGrid w:linePitch="360"/>
        </w:sectPr>
      </w:pPr>
      <w:r w:rsidRPr="004D65B2">
        <w:rPr>
          <w:rFonts w:ascii="Times New Roman" w:eastAsia="Times New Roman" w:hAnsi="Times New Roman" w:cs="Times New Roman"/>
          <w:b/>
          <w:bCs/>
        </w:rPr>
        <w:t>How to Apply</w:t>
      </w:r>
      <w:r w:rsidRPr="004D65B2">
        <w:rPr>
          <w:rFonts w:ascii="Times New Roman" w:eastAsia="Times New Roman" w:hAnsi="Times New Roman" w:cs="Times New Roman"/>
        </w:rPr>
        <w:br/>
        <w:t>Send your CV, most recent three quarters of teaching evaluations, and a cover letter detailing graduate and undergraduate coursework, teaching experience and research that are relevant to this course, to:</w:t>
      </w:r>
      <w:r w:rsidRPr="004D65B2">
        <w:rPr>
          <w:rFonts w:ascii="Times New Roman" w:eastAsia="Times New Roman" w:hAnsi="Times New Roman" w:cs="Times New Roman"/>
        </w:rPr>
        <w:br/>
      </w:r>
    </w:p>
    <w:p w14:paraId="2484D8D6" w14:textId="77777777" w:rsidR="00D706B8" w:rsidRDefault="004B0591" w:rsidP="00D706B8">
      <w:pPr>
        <w:spacing w:after="0" w:line="240" w:lineRule="auto"/>
        <w:outlineLvl w:val="5"/>
        <w:rPr>
          <w:rFonts w:ascii="Times New Roman" w:eastAsia="Times New Roman" w:hAnsi="Times New Roman" w:cs="Times New Roman"/>
        </w:rPr>
      </w:pPr>
      <w:r w:rsidRPr="004D65B2">
        <w:rPr>
          <w:rFonts w:ascii="Times New Roman" w:eastAsia="Times New Roman" w:hAnsi="Times New Roman" w:cs="Times New Roman"/>
        </w:rPr>
        <w:t>Professor Jennifer Merolla,</w:t>
      </w:r>
    </w:p>
    <w:p w14:paraId="4C82E0D2" w14:textId="2FECA50E" w:rsidR="00D706B8" w:rsidRDefault="004B0591" w:rsidP="00D706B8">
      <w:pPr>
        <w:spacing w:after="100" w:afterAutospacing="1" w:line="240" w:lineRule="auto"/>
        <w:outlineLvl w:val="5"/>
        <w:rPr>
          <w:rFonts w:ascii="Times New Roman" w:eastAsia="Times New Roman" w:hAnsi="Times New Roman" w:cs="Times New Roman"/>
        </w:rPr>
      </w:pPr>
      <w:r w:rsidRPr="004D65B2">
        <w:rPr>
          <w:rFonts w:ascii="Times New Roman" w:eastAsia="Times New Roman" w:hAnsi="Times New Roman" w:cs="Times New Roman"/>
        </w:rPr>
        <w:t>Chair of the Political Science Department</w:t>
      </w:r>
      <w:r w:rsidRPr="004D65B2">
        <w:rPr>
          <w:rFonts w:ascii="Times New Roman" w:eastAsia="Times New Roman" w:hAnsi="Times New Roman" w:cs="Times New Roman"/>
        </w:rPr>
        <w:br/>
      </w:r>
      <w:r w:rsidRPr="004D65B2">
        <w:rPr>
          <w:rFonts w:ascii="Times New Roman" w:eastAsia="Times New Roman" w:hAnsi="Times New Roman" w:cs="Times New Roman"/>
          <w:u w:val="single"/>
        </w:rPr>
        <w:t>merolla@ucr.edu</w:t>
      </w:r>
    </w:p>
    <w:p w14:paraId="6ED755FD" w14:textId="77777777" w:rsidR="00D706B8" w:rsidRDefault="00D706B8" w:rsidP="00D706B8">
      <w:pPr>
        <w:spacing w:after="0" w:line="240" w:lineRule="auto"/>
        <w:outlineLvl w:val="5"/>
        <w:rPr>
          <w:rFonts w:ascii="Times New Roman" w:eastAsia="Times New Roman" w:hAnsi="Times New Roman" w:cs="Times New Roman"/>
        </w:rPr>
      </w:pPr>
      <w:r>
        <w:rPr>
          <w:rFonts w:ascii="Times New Roman" w:eastAsia="Times New Roman" w:hAnsi="Times New Roman" w:cs="Times New Roman"/>
        </w:rPr>
        <w:t>Associate Professor Nick Weller,</w:t>
      </w:r>
    </w:p>
    <w:p w14:paraId="6C1E7F12" w14:textId="35D95D26" w:rsidR="00D706B8" w:rsidRDefault="00D706B8" w:rsidP="00D706B8">
      <w:pPr>
        <w:spacing w:after="0" w:line="240" w:lineRule="auto"/>
        <w:outlineLvl w:val="5"/>
        <w:rPr>
          <w:rFonts w:ascii="Times New Roman" w:eastAsia="Times New Roman" w:hAnsi="Times New Roman" w:cs="Times New Roman"/>
        </w:rPr>
      </w:pPr>
      <w:r>
        <w:rPr>
          <w:rFonts w:ascii="Times New Roman" w:eastAsia="Times New Roman" w:hAnsi="Times New Roman" w:cs="Times New Roman"/>
        </w:rPr>
        <w:t xml:space="preserve">Vice Chair of </w:t>
      </w:r>
      <w:r w:rsidRPr="004D65B2">
        <w:rPr>
          <w:rFonts w:ascii="Times New Roman" w:eastAsia="Times New Roman" w:hAnsi="Times New Roman" w:cs="Times New Roman"/>
        </w:rPr>
        <w:t>the Political Science Department</w:t>
      </w:r>
    </w:p>
    <w:p w14:paraId="3C1F0FC9" w14:textId="2D12B3FA" w:rsidR="00D706B8" w:rsidRDefault="00D706B8" w:rsidP="00D706B8">
      <w:pPr>
        <w:spacing w:after="0" w:line="240" w:lineRule="auto"/>
        <w:outlineLvl w:val="5"/>
        <w:rPr>
          <w:rFonts w:ascii="Times New Roman" w:eastAsia="Times New Roman" w:hAnsi="Times New Roman" w:cs="Times New Roman"/>
        </w:rPr>
        <w:sectPr w:rsidR="00D706B8" w:rsidSect="00D706B8">
          <w:type w:val="continuous"/>
          <w:pgSz w:w="12240" w:h="15840"/>
          <w:pgMar w:top="1440" w:right="1440" w:bottom="1440" w:left="1440" w:header="720" w:footer="720" w:gutter="0"/>
          <w:cols w:num="2" w:space="720"/>
          <w:docGrid w:linePitch="360"/>
        </w:sectPr>
      </w:pPr>
      <w:hyperlink r:id="rId5" w:history="1">
        <w:r w:rsidRPr="00D706B8">
          <w:rPr>
            <w:rStyle w:val="Hyperlink"/>
            <w:rFonts w:ascii="Times New Roman" w:eastAsia="Times New Roman" w:hAnsi="Times New Roman" w:cs="Times New Roman"/>
            <w:color w:val="auto"/>
          </w:rPr>
          <w:t>nweller@ucr.edu</w:t>
        </w:r>
      </w:hyperlink>
    </w:p>
    <w:p w14:paraId="067D48AB" w14:textId="77777777" w:rsidR="00D706B8" w:rsidRPr="00D706B8" w:rsidRDefault="00D706B8" w:rsidP="00D706B8">
      <w:pPr>
        <w:pStyle w:val="NormalWeb"/>
        <w:spacing w:before="0" w:beforeAutospacing="0"/>
        <w:rPr>
          <w:sz w:val="22"/>
          <w:szCs w:val="22"/>
        </w:rPr>
      </w:pPr>
      <w:r w:rsidRPr="00D706B8">
        <w:rPr>
          <w:sz w:val="22"/>
          <w:szCs w:val="22"/>
        </w:rPr>
        <w:t>Department of Political Science, University of California, Riverside, CA 92521</w:t>
      </w:r>
    </w:p>
    <w:p w14:paraId="5A494DD0" w14:textId="65298FC4" w:rsidR="00374E13" w:rsidRPr="004D65B2" w:rsidRDefault="00374E13" w:rsidP="00D706B8">
      <w:pPr>
        <w:pStyle w:val="NormalWeb"/>
        <w:spacing w:after="0" w:afterAutospacing="0"/>
        <w:rPr>
          <w:sz w:val="22"/>
          <w:szCs w:val="22"/>
        </w:rPr>
      </w:pPr>
      <w:r w:rsidRPr="004D65B2">
        <w:rPr>
          <w:sz w:val="22"/>
          <w:szCs w:val="22"/>
        </w:rPr>
        <w:t>Please submit application materials as soon as possible.</w:t>
      </w:r>
    </w:p>
    <w:p w14:paraId="52E71715" w14:textId="77777777" w:rsidR="00D706B8" w:rsidRDefault="00D706B8" w:rsidP="00D706B8">
      <w:pPr>
        <w:spacing w:after="100" w:afterAutospacing="1" w:line="240" w:lineRule="auto"/>
        <w:rPr>
          <w:rFonts w:ascii="Times New Roman" w:eastAsia="Times New Roman" w:hAnsi="Times New Roman" w:cs="Times New Roman"/>
        </w:rPr>
      </w:pPr>
    </w:p>
    <w:p w14:paraId="7187C143" w14:textId="533FD54F" w:rsidR="009A7835" w:rsidRPr="004D65B2" w:rsidRDefault="004B0591" w:rsidP="00D706B8">
      <w:pPr>
        <w:spacing w:after="100" w:afterAutospacing="1" w:line="240" w:lineRule="auto"/>
        <w:rPr>
          <w:rFonts w:ascii="Times New Roman" w:eastAsia="Times New Roman" w:hAnsi="Times New Roman" w:cs="Times New Roman"/>
        </w:rPr>
      </w:pPr>
      <w:r w:rsidRPr="004D65B2">
        <w:rPr>
          <w:rFonts w:ascii="Times New Roman" w:eastAsia="Times New Roman" w:hAnsi="Times New Roman" w:cs="Times New Roman"/>
        </w:rPr>
        <w:t xml:space="preserve">Review of applications will begin </w:t>
      </w:r>
      <w:r w:rsidR="006E1B62">
        <w:rPr>
          <w:rFonts w:ascii="Times New Roman" w:eastAsia="Times New Roman" w:hAnsi="Times New Roman" w:cs="Times New Roman"/>
        </w:rPr>
        <w:t>November 1</w:t>
      </w:r>
      <w:r w:rsidR="00D706B8">
        <w:rPr>
          <w:rFonts w:ascii="Times New Roman" w:eastAsia="Times New Roman" w:hAnsi="Times New Roman" w:cs="Times New Roman"/>
        </w:rPr>
        <w:t>4</w:t>
      </w:r>
      <w:r w:rsidR="00C810DE">
        <w:rPr>
          <w:rFonts w:ascii="Times New Roman" w:eastAsia="Times New Roman" w:hAnsi="Times New Roman" w:cs="Times New Roman"/>
        </w:rPr>
        <w:t>, 2022.</w:t>
      </w:r>
      <w:r w:rsidRPr="004D65B2">
        <w:rPr>
          <w:rFonts w:ascii="Times New Roman" w:eastAsia="Times New Roman" w:hAnsi="Times New Roman" w:cs="Times New Roman"/>
        </w:rPr>
        <w:br/>
        <w:t>The position will remain open until filled</w:t>
      </w:r>
      <w:r w:rsidR="00EE7809">
        <w:rPr>
          <w:rFonts w:ascii="Times New Roman" w:eastAsia="Times New Roman" w:hAnsi="Times New Roman" w:cs="Times New Roman"/>
        </w:rPr>
        <w:t>.</w:t>
      </w:r>
    </w:p>
    <w:p w14:paraId="30F63680" w14:textId="7BEBA304" w:rsidR="009A7835" w:rsidRPr="004D65B2" w:rsidRDefault="009A7835" w:rsidP="009A7835">
      <w:pPr>
        <w:spacing w:before="100" w:beforeAutospacing="1" w:after="100" w:afterAutospacing="1" w:line="240" w:lineRule="auto"/>
        <w:outlineLvl w:val="4"/>
        <w:rPr>
          <w:rFonts w:ascii="Times New Roman" w:eastAsia="Times New Roman" w:hAnsi="Times New Roman" w:cs="Times New Roman"/>
          <w:b/>
          <w:bCs/>
        </w:rPr>
      </w:pPr>
      <w:r w:rsidRPr="004D65B2">
        <w:rPr>
          <w:rFonts w:ascii="Times New Roman" w:eastAsia="Times New Roman" w:hAnsi="Times New Roman" w:cs="Times New Roman"/>
          <w:b/>
          <w:bCs/>
        </w:rPr>
        <w:lastRenderedPageBreak/>
        <w:t>ASSOCIATE-IN POSITION</w:t>
      </w:r>
      <w:r w:rsidRPr="004D65B2">
        <w:rPr>
          <w:rFonts w:ascii="Times New Roman" w:eastAsia="Times New Roman" w:hAnsi="Times New Roman" w:cs="Times New Roman"/>
          <w:b/>
          <w:bCs/>
        </w:rPr>
        <w:br/>
        <w:t xml:space="preserve">POSC </w:t>
      </w:r>
      <w:r w:rsidR="00C810DE">
        <w:rPr>
          <w:rFonts w:ascii="Times New Roman" w:eastAsia="Times New Roman" w:hAnsi="Times New Roman" w:cs="Times New Roman"/>
          <w:b/>
          <w:bCs/>
        </w:rPr>
        <w:t>1</w:t>
      </w:r>
      <w:r w:rsidR="006E1B62">
        <w:rPr>
          <w:rFonts w:ascii="Times New Roman" w:eastAsia="Times New Roman" w:hAnsi="Times New Roman" w:cs="Times New Roman"/>
          <w:b/>
          <w:bCs/>
        </w:rPr>
        <w:t>43S WINTER</w:t>
      </w:r>
      <w:r w:rsidR="00C810DE">
        <w:rPr>
          <w:rFonts w:ascii="Times New Roman" w:eastAsia="Times New Roman" w:hAnsi="Times New Roman" w:cs="Times New Roman"/>
          <w:b/>
          <w:bCs/>
        </w:rPr>
        <w:t xml:space="preserve"> QUARTER 202</w:t>
      </w:r>
      <w:r w:rsidR="006E1B62">
        <w:rPr>
          <w:rFonts w:ascii="Times New Roman" w:eastAsia="Times New Roman" w:hAnsi="Times New Roman" w:cs="Times New Roman"/>
          <w:b/>
          <w:bCs/>
        </w:rPr>
        <w:t>3</w:t>
      </w:r>
    </w:p>
    <w:p w14:paraId="70958D63" w14:textId="5B341E24" w:rsidR="009A7835" w:rsidRPr="004D65B2" w:rsidRDefault="009A7835" w:rsidP="009A7835">
      <w:pPr>
        <w:spacing w:before="100" w:beforeAutospacing="1" w:after="100" w:afterAutospacing="1" w:line="240" w:lineRule="auto"/>
        <w:rPr>
          <w:rFonts w:ascii="Times New Roman" w:eastAsia="Times New Roman" w:hAnsi="Times New Roman" w:cs="Times New Roman"/>
        </w:rPr>
      </w:pPr>
      <w:r w:rsidRPr="004D65B2">
        <w:rPr>
          <w:rFonts w:ascii="Times New Roman" w:eastAsia="Times New Roman" w:hAnsi="Times New Roman" w:cs="Times New Roman"/>
        </w:rPr>
        <w:br/>
        <w:t>The Department of Political Science, University of California, Riverside, is seeking a one-quarter temporary teaching position: Associate-In for the 2022</w:t>
      </w:r>
      <w:r w:rsidR="006E1B62">
        <w:rPr>
          <w:rFonts w:ascii="Times New Roman" w:eastAsia="Times New Roman" w:hAnsi="Times New Roman" w:cs="Times New Roman"/>
        </w:rPr>
        <w:t>/2023</w:t>
      </w:r>
      <w:r w:rsidRPr="004D65B2">
        <w:rPr>
          <w:rFonts w:ascii="Times New Roman" w:eastAsia="Times New Roman" w:hAnsi="Times New Roman" w:cs="Times New Roman"/>
        </w:rPr>
        <w:t xml:space="preserve"> academic year.</w:t>
      </w:r>
    </w:p>
    <w:p w14:paraId="345DF458" w14:textId="77777777" w:rsidR="009A7835" w:rsidRPr="004D65B2" w:rsidRDefault="009A7835" w:rsidP="009A7835">
      <w:pPr>
        <w:spacing w:before="100" w:beforeAutospacing="1" w:after="100" w:afterAutospacing="1" w:line="240" w:lineRule="auto"/>
        <w:outlineLvl w:val="5"/>
        <w:rPr>
          <w:rFonts w:ascii="Times New Roman" w:eastAsia="Times New Roman" w:hAnsi="Times New Roman" w:cs="Times New Roman"/>
          <w:b/>
          <w:bCs/>
        </w:rPr>
      </w:pPr>
      <w:r w:rsidRPr="004D65B2">
        <w:rPr>
          <w:rFonts w:ascii="Times New Roman" w:eastAsia="Times New Roman" w:hAnsi="Times New Roman" w:cs="Times New Roman"/>
          <w:b/>
          <w:bCs/>
        </w:rPr>
        <w:br/>
        <w:t>Qualifications:</w:t>
      </w:r>
    </w:p>
    <w:p w14:paraId="1373A4AB" w14:textId="36BB7B6C" w:rsidR="009A7835" w:rsidRPr="000976F0" w:rsidRDefault="009A7835" w:rsidP="000976F0">
      <w:pPr>
        <w:autoSpaceDE w:val="0"/>
        <w:autoSpaceDN w:val="0"/>
        <w:adjustRightInd w:val="0"/>
        <w:spacing w:after="0" w:line="240" w:lineRule="auto"/>
        <w:rPr>
          <w:rFonts w:ascii="HelveticaNeue-CondensedBlack" w:hAnsi="HelveticaNeue-CondensedBlack" w:cs="HelveticaNeue-CondensedBlack"/>
          <w:sz w:val="17"/>
          <w:szCs w:val="17"/>
        </w:rPr>
      </w:pPr>
      <w:r w:rsidRPr="004D65B2">
        <w:rPr>
          <w:rFonts w:ascii="Times New Roman" w:eastAsia="Times New Roman" w:hAnsi="Times New Roman" w:cs="Times New Roman"/>
        </w:rPr>
        <w:br/>
        <w:t xml:space="preserve">Qualified applicants will have an M.A. or higher degree and one-year teaching experience at the college level. The salary is </w:t>
      </w:r>
      <w:r w:rsidRPr="004D65B2">
        <w:rPr>
          <w:rFonts w:ascii="Times New Roman" w:hAnsi="Times New Roman" w:cs="Times New Roman"/>
        </w:rPr>
        <w:t>$8118.5</w:t>
      </w:r>
      <w:r w:rsidR="006E1B62">
        <w:rPr>
          <w:rFonts w:ascii="Times New Roman" w:hAnsi="Times New Roman" w:cs="Times New Roman"/>
        </w:rPr>
        <w:t>0</w:t>
      </w:r>
      <w:r w:rsidRPr="004D65B2">
        <w:rPr>
          <w:rFonts w:ascii="Times New Roman" w:hAnsi="Times New Roman" w:cs="Times New Roman"/>
        </w:rPr>
        <w:t xml:space="preserve"> </w:t>
      </w:r>
      <w:r w:rsidRPr="004D65B2">
        <w:rPr>
          <w:rFonts w:ascii="Times New Roman" w:eastAsia="Times New Roman" w:hAnsi="Times New Roman" w:cs="Times New Roman"/>
        </w:rPr>
        <w:t>per course for an Associate-In position. The filling of the position is subject to budgetary approval and enrollment in the course.</w:t>
      </w:r>
      <w:r w:rsidRPr="004D65B2">
        <w:rPr>
          <w:rFonts w:ascii="Times New Roman" w:eastAsia="Times New Roman" w:hAnsi="Times New Roman" w:cs="Times New Roman"/>
        </w:rPr>
        <w:br/>
      </w:r>
      <w:r w:rsidRPr="004D65B2">
        <w:rPr>
          <w:rFonts w:ascii="Times New Roman" w:eastAsia="Times New Roman" w:hAnsi="Times New Roman" w:cs="Times New Roman"/>
        </w:rPr>
        <w:br/>
        <w:t>Applications are welcome from persons qualified to teach:</w:t>
      </w:r>
      <w:r w:rsidRPr="004D65B2">
        <w:rPr>
          <w:rFonts w:ascii="Times New Roman" w:eastAsia="Times New Roman" w:hAnsi="Times New Roman" w:cs="Times New Roman"/>
        </w:rPr>
        <w:br/>
      </w:r>
      <w:r w:rsidRPr="004D65B2">
        <w:rPr>
          <w:rFonts w:ascii="Times New Roman" w:eastAsia="Times New Roman" w:hAnsi="Times New Roman" w:cs="Times New Roman"/>
        </w:rPr>
        <w:br/>
      </w:r>
      <w:r w:rsidR="00D706B8" w:rsidRPr="00D706B8">
        <w:rPr>
          <w:rFonts w:ascii="Times New Roman" w:hAnsi="Times New Roman" w:cs="Times New Roman"/>
        </w:rPr>
        <w:t xml:space="preserve">POSC 143S Elections and Political Participation 5 Lecture, 3 hours; discussion, 1 hour; extra reading, 2 hours; written work, 1 hour. Prerequisite(s): </w:t>
      </w:r>
      <w:proofErr w:type="gramStart"/>
      <w:r w:rsidR="00D706B8">
        <w:rPr>
          <w:rFonts w:ascii="Times New Roman" w:hAnsi="Times New Roman" w:cs="Times New Roman"/>
        </w:rPr>
        <w:t>U</w:t>
      </w:r>
      <w:r w:rsidR="00D706B8" w:rsidRPr="00D706B8">
        <w:rPr>
          <w:rFonts w:ascii="Times New Roman" w:hAnsi="Times New Roman" w:cs="Times New Roman"/>
        </w:rPr>
        <w:t>pper-division</w:t>
      </w:r>
      <w:proofErr w:type="gramEnd"/>
      <w:r w:rsidR="00D706B8" w:rsidRPr="00D706B8">
        <w:rPr>
          <w:rFonts w:ascii="Times New Roman" w:hAnsi="Times New Roman" w:cs="Times New Roman"/>
        </w:rPr>
        <w:t xml:space="preserve"> standing or consent of instructor. An examination of political behavior in the United States with emphasis on political participation and voting behavior. Credit is awarded for only one of POSC 143 or POSC 143S</w:t>
      </w:r>
      <w:r w:rsidRPr="004D65B2">
        <w:rPr>
          <w:rFonts w:ascii="Times New Roman" w:eastAsia="Times New Roman" w:hAnsi="Times New Roman" w:cs="Times New Roman"/>
        </w:rPr>
        <w:br/>
      </w:r>
      <w:r w:rsidRPr="004D65B2">
        <w:rPr>
          <w:rFonts w:ascii="Times New Roman" w:eastAsia="Times New Roman" w:hAnsi="Times New Roman" w:cs="Times New Roman"/>
        </w:rPr>
        <w:br/>
        <w:t>Position open to current UCR graduate students only. The successful candidate must have a master’s degree or equivalent training, and at least one year of teaching experience.</w:t>
      </w:r>
    </w:p>
    <w:p w14:paraId="0526028F" w14:textId="77777777" w:rsidR="005801C5" w:rsidRPr="009E546C" w:rsidRDefault="005801C5" w:rsidP="009E546C">
      <w:pPr>
        <w:autoSpaceDE w:val="0"/>
        <w:autoSpaceDN w:val="0"/>
        <w:adjustRightInd w:val="0"/>
        <w:spacing w:after="0" w:line="240" w:lineRule="auto"/>
        <w:rPr>
          <w:rFonts w:ascii="FiraSans-Bold" w:hAnsi="FiraSans-Bold" w:cs="FiraSans-Bold"/>
          <w:b/>
          <w:bCs/>
          <w:sz w:val="18"/>
          <w:szCs w:val="18"/>
        </w:rPr>
      </w:pPr>
    </w:p>
    <w:p w14:paraId="2C73C420" w14:textId="6BEEC2D5" w:rsidR="004D65B2" w:rsidRPr="004D65B2" w:rsidRDefault="004D65B2" w:rsidP="004D65B2">
      <w:pPr>
        <w:pStyle w:val="xxmsonormal"/>
        <w:rPr>
          <w:rFonts w:ascii="Times New Roman" w:hAnsi="Times New Roman" w:cs="Times New Roman"/>
        </w:rPr>
      </w:pPr>
      <w:r w:rsidRPr="004D65B2">
        <w:rPr>
          <w:rFonts w:ascii="Times New Roman" w:hAnsi="Times New Roman" w:cs="Times New Roman"/>
        </w:rPr>
        <w:t xml:space="preserve">As a condition of employment, you will be required to comply with the University of California </w:t>
      </w:r>
      <w:hyperlink r:id="rId6" w:history="1">
        <w:r w:rsidRPr="004D65B2">
          <w:rPr>
            <w:rStyle w:val="Hyperlink"/>
            <w:rFonts w:ascii="Times New Roman" w:hAnsi="Times New Roman" w:cs="Times New Roman"/>
            <w:color w:val="auto"/>
          </w:rPr>
          <w:t>SARS-CoV-2 (COVID-19) Vaccination Program Policy</w:t>
        </w:r>
      </w:hyperlink>
      <w:r w:rsidRPr="004D65B2">
        <w:rPr>
          <w:rFonts w:ascii="Times New Roman" w:hAnsi="Times New Roman" w:cs="Times New Roman"/>
        </w:rPr>
        <w:t>.  All Covered Individuals under the policy must provide proof of Full Vaccination or, if applicable, submit a request for Exception (based on Medical Exemption, Disability, and/or Religious Objection) or Deferral (based on pregnancy) no later than the applicable deadline. The applicable deadline for student employees is the deadline for students.  For students starting or returning to campus after Fall 202</w:t>
      </w:r>
      <w:r w:rsidR="00D706B8">
        <w:rPr>
          <w:rFonts w:ascii="Times New Roman" w:hAnsi="Times New Roman" w:cs="Times New Roman"/>
        </w:rPr>
        <w:t>2</w:t>
      </w:r>
      <w:r w:rsidRPr="004D65B2">
        <w:rPr>
          <w:rFonts w:ascii="Times New Roman" w:hAnsi="Times New Roman" w:cs="Times New Roman"/>
        </w:rPr>
        <w:t>, the deadline is the first date of instruction for the term when they first enroll.</w:t>
      </w:r>
    </w:p>
    <w:p w14:paraId="5680FFA6" w14:textId="77777777" w:rsidR="009A7835" w:rsidRPr="004D65B2" w:rsidRDefault="009A7835" w:rsidP="00D706B8">
      <w:pPr>
        <w:spacing w:before="100" w:beforeAutospacing="1" w:after="0" w:line="240" w:lineRule="auto"/>
        <w:outlineLvl w:val="5"/>
        <w:rPr>
          <w:rFonts w:ascii="Times New Roman" w:eastAsia="Times New Roman" w:hAnsi="Times New Roman" w:cs="Times New Roman"/>
          <w:b/>
          <w:bCs/>
        </w:rPr>
      </w:pPr>
      <w:r w:rsidRPr="004D65B2">
        <w:rPr>
          <w:rFonts w:ascii="Times New Roman" w:eastAsia="Times New Roman" w:hAnsi="Times New Roman" w:cs="Times New Roman"/>
          <w:b/>
          <w:bCs/>
        </w:rPr>
        <w:t>How to Apply</w:t>
      </w:r>
    </w:p>
    <w:p w14:paraId="0AE441C8" w14:textId="77777777" w:rsidR="00D706B8" w:rsidRDefault="009A7835" w:rsidP="00D706B8">
      <w:pPr>
        <w:spacing w:after="0" w:line="240" w:lineRule="auto"/>
        <w:outlineLvl w:val="5"/>
        <w:rPr>
          <w:rFonts w:ascii="Times New Roman" w:eastAsia="Times New Roman" w:hAnsi="Times New Roman" w:cs="Times New Roman"/>
        </w:rPr>
        <w:sectPr w:rsidR="00D706B8" w:rsidSect="00D706B8">
          <w:type w:val="continuous"/>
          <w:pgSz w:w="12240" w:h="15840"/>
          <w:pgMar w:top="1152" w:right="1440" w:bottom="1008" w:left="1440" w:header="720" w:footer="720" w:gutter="0"/>
          <w:cols w:space="720"/>
          <w:docGrid w:linePitch="360"/>
        </w:sectPr>
      </w:pPr>
      <w:r w:rsidRPr="004D65B2">
        <w:rPr>
          <w:rFonts w:ascii="Times New Roman" w:eastAsia="Times New Roman" w:hAnsi="Times New Roman" w:cs="Times New Roman"/>
        </w:rPr>
        <w:br/>
        <w:t>Send your CV, most recent three quarters of teaching evaluations, and a cover letter detailing graduate and undergraduate coursework, teaching experience and research that are relevant to this course, to:</w:t>
      </w:r>
      <w:r w:rsidRPr="004D65B2">
        <w:rPr>
          <w:rFonts w:ascii="Times New Roman" w:eastAsia="Times New Roman" w:hAnsi="Times New Roman" w:cs="Times New Roman"/>
        </w:rPr>
        <w:br/>
      </w:r>
      <w:r w:rsidRPr="004D65B2">
        <w:rPr>
          <w:rFonts w:ascii="Times New Roman" w:eastAsia="Times New Roman" w:hAnsi="Times New Roman" w:cs="Times New Roman"/>
        </w:rPr>
        <w:br/>
      </w:r>
    </w:p>
    <w:p w14:paraId="234D2041" w14:textId="77777777" w:rsidR="00D706B8" w:rsidRDefault="00D706B8" w:rsidP="00D706B8">
      <w:pPr>
        <w:spacing w:after="0" w:line="240" w:lineRule="auto"/>
        <w:outlineLvl w:val="5"/>
        <w:rPr>
          <w:rFonts w:ascii="Times New Roman" w:eastAsia="Times New Roman" w:hAnsi="Times New Roman" w:cs="Times New Roman"/>
        </w:rPr>
      </w:pPr>
      <w:r w:rsidRPr="004D65B2">
        <w:rPr>
          <w:rFonts w:ascii="Times New Roman" w:eastAsia="Times New Roman" w:hAnsi="Times New Roman" w:cs="Times New Roman"/>
        </w:rPr>
        <w:t>Professor Jennifer Merolla,</w:t>
      </w:r>
    </w:p>
    <w:p w14:paraId="0699CF25" w14:textId="301C482C" w:rsidR="00D706B8" w:rsidRDefault="00D706B8" w:rsidP="00D706B8">
      <w:pPr>
        <w:spacing w:after="100" w:afterAutospacing="1" w:line="240" w:lineRule="auto"/>
        <w:outlineLvl w:val="5"/>
        <w:rPr>
          <w:rFonts w:ascii="Times New Roman" w:eastAsia="Times New Roman" w:hAnsi="Times New Roman" w:cs="Times New Roman"/>
          <w:u w:val="single"/>
        </w:rPr>
      </w:pPr>
      <w:r w:rsidRPr="004D65B2">
        <w:rPr>
          <w:rFonts w:ascii="Times New Roman" w:eastAsia="Times New Roman" w:hAnsi="Times New Roman" w:cs="Times New Roman"/>
        </w:rPr>
        <w:t>Chair of the Political Science Department</w:t>
      </w:r>
      <w:r w:rsidRPr="004D65B2">
        <w:rPr>
          <w:rFonts w:ascii="Times New Roman" w:eastAsia="Times New Roman" w:hAnsi="Times New Roman" w:cs="Times New Roman"/>
        </w:rPr>
        <w:br/>
      </w:r>
      <w:hyperlink r:id="rId7" w:history="1">
        <w:r w:rsidRPr="00D706B8">
          <w:rPr>
            <w:rStyle w:val="Hyperlink"/>
            <w:rFonts w:ascii="Times New Roman" w:eastAsia="Times New Roman" w:hAnsi="Times New Roman" w:cs="Times New Roman"/>
            <w:color w:val="auto"/>
          </w:rPr>
          <w:t>merolla@ucr.edu</w:t>
        </w:r>
      </w:hyperlink>
    </w:p>
    <w:p w14:paraId="4F568F16" w14:textId="0A44A5D0" w:rsidR="00D706B8" w:rsidRDefault="00D706B8" w:rsidP="00D706B8">
      <w:pPr>
        <w:spacing w:after="0" w:line="240" w:lineRule="auto"/>
        <w:outlineLvl w:val="5"/>
        <w:rPr>
          <w:rFonts w:ascii="Times New Roman" w:eastAsia="Times New Roman" w:hAnsi="Times New Roman" w:cs="Times New Roman"/>
        </w:rPr>
      </w:pPr>
      <w:r>
        <w:rPr>
          <w:rFonts w:ascii="Times New Roman" w:eastAsia="Times New Roman" w:hAnsi="Times New Roman" w:cs="Times New Roman"/>
        </w:rPr>
        <w:t>Associate Professor Nick Weller,</w:t>
      </w:r>
    </w:p>
    <w:p w14:paraId="46BC274B" w14:textId="77777777" w:rsidR="00D706B8" w:rsidRDefault="00D706B8" w:rsidP="00D706B8">
      <w:pPr>
        <w:spacing w:after="0" w:line="240" w:lineRule="auto"/>
        <w:outlineLvl w:val="5"/>
        <w:rPr>
          <w:rFonts w:ascii="Times New Roman" w:eastAsia="Times New Roman" w:hAnsi="Times New Roman" w:cs="Times New Roman"/>
        </w:rPr>
      </w:pPr>
      <w:r>
        <w:rPr>
          <w:rFonts w:ascii="Times New Roman" w:eastAsia="Times New Roman" w:hAnsi="Times New Roman" w:cs="Times New Roman"/>
        </w:rPr>
        <w:t xml:space="preserve">Vice Chair of </w:t>
      </w:r>
      <w:r w:rsidRPr="004D65B2">
        <w:rPr>
          <w:rFonts w:ascii="Times New Roman" w:eastAsia="Times New Roman" w:hAnsi="Times New Roman" w:cs="Times New Roman"/>
        </w:rPr>
        <w:t>the Political Science Department</w:t>
      </w:r>
    </w:p>
    <w:p w14:paraId="3B3C3C17" w14:textId="77777777" w:rsidR="00D706B8" w:rsidRDefault="00D706B8" w:rsidP="00D706B8">
      <w:hyperlink r:id="rId8" w:history="1">
        <w:r w:rsidRPr="00D706B8">
          <w:rPr>
            <w:rStyle w:val="Hyperlink"/>
            <w:rFonts w:ascii="Times New Roman" w:eastAsia="Times New Roman" w:hAnsi="Times New Roman" w:cs="Times New Roman"/>
            <w:color w:val="auto"/>
          </w:rPr>
          <w:t>nweller@ucr.edu</w:t>
        </w:r>
      </w:hyperlink>
    </w:p>
    <w:p w14:paraId="71BC44DC" w14:textId="77777777" w:rsidR="00D706B8" w:rsidRDefault="00D706B8" w:rsidP="00D706B8">
      <w:pPr>
        <w:spacing w:before="100" w:beforeAutospacing="1" w:after="0" w:line="240" w:lineRule="auto"/>
        <w:rPr>
          <w:rFonts w:ascii="Times New Roman" w:eastAsia="Times New Roman" w:hAnsi="Times New Roman" w:cs="Times New Roman"/>
        </w:rPr>
        <w:sectPr w:rsidR="00D706B8" w:rsidSect="00D706B8">
          <w:type w:val="continuous"/>
          <w:pgSz w:w="12240" w:h="15840"/>
          <w:pgMar w:top="1152" w:right="1440" w:bottom="1008" w:left="1440" w:header="720" w:footer="720" w:gutter="0"/>
          <w:cols w:num="2" w:space="720"/>
          <w:docGrid w:linePitch="360"/>
        </w:sectPr>
      </w:pPr>
    </w:p>
    <w:p w14:paraId="30475FE0" w14:textId="0F3853B6" w:rsidR="00D706B8" w:rsidRPr="00D706B8" w:rsidRDefault="00D706B8" w:rsidP="00D706B8">
      <w:pPr>
        <w:pStyle w:val="NormalWeb"/>
        <w:spacing w:before="0" w:beforeAutospacing="0"/>
        <w:rPr>
          <w:sz w:val="22"/>
          <w:szCs w:val="22"/>
        </w:rPr>
      </w:pPr>
      <w:r w:rsidRPr="00D706B8">
        <w:rPr>
          <w:sz w:val="22"/>
          <w:szCs w:val="22"/>
        </w:rPr>
        <w:t>Department of Political Science, University of California, Riverside, CA 92521</w:t>
      </w:r>
    </w:p>
    <w:p w14:paraId="7A781FE7" w14:textId="77777777" w:rsidR="009A7835" w:rsidRPr="004D65B2" w:rsidRDefault="009A7835" w:rsidP="009A7835">
      <w:pPr>
        <w:pStyle w:val="NormalWeb"/>
        <w:rPr>
          <w:sz w:val="22"/>
          <w:szCs w:val="22"/>
        </w:rPr>
      </w:pPr>
      <w:r w:rsidRPr="004D65B2">
        <w:rPr>
          <w:sz w:val="22"/>
          <w:szCs w:val="22"/>
        </w:rPr>
        <w:t>Please submit application materials as soon as possible.</w:t>
      </w:r>
    </w:p>
    <w:p w14:paraId="2ADCE4D3" w14:textId="15636B67" w:rsidR="009A7835" w:rsidRDefault="009A7835" w:rsidP="009A7835">
      <w:pPr>
        <w:spacing w:before="100" w:beforeAutospacing="1" w:after="100" w:afterAutospacing="1" w:line="240" w:lineRule="auto"/>
        <w:rPr>
          <w:rFonts w:ascii="Times New Roman" w:eastAsia="Times New Roman" w:hAnsi="Times New Roman" w:cs="Times New Roman"/>
        </w:rPr>
      </w:pPr>
      <w:r w:rsidRPr="004D65B2">
        <w:rPr>
          <w:rFonts w:ascii="Times New Roman" w:eastAsia="Times New Roman" w:hAnsi="Times New Roman" w:cs="Times New Roman"/>
        </w:rPr>
        <w:t xml:space="preserve">Review of applications will begin </w:t>
      </w:r>
      <w:r w:rsidR="009277F0">
        <w:rPr>
          <w:rFonts w:ascii="Times New Roman" w:eastAsia="Times New Roman" w:hAnsi="Times New Roman" w:cs="Times New Roman"/>
        </w:rPr>
        <w:t>November 14</w:t>
      </w:r>
      <w:r w:rsidR="00C810DE">
        <w:rPr>
          <w:rFonts w:ascii="Times New Roman" w:eastAsia="Times New Roman" w:hAnsi="Times New Roman" w:cs="Times New Roman"/>
        </w:rPr>
        <w:t>, 2022.</w:t>
      </w:r>
      <w:r w:rsidRPr="004D65B2">
        <w:rPr>
          <w:rFonts w:ascii="Times New Roman" w:eastAsia="Times New Roman" w:hAnsi="Times New Roman" w:cs="Times New Roman"/>
        </w:rPr>
        <w:br/>
        <w:t>The position will remain open until filled.</w:t>
      </w:r>
    </w:p>
    <w:p w14:paraId="7B5C46D4" w14:textId="77777777" w:rsidR="009E546C" w:rsidRPr="004D65B2" w:rsidRDefault="009E546C" w:rsidP="009A7835">
      <w:pPr>
        <w:spacing w:before="100" w:beforeAutospacing="1" w:after="100" w:afterAutospacing="1" w:line="240" w:lineRule="auto"/>
        <w:rPr>
          <w:rFonts w:ascii="Times New Roman" w:eastAsia="Times New Roman" w:hAnsi="Times New Roman" w:cs="Times New Roman"/>
        </w:rPr>
      </w:pPr>
    </w:p>
    <w:p w14:paraId="6F9FD834" w14:textId="221BF9F4" w:rsidR="004B0591" w:rsidRPr="004D65B2" w:rsidRDefault="004B0591" w:rsidP="004D65B2">
      <w:pPr>
        <w:spacing w:before="100" w:beforeAutospacing="1" w:after="100" w:afterAutospacing="1" w:line="240" w:lineRule="auto"/>
        <w:rPr>
          <w:rFonts w:ascii="Times New Roman" w:eastAsia="Times New Roman" w:hAnsi="Times New Roman" w:cs="Times New Roman"/>
        </w:rPr>
      </w:pPr>
    </w:p>
    <w:sectPr w:rsidR="004B0591" w:rsidRPr="004D65B2" w:rsidSect="00D706B8">
      <w:type w:val="continuous"/>
      <w:pgSz w:w="12240" w:h="15840"/>
      <w:pgMar w:top="1152"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Yu Gothic"/>
    <w:panose1 w:val="00000000000000000000"/>
    <w:charset w:val="80"/>
    <w:family w:val="swiss"/>
    <w:notTrueType/>
    <w:pitch w:val="default"/>
    <w:sig w:usb0="00000001" w:usb1="08070000" w:usb2="00000010" w:usb3="00000000" w:csb0="00020000" w:csb1="00000000"/>
  </w:font>
  <w:font w:name="FiraSans-Bold">
    <w:altName w:val="Calibri"/>
    <w:panose1 w:val="00000000000000000000"/>
    <w:charset w:val="00"/>
    <w:family w:val="auto"/>
    <w:notTrueType/>
    <w:pitch w:val="default"/>
    <w:sig w:usb0="00000003" w:usb1="00000000" w:usb2="00000000" w:usb3="00000000" w:csb0="00000001" w:csb1="00000000"/>
  </w:font>
  <w:font w:name="HelveticaNeue-CondensedBlack">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91"/>
    <w:rsid w:val="000976F0"/>
    <w:rsid w:val="002F20A5"/>
    <w:rsid w:val="00374E13"/>
    <w:rsid w:val="004B0591"/>
    <w:rsid w:val="004D65B2"/>
    <w:rsid w:val="00516C96"/>
    <w:rsid w:val="005801C5"/>
    <w:rsid w:val="005B53AC"/>
    <w:rsid w:val="005F35AE"/>
    <w:rsid w:val="00636A3B"/>
    <w:rsid w:val="00675DD2"/>
    <w:rsid w:val="006E1B62"/>
    <w:rsid w:val="00744596"/>
    <w:rsid w:val="007C16E1"/>
    <w:rsid w:val="009277F0"/>
    <w:rsid w:val="00993AD3"/>
    <w:rsid w:val="009A7835"/>
    <w:rsid w:val="009E546C"/>
    <w:rsid w:val="00A03F7A"/>
    <w:rsid w:val="00AA0714"/>
    <w:rsid w:val="00AE59AF"/>
    <w:rsid w:val="00C810DE"/>
    <w:rsid w:val="00D202BC"/>
    <w:rsid w:val="00D65B1E"/>
    <w:rsid w:val="00D706B8"/>
    <w:rsid w:val="00EE7809"/>
    <w:rsid w:val="00F0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0C90"/>
  <w15:docId w15:val="{2FEB62A6-DB2B-482F-9A58-43F5F304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4B0591"/>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4B0591"/>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4B0591"/>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4B0591"/>
    <w:rPr>
      <w:rFonts w:ascii="Times New Roman" w:eastAsia="Times New Roman" w:hAnsi="Times New Roman" w:cs="Times New Roman"/>
      <w:b/>
      <w:bCs/>
      <w:sz w:val="15"/>
      <w:szCs w:val="15"/>
    </w:rPr>
  </w:style>
  <w:style w:type="paragraph" w:styleId="NormalWeb">
    <w:name w:val="Normal (Web)"/>
    <w:basedOn w:val="Normal"/>
    <w:uiPriority w:val="99"/>
    <w:unhideWhenUsed/>
    <w:rsid w:val="004B05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0591"/>
    <w:rPr>
      <w:color w:val="0000FF"/>
      <w:u w:val="single"/>
    </w:rPr>
  </w:style>
  <w:style w:type="paragraph" w:customStyle="1" w:styleId="xxmsonormal">
    <w:name w:val="x_x_msonormal"/>
    <w:basedOn w:val="Normal"/>
    <w:rsid w:val="004D65B2"/>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D70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0737">
      <w:bodyDiv w:val="1"/>
      <w:marLeft w:val="0"/>
      <w:marRight w:val="0"/>
      <w:marTop w:val="0"/>
      <w:marBottom w:val="0"/>
      <w:divBdr>
        <w:top w:val="none" w:sz="0" w:space="0" w:color="auto"/>
        <w:left w:val="none" w:sz="0" w:space="0" w:color="auto"/>
        <w:bottom w:val="none" w:sz="0" w:space="0" w:color="auto"/>
        <w:right w:val="none" w:sz="0" w:space="0" w:color="auto"/>
      </w:divBdr>
    </w:div>
    <w:div w:id="569578935">
      <w:bodyDiv w:val="1"/>
      <w:marLeft w:val="0"/>
      <w:marRight w:val="0"/>
      <w:marTop w:val="0"/>
      <w:marBottom w:val="0"/>
      <w:divBdr>
        <w:top w:val="none" w:sz="0" w:space="0" w:color="auto"/>
        <w:left w:val="none" w:sz="0" w:space="0" w:color="auto"/>
        <w:bottom w:val="none" w:sz="0" w:space="0" w:color="auto"/>
        <w:right w:val="none" w:sz="0" w:space="0" w:color="auto"/>
      </w:divBdr>
    </w:div>
    <w:div w:id="850727162">
      <w:bodyDiv w:val="1"/>
      <w:marLeft w:val="0"/>
      <w:marRight w:val="0"/>
      <w:marTop w:val="0"/>
      <w:marBottom w:val="0"/>
      <w:divBdr>
        <w:top w:val="none" w:sz="0" w:space="0" w:color="auto"/>
        <w:left w:val="none" w:sz="0" w:space="0" w:color="auto"/>
        <w:bottom w:val="none" w:sz="0" w:space="0" w:color="auto"/>
        <w:right w:val="none" w:sz="0" w:space="0" w:color="auto"/>
      </w:divBdr>
    </w:div>
    <w:div w:id="1614170523">
      <w:bodyDiv w:val="1"/>
      <w:marLeft w:val="0"/>
      <w:marRight w:val="0"/>
      <w:marTop w:val="0"/>
      <w:marBottom w:val="0"/>
      <w:divBdr>
        <w:top w:val="none" w:sz="0" w:space="0" w:color="auto"/>
        <w:left w:val="none" w:sz="0" w:space="0" w:color="auto"/>
        <w:bottom w:val="none" w:sz="0" w:space="0" w:color="auto"/>
        <w:right w:val="none" w:sz="0" w:space="0" w:color="auto"/>
      </w:divBdr>
    </w:div>
    <w:div w:id="2004042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weller@ucr.edu" TargetMode="External"/><Relationship Id="rId3" Type="http://schemas.openxmlformats.org/officeDocument/2006/relationships/webSettings" Target="webSettings.xml"/><Relationship Id="rId7" Type="http://schemas.openxmlformats.org/officeDocument/2006/relationships/hyperlink" Target="mailto:merolla@ucr.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licy.ucop.edu/doc/5000695/SARS-CoV-2_Covid-19" TargetMode="External"/><Relationship Id="rId5" Type="http://schemas.openxmlformats.org/officeDocument/2006/relationships/hyperlink" Target="mailto:nweller@ucr.edu" TargetMode="External"/><Relationship Id="rId10" Type="http://schemas.openxmlformats.org/officeDocument/2006/relationships/theme" Target="theme/theme1.xml"/><Relationship Id="rId4" Type="http://schemas.openxmlformats.org/officeDocument/2006/relationships/hyperlink" Target="https://policy.ucop.edu/doc/5000695/SARS-CoV-2_Covid-19"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Christina Lee Gnuschke</cp:lastModifiedBy>
  <cp:revision>3</cp:revision>
  <dcterms:created xsi:type="dcterms:W3CDTF">2022-10-12T01:25:00Z</dcterms:created>
  <dcterms:modified xsi:type="dcterms:W3CDTF">2022-10-12T01:36:00Z</dcterms:modified>
</cp:coreProperties>
</file>