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75B39" w14:textId="2FC00748" w:rsidR="008E7C6B" w:rsidRDefault="005813B6" w:rsidP="002337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Efficient</w:t>
      </w:r>
      <w:r w:rsidR="00407F4E" w:rsidRPr="00FC26F4">
        <w:rPr>
          <w:rFonts w:ascii="Times New Roman" w:hAnsi="Times New Roman" w:cs="Times New Roman"/>
          <w:b/>
          <w:bCs/>
          <w:sz w:val="24"/>
          <w:szCs w:val="24"/>
        </w:rPr>
        <w:t xml:space="preserve"> Control of 2D </w:t>
      </w:r>
      <w:r w:rsidR="00B33629">
        <w:rPr>
          <w:rFonts w:ascii="Times New Roman" w:hAnsi="Times New Roman" w:cs="Times New Roman"/>
          <w:b/>
          <w:bCs/>
          <w:sz w:val="24"/>
          <w:szCs w:val="24"/>
        </w:rPr>
        <w:t>Magnets</w:t>
      </w:r>
    </w:p>
    <w:p w14:paraId="45454DC9" w14:textId="77777777" w:rsidR="00233766" w:rsidRPr="00FC26F4" w:rsidRDefault="00233766" w:rsidP="0023376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FB197E" w14:textId="6B449FDF" w:rsidR="00407F4E" w:rsidRPr="00FC26F4" w:rsidRDefault="00407F4E" w:rsidP="00233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>Cheng Gong</w:t>
      </w:r>
    </w:p>
    <w:p w14:paraId="42B61BC8" w14:textId="2BD5F136" w:rsidR="00407F4E" w:rsidRPr="00FC26F4" w:rsidRDefault="00407F4E" w:rsidP="00233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>Department of Electrical and Computer Engineering</w:t>
      </w:r>
      <w:r w:rsidR="000B6CC8" w:rsidRPr="00FC26F4">
        <w:rPr>
          <w:rFonts w:ascii="Times New Roman" w:hAnsi="Times New Roman" w:cs="Times New Roman"/>
          <w:sz w:val="24"/>
          <w:szCs w:val="24"/>
        </w:rPr>
        <w:t xml:space="preserve"> and Quantum Technology Center</w:t>
      </w:r>
      <w:r w:rsidRPr="00FC26F4">
        <w:rPr>
          <w:rFonts w:ascii="Times New Roman" w:hAnsi="Times New Roman" w:cs="Times New Roman"/>
          <w:sz w:val="24"/>
          <w:szCs w:val="24"/>
        </w:rPr>
        <w:t>, University of Maryland, College Park</w:t>
      </w:r>
    </w:p>
    <w:p w14:paraId="759ACE0F" w14:textId="3678FF1C" w:rsidR="00407F4E" w:rsidRPr="00FC26F4" w:rsidRDefault="00407F4E" w:rsidP="002337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5" w:history="1">
        <w:r w:rsidRPr="00FC26F4">
          <w:rPr>
            <w:rStyle w:val="Hyperlink"/>
            <w:rFonts w:ascii="Times New Roman" w:hAnsi="Times New Roman" w:cs="Times New Roman"/>
            <w:sz w:val="24"/>
            <w:szCs w:val="24"/>
          </w:rPr>
          <w:t>gongc@umd.edu</w:t>
        </w:r>
      </w:hyperlink>
    </w:p>
    <w:p w14:paraId="0B7C4CF5" w14:textId="10489158" w:rsidR="00407F4E" w:rsidRPr="00FC26F4" w:rsidRDefault="00407F4E" w:rsidP="00407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C976A" w14:textId="4C32BEA5" w:rsidR="00407F4E" w:rsidRDefault="00FC26F4" w:rsidP="002337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918">
        <w:rPr>
          <w:rFonts w:ascii="Times New Roman" w:hAnsi="Times New Roman" w:cs="Times New Roman"/>
          <w:sz w:val="24"/>
          <w:szCs w:val="24"/>
        </w:rPr>
        <w:t>The</w:t>
      </w:r>
      <w:r w:rsidR="000C2394" w:rsidRPr="003E0918">
        <w:rPr>
          <w:rFonts w:ascii="Times New Roman" w:hAnsi="Times New Roman" w:cs="Times New Roman"/>
          <w:sz w:val="24"/>
          <w:szCs w:val="24"/>
        </w:rPr>
        <w:t xml:space="preserve"> emergent </w:t>
      </w:r>
      <w:r w:rsidRPr="003E0918">
        <w:rPr>
          <w:rFonts w:ascii="Times New Roman" w:hAnsi="Times New Roman" w:cs="Times New Roman"/>
          <w:sz w:val="24"/>
          <w:szCs w:val="24"/>
        </w:rPr>
        <w:t xml:space="preserve">two-dimensional (2D) </w:t>
      </w:r>
      <w:r w:rsidR="000C2394" w:rsidRPr="003E0918">
        <w:rPr>
          <w:rFonts w:ascii="Times New Roman" w:hAnsi="Times New Roman" w:cs="Times New Roman"/>
          <w:sz w:val="24"/>
          <w:szCs w:val="24"/>
        </w:rPr>
        <w:t>layered magnets</w:t>
      </w:r>
      <w:r w:rsidR="00A81180">
        <w:rPr>
          <w:rFonts w:ascii="Times New Roman" w:hAnsi="Times New Roman" w:cs="Times New Roman"/>
          <w:sz w:val="24"/>
          <w:szCs w:val="24"/>
        </w:rPr>
        <w:t xml:space="preserve"> [1,2]</w:t>
      </w:r>
      <w:r w:rsidRPr="003E0918">
        <w:rPr>
          <w:rFonts w:ascii="Times New Roman" w:hAnsi="Times New Roman" w:cs="Times New Roman"/>
          <w:sz w:val="24"/>
          <w:szCs w:val="24"/>
        </w:rPr>
        <w:t xml:space="preserve"> provide ideal platforms to enable the atomic</w:t>
      </w:r>
      <w:r w:rsidR="00A81180">
        <w:rPr>
          <w:rFonts w:ascii="Times New Roman" w:hAnsi="Times New Roman" w:cs="Times New Roman"/>
          <w:sz w:val="24"/>
          <w:szCs w:val="24"/>
        </w:rPr>
        <w:t xml:space="preserve">ally </w:t>
      </w:r>
      <w:r w:rsidRPr="003E0918">
        <w:rPr>
          <w:rFonts w:ascii="Times New Roman" w:hAnsi="Times New Roman" w:cs="Times New Roman"/>
          <w:sz w:val="24"/>
          <w:szCs w:val="24"/>
        </w:rPr>
        <w:t xml:space="preserve">thin magneto-optical and magnetoelectric devices. Though many have </w:t>
      </w:r>
      <w:r w:rsidR="00A463C7" w:rsidRPr="003E0918">
        <w:rPr>
          <w:rFonts w:ascii="Times New Roman" w:hAnsi="Times New Roman" w:cs="Times New Roman"/>
          <w:sz w:val="24"/>
          <w:szCs w:val="24"/>
        </w:rPr>
        <w:t xml:space="preserve">envisioned </w:t>
      </w:r>
      <w:r w:rsidRPr="003E0918">
        <w:rPr>
          <w:rFonts w:ascii="Times New Roman" w:hAnsi="Times New Roman" w:cs="Times New Roman"/>
          <w:sz w:val="24"/>
          <w:szCs w:val="24"/>
        </w:rPr>
        <w:t>that 2D magnet</w:t>
      </w:r>
      <w:r w:rsidR="00A463C7" w:rsidRPr="003E0918">
        <w:rPr>
          <w:rFonts w:ascii="Times New Roman" w:hAnsi="Times New Roman" w:cs="Times New Roman"/>
          <w:sz w:val="24"/>
          <w:szCs w:val="24"/>
        </w:rPr>
        <w:t xml:space="preserve">s </w:t>
      </w:r>
      <w:r w:rsidR="000C2394" w:rsidRPr="003E0918">
        <w:rPr>
          <w:rFonts w:ascii="Times New Roman" w:hAnsi="Times New Roman" w:cs="Times New Roman"/>
          <w:sz w:val="24"/>
          <w:szCs w:val="24"/>
        </w:rPr>
        <w:t xml:space="preserve">should </w:t>
      </w:r>
      <w:r w:rsidRPr="003E0918">
        <w:rPr>
          <w:rFonts w:ascii="Times New Roman" w:hAnsi="Times New Roman" w:cs="Times New Roman"/>
          <w:sz w:val="24"/>
          <w:szCs w:val="24"/>
        </w:rPr>
        <w:t>allow efficient control of magnetism</w:t>
      </w:r>
      <w:r w:rsidR="00A463C7" w:rsidRPr="003E0918">
        <w:rPr>
          <w:rFonts w:ascii="Times New Roman" w:hAnsi="Times New Roman" w:cs="Times New Roman"/>
          <w:sz w:val="24"/>
          <w:szCs w:val="24"/>
        </w:rPr>
        <w:t xml:space="preserve"> by a variety of external stimuli</w:t>
      </w:r>
      <w:r w:rsidRPr="003E0918">
        <w:rPr>
          <w:rFonts w:ascii="Times New Roman" w:hAnsi="Times New Roman" w:cs="Times New Roman"/>
          <w:sz w:val="24"/>
          <w:szCs w:val="24"/>
        </w:rPr>
        <w:t xml:space="preserve">, </w:t>
      </w:r>
      <w:r w:rsidR="002F57CE">
        <w:rPr>
          <w:rFonts w:ascii="Times New Roman" w:hAnsi="Times New Roman" w:cs="Times New Roman"/>
          <w:sz w:val="24"/>
          <w:szCs w:val="24"/>
        </w:rPr>
        <w:t>true</w:t>
      </w:r>
      <w:r w:rsidRPr="003E0918">
        <w:rPr>
          <w:rFonts w:ascii="Times New Roman" w:hAnsi="Times New Roman" w:cs="Times New Roman"/>
          <w:sz w:val="24"/>
          <w:szCs w:val="24"/>
        </w:rPr>
        <w:t xml:space="preserve"> breakthroughs </w:t>
      </w:r>
      <w:r w:rsidR="002F57CE">
        <w:rPr>
          <w:rFonts w:ascii="Times New Roman" w:hAnsi="Times New Roman" w:cs="Times New Roman"/>
          <w:sz w:val="24"/>
          <w:szCs w:val="24"/>
        </w:rPr>
        <w:t>are still lacking</w:t>
      </w:r>
      <w:r w:rsidR="00E96324" w:rsidRPr="003E0918">
        <w:rPr>
          <w:rFonts w:ascii="Times New Roman" w:hAnsi="Times New Roman" w:cs="Times New Roman"/>
          <w:sz w:val="24"/>
          <w:szCs w:val="24"/>
        </w:rPr>
        <w:t>, with</w:t>
      </w:r>
      <w:r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9E3344">
        <w:rPr>
          <w:rFonts w:ascii="Times New Roman" w:hAnsi="Times New Roman" w:cs="Times New Roman"/>
          <w:sz w:val="24"/>
          <w:szCs w:val="24"/>
        </w:rPr>
        <w:t>limited</w:t>
      </w:r>
      <w:r w:rsidR="00D26B15" w:rsidRPr="003E0918">
        <w:rPr>
          <w:rFonts w:ascii="Times New Roman" w:hAnsi="Times New Roman" w:cs="Times New Roman"/>
          <w:sz w:val="24"/>
          <w:szCs w:val="24"/>
        </w:rPr>
        <w:t xml:space="preserve"> proof-of-concept </w:t>
      </w:r>
      <w:r w:rsidR="009E3344">
        <w:rPr>
          <w:rFonts w:ascii="Times New Roman" w:hAnsi="Times New Roman" w:cs="Times New Roman"/>
          <w:sz w:val="24"/>
          <w:szCs w:val="24"/>
        </w:rPr>
        <w:t>demonstrations reported thus far</w:t>
      </w:r>
      <w:r w:rsidR="00E96324" w:rsidRPr="003E0918">
        <w:rPr>
          <w:rFonts w:ascii="Times New Roman" w:hAnsi="Times New Roman" w:cs="Times New Roman"/>
          <w:sz w:val="24"/>
          <w:szCs w:val="24"/>
        </w:rPr>
        <w:t>.</w:t>
      </w:r>
      <w:r w:rsidR="004B3F9B"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E96324" w:rsidRPr="003E0918">
        <w:rPr>
          <w:rFonts w:ascii="Times New Roman" w:hAnsi="Times New Roman" w:cs="Times New Roman"/>
          <w:sz w:val="24"/>
          <w:szCs w:val="24"/>
        </w:rPr>
        <w:t>T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here </w:t>
      </w:r>
      <w:r w:rsidR="00D555CF" w:rsidRPr="003E0918">
        <w:rPr>
          <w:rFonts w:ascii="Times New Roman" w:hAnsi="Times New Roman" w:cs="Times New Roman"/>
          <w:sz w:val="24"/>
          <w:szCs w:val="24"/>
        </w:rPr>
        <w:t>appear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D555CF" w:rsidRPr="003E0918">
        <w:rPr>
          <w:rFonts w:ascii="Times New Roman" w:hAnsi="Times New Roman" w:cs="Times New Roman"/>
          <w:sz w:val="24"/>
          <w:szCs w:val="24"/>
        </w:rPr>
        <w:t xml:space="preserve">to be </w:t>
      </w:r>
      <w:r w:rsidR="00BC247D" w:rsidRPr="003E0918">
        <w:rPr>
          <w:rFonts w:ascii="Times New Roman" w:hAnsi="Times New Roman" w:cs="Times New Roman"/>
          <w:sz w:val="24"/>
          <w:szCs w:val="24"/>
        </w:rPr>
        <w:t>fundamental obstacles for efficient control</w:t>
      </w:r>
      <w:r w:rsidR="00A463C7" w:rsidRPr="003E0918">
        <w:rPr>
          <w:rFonts w:ascii="Times New Roman" w:hAnsi="Times New Roman" w:cs="Times New Roman"/>
          <w:sz w:val="24"/>
          <w:szCs w:val="24"/>
        </w:rPr>
        <w:t xml:space="preserve">, </w:t>
      </w:r>
      <w:r w:rsidR="002F57CE">
        <w:rPr>
          <w:rFonts w:ascii="Times New Roman" w:hAnsi="Times New Roman" w:cs="Times New Roman"/>
          <w:sz w:val="24"/>
          <w:szCs w:val="24"/>
        </w:rPr>
        <w:t>e.g.</w:t>
      </w:r>
      <w:r w:rsidR="001D258E">
        <w:rPr>
          <w:rFonts w:ascii="Times New Roman" w:hAnsi="Times New Roman" w:cs="Times New Roman"/>
          <w:sz w:val="24"/>
          <w:szCs w:val="24"/>
        </w:rPr>
        <w:t>,</w:t>
      </w:r>
      <w:r w:rsidR="00A463C7" w:rsidRPr="003E0918">
        <w:rPr>
          <w:rFonts w:ascii="Times New Roman" w:hAnsi="Times New Roman" w:cs="Times New Roman"/>
          <w:sz w:val="24"/>
          <w:szCs w:val="24"/>
        </w:rPr>
        <w:t xml:space="preserve"> through electrical and optical </w:t>
      </w:r>
      <w:r w:rsidR="004B78CC">
        <w:rPr>
          <w:rFonts w:ascii="Times New Roman" w:hAnsi="Times New Roman" w:cs="Times New Roman"/>
          <w:sz w:val="24"/>
          <w:szCs w:val="24"/>
        </w:rPr>
        <w:t>means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. </w:t>
      </w:r>
      <w:r w:rsidR="009E3344">
        <w:rPr>
          <w:rFonts w:ascii="Times New Roman" w:hAnsi="Times New Roman" w:cs="Times New Roman"/>
          <w:sz w:val="24"/>
          <w:szCs w:val="24"/>
        </w:rPr>
        <w:t xml:space="preserve">In this talk I will 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analyze the </w:t>
      </w:r>
      <w:r w:rsidR="009E3344" w:rsidRPr="003E0918">
        <w:rPr>
          <w:rFonts w:ascii="Times New Roman" w:hAnsi="Times New Roman" w:cs="Times New Roman"/>
          <w:sz w:val="24"/>
          <w:szCs w:val="24"/>
        </w:rPr>
        <w:t>challenges and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 present </w:t>
      </w:r>
      <w:r w:rsidR="009E3344">
        <w:rPr>
          <w:rFonts w:ascii="Times New Roman" w:hAnsi="Times New Roman" w:cs="Times New Roman"/>
          <w:sz w:val="24"/>
          <w:szCs w:val="24"/>
        </w:rPr>
        <w:t>our</w:t>
      </w:r>
      <w:r w:rsidR="002F57CE"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theoretical and experimental progress on efficient electrical </w:t>
      </w:r>
      <w:r w:rsidR="00A81180">
        <w:rPr>
          <w:rFonts w:ascii="Times New Roman" w:hAnsi="Times New Roman" w:cs="Times New Roman"/>
          <w:sz w:val="24"/>
          <w:szCs w:val="24"/>
        </w:rPr>
        <w:t>[3-</w:t>
      </w:r>
      <w:r w:rsidR="00845A40">
        <w:rPr>
          <w:rFonts w:ascii="Times New Roman" w:hAnsi="Times New Roman" w:cs="Times New Roman"/>
          <w:sz w:val="24"/>
          <w:szCs w:val="24"/>
        </w:rPr>
        <w:t>7</w:t>
      </w:r>
      <w:r w:rsidR="00A81180">
        <w:rPr>
          <w:rFonts w:ascii="Times New Roman" w:hAnsi="Times New Roman" w:cs="Times New Roman"/>
          <w:sz w:val="24"/>
          <w:szCs w:val="24"/>
        </w:rPr>
        <w:t xml:space="preserve">] 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and optical control </w:t>
      </w:r>
      <w:r w:rsidR="00A81180">
        <w:rPr>
          <w:rFonts w:ascii="Times New Roman" w:hAnsi="Times New Roman" w:cs="Times New Roman"/>
          <w:sz w:val="24"/>
          <w:szCs w:val="24"/>
        </w:rPr>
        <w:t>[8</w:t>
      </w:r>
      <w:r w:rsidR="00845A40">
        <w:rPr>
          <w:rFonts w:ascii="Times New Roman" w:hAnsi="Times New Roman" w:cs="Times New Roman"/>
          <w:sz w:val="24"/>
          <w:szCs w:val="24"/>
        </w:rPr>
        <w:t>,9</w:t>
      </w:r>
      <w:r w:rsidR="00A81180">
        <w:rPr>
          <w:rFonts w:ascii="Times New Roman" w:hAnsi="Times New Roman" w:cs="Times New Roman"/>
          <w:sz w:val="24"/>
          <w:szCs w:val="24"/>
        </w:rPr>
        <w:t xml:space="preserve">] </w:t>
      </w:r>
      <w:r w:rsidR="00BC247D" w:rsidRPr="003E0918">
        <w:rPr>
          <w:rFonts w:ascii="Times New Roman" w:hAnsi="Times New Roman" w:cs="Times New Roman"/>
          <w:sz w:val="24"/>
          <w:szCs w:val="24"/>
        </w:rPr>
        <w:t>of 2D magnet</w:t>
      </w:r>
      <w:r w:rsidR="00A463C7" w:rsidRPr="003E0918">
        <w:rPr>
          <w:rFonts w:ascii="Times New Roman" w:hAnsi="Times New Roman" w:cs="Times New Roman"/>
          <w:sz w:val="24"/>
          <w:szCs w:val="24"/>
        </w:rPr>
        <w:t>s</w:t>
      </w:r>
      <w:r w:rsidR="00BC247D" w:rsidRPr="003E0918">
        <w:rPr>
          <w:rFonts w:ascii="Times New Roman" w:hAnsi="Times New Roman" w:cs="Times New Roman"/>
          <w:sz w:val="24"/>
          <w:szCs w:val="24"/>
        </w:rPr>
        <w:t xml:space="preserve">. </w:t>
      </w:r>
      <w:r w:rsidR="003E0918" w:rsidRPr="003E0918">
        <w:rPr>
          <w:rFonts w:ascii="Times New Roman" w:hAnsi="Times New Roman" w:cs="Times New Roman"/>
          <w:sz w:val="24"/>
          <w:szCs w:val="24"/>
        </w:rPr>
        <w:t xml:space="preserve">Specifically, </w:t>
      </w:r>
      <w:r w:rsidR="00391EBF">
        <w:rPr>
          <w:rFonts w:ascii="Times New Roman" w:hAnsi="Times New Roman" w:cs="Times New Roman"/>
          <w:sz w:val="24"/>
          <w:szCs w:val="24"/>
        </w:rPr>
        <w:t>the</w:t>
      </w:r>
      <w:r w:rsidR="00391EBF"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3E0918" w:rsidRPr="003E0918">
        <w:rPr>
          <w:rFonts w:ascii="Times New Roman" w:hAnsi="Times New Roman" w:cs="Times New Roman"/>
          <w:sz w:val="24"/>
          <w:szCs w:val="24"/>
        </w:rPr>
        <w:t xml:space="preserve">results show that </w:t>
      </w:r>
      <w:r w:rsidR="00241AC1">
        <w:rPr>
          <w:rFonts w:ascii="Times New Roman" w:hAnsi="Times New Roman" w:cs="Times New Roman"/>
          <w:sz w:val="24"/>
          <w:szCs w:val="24"/>
        </w:rPr>
        <w:t>the voltage of</w:t>
      </w:r>
      <w:r w:rsidR="003E0918"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241AC1">
        <w:rPr>
          <w:rFonts w:ascii="Times New Roman" w:hAnsi="Times New Roman" w:cs="Times New Roman"/>
          <w:sz w:val="24"/>
          <w:szCs w:val="24"/>
        </w:rPr>
        <w:t xml:space="preserve">a few volts </w:t>
      </w:r>
      <w:r w:rsidR="003E0918" w:rsidRPr="003E0918">
        <w:rPr>
          <w:rFonts w:ascii="Times New Roman" w:hAnsi="Times New Roman" w:cs="Times New Roman"/>
          <w:sz w:val="24"/>
          <w:szCs w:val="24"/>
        </w:rPr>
        <w:t>can effectively change the magnetic anisotropy of 2D magnets</w:t>
      </w:r>
      <w:r w:rsidR="00A81180">
        <w:rPr>
          <w:rFonts w:ascii="Times New Roman" w:hAnsi="Times New Roman" w:cs="Times New Roman"/>
          <w:sz w:val="24"/>
          <w:szCs w:val="24"/>
        </w:rPr>
        <w:t xml:space="preserve"> and </w:t>
      </w:r>
      <w:r w:rsidR="00A81180" w:rsidRPr="003E0918">
        <w:rPr>
          <w:rFonts w:ascii="Times New Roman" w:hAnsi="Times New Roman" w:cs="Times New Roman"/>
          <w:sz w:val="24"/>
          <w:szCs w:val="24"/>
        </w:rPr>
        <w:t>the laser</w:t>
      </w:r>
      <w:r w:rsidR="00A81180">
        <w:rPr>
          <w:rFonts w:ascii="Times New Roman" w:hAnsi="Times New Roman" w:cs="Times New Roman"/>
          <w:sz w:val="24"/>
          <w:szCs w:val="24"/>
        </w:rPr>
        <w:t xml:space="preserve"> shinning</w:t>
      </w:r>
      <w:r w:rsidR="00A81180" w:rsidRPr="003E0918">
        <w:rPr>
          <w:rFonts w:ascii="Times New Roman" w:hAnsi="Times New Roman" w:cs="Times New Roman"/>
          <w:sz w:val="24"/>
          <w:szCs w:val="24"/>
        </w:rPr>
        <w:t xml:space="preserve"> of </w:t>
      </w:r>
      <w:r w:rsidR="00A81180">
        <w:rPr>
          <w:rFonts w:ascii="Times New Roman" w:hAnsi="Times New Roman" w:cs="Times New Roman"/>
          <w:sz w:val="24"/>
          <w:szCs w:val="24"/>
        </w:rPr>
        <w:t>tens</w:t>
      </w:r>
      <w:r w:rsidR="00A81180" w:rsidRPr="003E0918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A81180" w:rsidRPr="003E0918">
        <w:rPr>
          <w:rFonts w:ascii="Times New Roman" w:hAnsi="Times New Roman" w:cs="Times New Roman"/>
          <w:sz w:val="24"/>
          <w:szCs w:val="24"/>
        </w:rPr>
        <w:t>uW</w:t>
      </w:r>
      <w:proofErr w:type="spellEnd"/>
      <w:r w:rsidR="00A81180" w:rsidRPr="003E0918">
        <w:rPr>
          <w:rFonts w:ascii="Times New Roman" w:hAnsi="Times New Roman" w:cs="Times New Roman"/>
          <w:sz w:val="24"/>
          <w:szCs w:val="24"/>
        </w:rPr>
        <w:t>/um</w:t>
      </w:r>
      <w:r w:rsidR="00A81180" w:rsidRPr="003E091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A81180" w:rsidRPr="003E0918">
        <w:rPr>
          <w:rFonts w:ascii="Times New Roman" w:hAnsi="Times New Roman" w:cs="Times New Roman"/>
          <w:sz w:val="24"/>
          <w:szCs w:val="24"/>
        </w:rPr>
        <w:t xml:space="preserve"> can effectively </w:t>
      </w:r>
      <w:r w:rsidR="00A81180">
        <w:rPr>
          <w:rFonts w:ascii="Times New Roman" w:hAnsi="Times New Roman" w:cs="Times New Roman"/>
          <w:sz w:val="24"/>
          <w:szCs w:val="24"/>
        </w:rPr>
        <w:t>affect</w:t>
      </w:r>
      <w:r w:rsidR="00A81180" w:rsidRPr="003E0918">
        <w:rPr>
          <w:rFonts w:ascii="Times New Roman" w:hAnsi="Times New Roman" w:cs="Times New Roman"/>
          <w:sz w:val="24"/>
          <w:szCs w:val="24"/>
        </w:rPr>
        <w:t xml:space="preserve"> </w:t>
      </w:r>
      <w:r w:rsidR="00A81180">
        <w:rPr>
          <w:rFonts w:ascii="Times New Roman" w:hAnsi="Times New Roman" w:cs="Times New Roman"/>
          <w:sz w:val="24"/>
          <w:szCs w:val="24"/>
        </w:rPr>
        <w:t xml:space="preserve">the domain behaviors of </w:t>
      </w:r>
      <w:r w:rsidR="00A81180" w:rsidRPr="003E0918">
        <w:rPr>
          <w:rFonts w:ascii="Times New Roman" w:hAnsi="Times New Roman" w:cs="Times New Roman"/>
          <w:sz w:val="24"/>
          <w:szCs w:val="24"/>
        </w:rPr>
        <w:t>2D magnets</w:t>
      </w:r>
      <w:r w:rsidR="003E0918" w:rsidRPr="003E0918">
        <w:rPr>
          <w:rFonts w:ascii="Times New Roman" w:hAnsi="Times New Roman" w:cs="Times New Roman"/>
          <w:sz w:val="24"/>
          <w:szCs w:val="24"/>
        </w:rPr>
        <w:t xml:space="preserve">. </w:t>
      </w:r>
      <w:r w:rsidR="002B24CB">
        <w:rPr>
          <w:rFonts w:ascii="Times New Roman" w:hAnsi="Times New Roman" w:cs="Times New Roman"/>
          <w:sz w:val="24"/>
          <w:szCs w:val="24"/>
        </w:rPr>
        <w:t>These</w:t>
      </w:r>
      <w:r w:rsidR="00D555CF" w:rsidRPr="003E0918">
        <w:rPr>
          <w:rFonts w:ascii="Times New Roman" w:hAnsi="Times New Roman" w:cs="Times New Roman"/>
          <w:sz w:val="24"/>
          <w:szCs w:val="24"/>
        </w:rPr>
        <w:t xml:space="preserve"> efficient control</w:t>
      </w:r>
      <w:r w:rsidR="002B24CB">
        <w:rPr>
          <w:rFonts w:ascii="Times New Roman" w:hAnsi="Times New Roman" w:cs="Times New Roman"/>
          <w:sz w:val="24"/>
          <w:szCs w:val="24"/>
        </w:rPr>
        <w:t>s</w:t>
      </w:r>
      <w:r w:rsidR="00D555CF" w:rsidRPr="003E0918">
        <w:rPr>
          <w:rFonts w:ascii="Times New Roman" w:hAnsi="Times New Roman" w:cs="Times New Roman"/>
          <w:sz w:val="24"/>
          <w:szCs w:val="24"/>
        </w:rPr>
        <w:t xml:space="preserve"> of 2D magnets </w:t>
      </w:r>
      <w:r w:rsidR="00A238A5" w:rsidRPr="003E0918">
        <w:rPr>
          <w:rFonts w:ascii="Times New Roman" w:hAnsi="Times New Roman" w:cs="Times New Roman"/>
          <w:sz w:val="24"/>
          <w:szCs w:val="24"/>
        </w:rPr>
        <w:t>potentially</w:t>
      </w:r>
      <w:r w:rsidR="00D555CF" w:rsidRPr="003E0918">
        <w:rPr>
          <w:rFonts w:ascii="Times New Roman" w:hAnsi="Times New Roman" w:cs="Times New Roman"/>
          <w:sz w:val="24"/>
          <w:szCs w:val="24"/>
        </w:rPr>
        <w:t xml:space="preserve"> open</w:t>
      </w:r>
      <w:r w:rsidR="00A238A5" w:rsidRPr="003E0918">
        <w:rPr>
          <w:rFonts w:ascii="Times New Roman" w:hAnsi="Times New Roman" w:cs="Times New Roman"/>
          <w:sz w:val="24"/>
          <w:szCs w:val="24"/>
        </w:rPr>
        <w:t xml:space="preserve"> up</w:t>
      </w:r>
      <w:r w:rsidR="00D555CF" w:rsidRPr="003E0918">
        <w:rPr>
          <w:rFonts w:ascii="Times New Roman" w:hAnsi="Times New Roman" w:cs="Times New Roman"/>
          <w:sz w:val="24"/>
          <w:szCs w:val="24"/>
        </w:rPr>
        <w:t xml:space="preserve"> new avenues </w:t>
      </w:r>
      <w:r w:rsidR="00A238A5" w:rsidRPr="003E0918">
        <w:rPr>
          <w:rFonts w:ascii="Times New Roman" w:hAnsi="Times New Roman" w:cs="Times New Roman"/>
          <w:sz w:val="24"/>
          <w:szCs w:val="24"/>
        </w:rPr>
        <w:t>towards</w:t>
      </w:r>
      <w:r w:rsidR="00B93207" w:rsidRPr="003E091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93207" w:rsidRPr="003E0918">
        <w:rPr>
          <w:rFonts w:ascii="Times New Roman" w:hAnsi="Times New Roman" w:cs="Times New Roman"/>
          <w:sz w:val="24"/>
          <w:szCs w:val="24"/>
        </w:rPr>
        <w:t>low-power</w:t>
      </w:r>
      <w:proofErr w:type="gramEnd"/>
      <w:r w:rsidR="00D555CF" w:rsidRPr="003E0918">
        <w:rPr>
          <w:rFonts w:ascii="Times New Roman" w:hAnsi="Times New Roman" w:cs="Times New Roman"/>
          <w:sz w:val="24"/>
          <w:szCs w:val="24"/>
        </w:rPr>
        <w:t xml:space="preserve"> spintronics</w:t>
      </w:r>
      <w:r w:rsidR="000E35FC" w:rsidRPr="003E0918">
        <w:rPr>
          <w:rFonts w:ascii="Times New Roman" w:hAnsi="Times New Roman" w:cs="Times New Roman"/>
          <w:sz w:val="24"/>
          <w:szCs w:val="24"/>
        </w:rPr>
        <w:t xml:space="preserve"> and phot</w:t>
      </w:r>
      <w:r w:rsidR="00911527" w:rsidRPr="003E0918">
        <w:rPr>
          <w:rFonts w:ascii="Times New Roman" w:hAnsi="Times New Roman" w:cs="Times New Roman"/>
          <w:sz w:val="24"/>
          <w:szCs w:val="24"/>
        </w:rPr>
        <w:t>o</w:t>
      </w:r>
      <w:r w:rsidR="000E35FC" w:rsidRPr="003E0918">
        <w:rPr>
          <w:rFonts w:ascii="Times New Roman" w:hAnsi="Times New Roman" w:cs="Times New Roman"/>
          <w:sz w:val="24"/>
          <w:szCs w:val="24"/>
        </w:rPr>
        <w:t>nics</w:t>
      </w:r>
      <w:r w:rsidR="00D555CF" w:rsidRPr="003E0918">
        <w:rPr>
          <w:rFonts w:ascii="Times New Roman" w:hAnsi="Times New Roman" w:cs="Times New Roman"/>
          <w:sz w:val="24"/>
          <w:szCs w:val="24"/>
        </w:rPr>
        <w:t>.</w:t>
      </w:r>
    </w:p>
    <w:p w14:paraId="328A920B" w14:textId="77777777" w:rsidR="00A81180" w:rsidRPr="00FC26F4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 xml:space="preserve">C. Gong et al. </w:t>
      </w:r>
      <w:r w:rsidRPr="00C957E3">
        <w:rPr>
          <w:rFonts w:ascii="Times New Roman" w:hAnsi="Times New Roman" w:cs="Times New Roman"/>
          <w:i/>
          <w:iCs/>
          <w:sz w:val="24"/>
          <w:szCs w:val="24"/>
        </w:rPr>
        <w:t>Nature</w:t>
      </w:r>
      <w:r w:rsidRPr="00FC26F4">
        <w:rPr>
          <w:rFonts w:ascii="Times New Roman" w:hAnsi="Times New Roman" w:cs="Times New Roman"/>
          <w:sz w:val="24"/>
          <w:szCs w:val="24"/>
        </w:rPr>
        <w:t xml:space="preserve"> 546, 265-269 (2017).</w:t>
      </w:r>
    </w:p>
    <w:p w14:paraId="09118498" w14:textId="77777777" w:rsidR="00A81180" w:rsidRPr="00FC26F4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 xml:space="preserve">C. Gong, X. Zhang. </w:t>
      </w:r>
      <w:r w:rsidRPr="00C957E3">
        <w:rPr>
          <w:rFonts w:ascii="Times New Roman" w:hAnsi="Times New Roman" w:cs="Times New Roman"/>
          <w:i/>
          <w:iCs/>
          <w:sz w:val="24"/>
          <w:szCs w:val="24"/>
        </w:rPr>
        <w:t>Science</w:t>
      </w:r>
      <w:r w:rsidRPr="00FC26F4">
        <w:rPr>
          <w:rFonts w:ascii="Times New Roman" w:hAnsi="Times New Roman" w:cs="Times New Roman"/>
          <w:sz w:val="24"/>
          <w:szCs w:val="24"/>
        </w:rPr>
        <w:t xml:space="preserve"> 363, eaav4450 (2019).</w:t>
      </w:r>
    </w:p>
    <w:p w14:paraId="00187179" w14:textId="77777777" w:rsidR="00A81180" w:rsidRPr="00FC26F4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 xml:space="preserve">C. Gong, et al. </w:t>
      </w:r>
      <w:r w:rsidRPr="00C957E3">
        <w:rPr>
          <w:rFonts w:ascii="Times New Roman" w:hAnsi="Times New Roman" w:cs="Times New Roman"/>
          <w:i/>
          <w:iCs/>
          <w:sz w:val="24"/>
          <w:szCs w:val="24"/>
        </w:rPr>
        <w:t>Nature Communications</w:t>
      </w:r>
      <w:r w:rsidRPr="00FC26F4">
        <w:rPr>
          <w:rFonts w:ascii="Times New Roman" w:hAnsi="Times New Roman" w:cs="Times New Roman"/>
          <w:sz w:val="24"/>
          <w:szCs w:val="24"/>
        </w:rPr>
        <w:t xml:space="preserve"> 10, 2657 (2019).</w:t>
      </w:r>
    </w:p>
    <w:p w14:paraId="44C5CF8D" w14:textId="77777777" w:rsidR="00A81180" w:rsidRPr="00FC26F4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 xml:space="preserve">S.-J. Gong, et al. </w:t>
      </w:r>
      <w:r w:rsidRPr="00C957E3">
        <w:rPr>
          <w:rFonts w:ascii="Times New Roman" w:hAnsi="Times New Roman" w:cs="Times New Roman"/>
          <w:i/>
          <w:iCs/>
          <w:sz w:val="24"/>
          <w:szCs w:val="24"/>
        </w:rPr>
        <w:t>PNAS</w:t>
      </w:r>
      <w:r w:rsidRPr="00FC26F4">
        <w:rPr>
          <w:rFonts w:ascii="Times New Roman" w:hAnsi="Times New Roman" w:cs="Times New Roman"/>
          <w:sz w:val="24"/>
          <w:szCs w:val="24"/>
        </w:rPr>
        <w:t xml:space="preserve"> 115, 8511 (2018).</w:t>
      </w:r>
    </w:p>
    <w:p w14:paraId="73B82E96" w14:textId="7BD805D2" w:rsidR="00A81180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C26F4">
        <w:rPr>
          <w:rFonts w:ascii="Times New Roman" w:hAnsi="Times New Roman" w:cs="Times New Roman"/>
          <w:sz w:val="24"/>
          <w:szCs w:val="24"/>
        </w:rPr>
        <w:t xml:space="preserve">E.-W. Du, et al. </w:t>
      </w:r>
      <w:r w:rsidRPr="00C957E3">
        <w:rPr>
          <w:rFonts w:ascii="Times New Roman" w:hAnsi="Times New Roman" w:cs="Times New Roman"/>
          <w:i/>
          <w:iCs/>
          <w:sz w:val="24"/>
          <w:szCs w:val="24"/>
        </w:rPr>
        <w:t>Nano Letters</w:t>
      </w:r>
      <w:r w:rsidRPr="00FC26F4">
        <w:rPr>
          <w:rFonts w:ascii="Times New Roman" w:hAnsi="Times New Roman" w:cs="Times New Roman"/>
          <w:sz w:val="24"/>
          <w:szCs w:val="24"/>
        </w:rPr>
        <w:t xml:space="preserve"> 20, 7230 (2020).</w:t>
      </w:r>
    </w:p>
    <w:p w14:paraId="0672C363" w14:textId="4D53B17E" w:rsidR="00A81180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258E">
        <w:rPr>
          <w:rFonts w:ascii="Times New Roman" w:hAnsi="Times New Roman" w:cs="Times New Roman"/>
          <w:sz w:val="24"/>
          <w:szCs w:val="24"/>
        </w:rPr>
        <w:t xml:space="preserve">S. Liang, et al. </w:t>
      </w:r>
      <w:r w:rsidRPr="00A81180">
        <w:rPr>
          <w:rFonts w:ascii="Times New Roman" w:hAnsi="Times New Roman" w:cs="Times New Roman"/>
          <w:i/>
          <w:iCs/>
          <w:sz w:val="24"/>
          <w:szCs w:val="24"/>
        </w:rPr>
        <w:t>Nature Electronics</w:t>
      </w:r>
      <w:r w:rsidRPr="001D258E">
        <w:rPr>
          <w:rFonts w:ascii="Times New Roman" w:hAnsi="Times New Roman" w:cs="Times New Roman"/>
          <w:sz w:val="24"/>
          <w:szCs w:val="24"/>
        </w:rPr>
        <w:t xml:space="preserve"> </w:t>
      </w:r>
      <w:r w:rsidRPr="00A81180">
        <w:rPr>
          <w:rFonts w:ascii="Times New Roman" w:hAnsi="Times New Roman" w:cs="Times New Roman"/>
          <w:sz w:val="24"/>
          <w:szCs w:val="24"/>
        </w:rPr>
        <w:t xml:space="preserve">6, 199-205 </w:t>
      </w:r>
      <w:r w:rsidRPr="001D258E">
        <w:rPr>
          <w:rFonts w:ascii="Times New Roman" w:hAnsi="Times New Roman" w:cs="Times New Roman"/>
          <w:sz w:val="24"/>
          <w:szCs w:val="24"/>
        </w:rPr>
        <w:t>(202</w:t>
      </w:r>
      <w:r w:rsidR="003B17E7">
        <w:rPr>
          <w:rFonts w:ascii="Times New Roman" w:hAnsi="Times New Roman" w:cs="Times New Roman"/>
          <w:sz w:val="24"/>
          <w:szCs w:val="24"/>
        </w:rPr>
        <w:t>3</w:t>
      </w:r>
      <w:r w:rsidRPr="001D258E">
        <w:rPr>
          <w:rFonts w:ascii="Times New Roman" w:hAnsi="Times New Roman" w:cs="Times New Roman"/>
          <w:sz w:val="24"/>
          <w:szCs w:val="24"/>
        </w:rPr>
        <w:t>).</w:t>
      </w:r>
    </w:p>
    <w:p w14:paraId="7C2261D4" w14:textId="3D75579C" w:rsidR="00845A40" w:rsidRPr="001D258E" w:rsidRDefault="00845A4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 Wang, et al. </w:t>
      </w:r>
      <w:r w:rsidRPr="00845A40">
        <w:rPr>
          <w:rFonts w:ascii="Times New Roman" w:hAnsi="Times New Roman" w:cs="Times New Roman"/>
          <w:i/>
          <w:iCs/>
          <w:sz w:val="24"/>
          <w:szCs w:val="24"/>
        </w:rPr>
        <w:t>Matter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A40">
        <w:rPr>
          <w:rFonts w:ascii="Times New Roman" w:hAnsi="Times New Roman" w:cs="Times New Roman"/>
          <w:sz w:val="24"/>
          <w:szCs w:val="24"/>
        </w:rPr>
        <w:t>5, 4425-4436 (2022).</w:t>
      </w:r>
    </w:p>
    <w:p w14:paraId="7BE01A36" w14:textId="77777777" w:rsidR="00A81180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Y. Gong, et al. </w:t>
      </w:r>
      <w:proofErr w:type="spellStart"/>
      <w:r w:rsidRPr="00C957E3">
        <w:rPr>
          <w:rFonts w:ascii="Times New Roman" w:hAnsi="Times New Roman" w:cs="Times New Roman"/>
          <w:i/>
          <w:iCs/>
          <w:sz w:val="24"/>
          <w:szCs w:val="24"/>
        </w:rPr>
        <w:t>npj</w:t>
      </w:r>
      <w:proofErr w:type="spellEnd"/>
      <w:r w:rsidRPr="00C957E3">
        <w:rPr>
          <w:rFonts w:ascii="Times New Roman" w:hAnsi="Times New Roman" w:cs="Times New Roman"/>
          <w:i/>
          <w:iCs/>
          <w:sz w:val="24"/>
          <w:szCs w:val="24"/>
        </w:rPr>
        <w:t xml:space="preserve"> 2D Materials and Applications</w:t>
      </w:r>
      <w:r w:rsidRPr="00AE1E5E">
        <w:rPr>
          <w:rFonts w:ascii="Times New Roman" w:hAnsi="Times New Roman" w:cs="Times New Roman"/>
          <w:sz w:val="24"/>
          <w:szCs w:val="24"/>
        </w:rPr>
        <w:t xml:space="preserve"> 6, 9 (2022).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6D1A56" w14:textId="6CB8BAC8" w:rsidR="00233766" w:rsidRDefault="00A81180" w:rsidP="00233766">
      <w:pPr>
        <w:pStyle w:val="ListParagraph"/>
        <w:numPr>
          <w:ilvl w:val="0"/>
          <w:numId w:val="1"/>
        </w:numPr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258E">
        <w:rPr>
          <w:rFonts w:ascii="Times New Roman" w:hAnsi="Times New Roman" w:cs="Times New Roman"/>
          <w:sz w:val="24"/>
          <w:szCs w:val="24"/>
        </w:rPr>
        <w:t>T. Xie, et al. under review (202</w:t>
      </w:r>
      <w:r w:rsidR="0074067B">
        <w:rPr>
          <w:rFonts w:ascii="Times New Roman" w:hAnsi="Times New Roman" w:cs="Times New Roman"/>
          <w:sz w:val="24"/>
          <w:szCs w:val="24"/>
        </w:rPr>
        <w:t>3</w:t>
      </w:r>
      <w:r w:rsidRPr="001D258E">
        <w:rPr>
          <w:rFonts w:ascii="Times New Roman" w:hAnsi="Times New Roman" w:cs="Times New Roman"/>
          <w:sz w:val="24"/>
          <w:szCs w:val="24"/>
        </w:rPr>
        <w:t>).</w:t>
      </w:r>
    </w:p>
    <w:p w14:paraId="1AC5CE85" w14:textId="5506FEFE" w:rsidR="00233766" w:rsidRPr="00233766" w:rsidRDefault="00233766" w:rsidP="0023376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10E3">
        <w:rPr>
          <w:rFonts w:ascii="Times New Roman" w:hAnsi="Times New Roman" w:cs="Times New Roman"/>
          <w:b/>
          <w:bCs/>
          <w:sz w:val="24"/>
          <w:szCs w:val="24"/>
        </w:rPr>
        <w:t>Bio</w:t>
      </w:r>
      <w:r w:rsidRPr="003610E3">
        <w:rPr>
          <w:rFonts w:ascii="Times New Roman" w:hAnsi="Times New Roman" w:cs="Times New Roman"/>
          <w:sz w:val="24"/>
          <w:szCs w:val="24"/>
        </w:rPr>
        <w:t xml:space="preserve">: Prof. Cheng Gong </w:t>
      </w:r>
      <w:r>
        <w:rPr>
          <w:rFonts w:ascii="Times New Roman" w:hAnsi="Times New Roman" w:cs="Times New Roman"/>
          <w:sz w:val="24"/>
          <w:szCs w:val="24"/>
        </w:rPr>
        <w:t>has been</w:t>
      </w:r>
      <w:r w:rsidRPr="003610E3">
        <w:rPr>
          <w:rFonts w:ascii="Times New Roman" w:hAnsi="Times New Roman" w:cs="Times New Roman"/>
          <w:sz w:val="24"/>
          <w:szCs w:val="24"/>
        </w:rPr>
        <w:t xml:space="preserve"> an assistant professor in the Department of Electrical &amp; Computer Engineering at University of Maryland, College Park</w:t>
      </w:r>
      <w:r>
        <w:rPr>
          <w:rFonts w:ascii="Times New Roman" w:hAnsi="Times New Roman" w:cs="Times New Roman"/>
          <w:sz w:val="24"/>
          <w:szCs w:val="24"/>
        </w:rPr>
        <w:t xml:space="preserve"> since 2019</w:t>
      </w:r>
      <w:r w:rsidRPr="003610E3">
        <w:rPr>
          <w:rFonts w:ascii="Times New Roman" w:hAnsi="Times New Roman" w:cs="Times New Roman"/>
          <w:sz w:val="24"/>
          <w:szCs w:val="24"/>
        </w:rPr>
        <w:t xml:space="preserve">. His research group focuses on 2D </w:t>
      </w:r>
      <w:r>
        <w:rPr>
          <w:rFonts w:ascii="Times New Roman" w:hAnsi="Times New Roman" w:cs="Times New Roman"/>
          <w:sz w:val="24"/>
          <w:szCs w:val="24"/>
        </w:rPr>
        <w:t xml:space="preserve">quantum </w:t>
      </w:r>
      <w:r w:rsidRPr="003610E3">
        <w:rPr>
          <w:rFonts w:ascii="Times New Roman" w:hAnsi="Times New Roman" w:cs="Times New Roman"/>
          <w:sz w:val="24"/>
          <w:szCs w:val="24"/>
        </w:rPr>
        <w:t>materials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0E3">
        <w:rPr>
          <w:rFonts w:ascii="Times New Roman" w:hAnsi="Times New Roman" w:cs="Times New Roman"/>
          <w:sz w:val="24"/>
          <w:szCs w:val="24"/>
        </w:rPr>
        <w:t xml:space="preserve">and devices. He is a recipient of </w:t>
      </w:r>
      <w:proofErr w:type="gramStart"/>
      <w:r w:rsidRPr="003610E3">
        <w:rPr>
          <w:rFonts w:ascii="Times New Roman" w:hAnsi="Times New Roman" w:cs="Times New Roman"/>
          <w:sz w:val="24"/>
          <w:szCs w:val="24"/>
        </w:rPr>
        <w:t>IUPAP</w:t>
      </w:r>
      <w:proofErr w:type="gramEnd"/>
      <w:r w:rsidRPr="003610E3">
        <w:rPr>
          <w:rFonts w:ascii="Times New Roman" w:hAnsi="Times New Roman" w:cs="Times New Roman"/>
          <w:sz w:val="24"/>
          <w:szCs w:val="24"/>
        </w:rPr>
        <w:t xml:space="preserve"> Young Scientist Prize in Semiconductor Physics 2020. In 2022, Prof. Gong won UMD’s “Invention of the Year”</w:t>
      </w:r>
      <w:r>
        <w:rPr>
          <w:rFonts w:ascii="Times New Roman" w:hAnsi="Times New Roman" w:cs="Times New Roman"/>
          <w:sz w:val="24"/>
          <w:szCs w:val="24"/>
        </w:rPr>
        <w:t xml:space="preserve"> and ACS Maryland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“Chemist of the Year”.</w:t>
      </w:r>
      <w:r w:rsidRPr="003610E3">
        <w:rPr>
          <w:rFonts w:ascii="Times New Roman" w:hAnsi="Times New Roman" w:cs="Times New Roman"/>
          <w:sz w:val="24"/>
          <w:szCs w:val="24"/>
        </w:rPr>
        <w:t xml:space="preserve"> From 2014 to 2019, he was a postdoctoral fellow at UC Berkeley, where he </w:t>
      </w:r>
      <w:r>
        <w:rPr>
          <w:rFonts w:ascii="Times New Roman" w:hAnsi="Times New Roman" w:cs="Times New Roman"/>
          <w:sz w:val="24"/>
          <w:szCs w:val="24"/>
        </w:rPr>
        <w:t>pioneered the experimental discovery of</w:t>
      </w:r>
      <w:r w:rsidRPr="003610E3">
        <w:rPr>
          <w:rFonts w:ascii="Times New Roman" w:hAnsi="Times New Roman" w:cs="Times New Roman"/>
          <w:sz w:val="24"/>
          <w:szCs w:val="24"/>
        </w:rPr>
        <w:t xml:space="preserve"> the first </w:t>
      </w:r>
      <w:r>
        <w:rPr>
          <w:rFonts w:ascii="Times New Roman" w:hAnsi="Times New Roman" w:cs="Times New Roman"/>
          <w:sz w:val="24"/>
          <w:szCs w:val="24"/>
        </w:rPr>
        <w:t>2D magnet</w:t>
      </w:r>
      <w:r w:rsidRPr="003610E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5876E9E" w14:textId="17AB90B9" w:rsidR="00A81180" w:rsidRDefault="00A81180" w:rsidP="00407F4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DBBD35" w14:textId="7FB94BFE" w:rsidR="00A81180" w:rsidRDefault="00A81180" w:rsidP="00A811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38F575" wp14:editId="65C17A27">
            <wp:extent cx="1873250" cy="1809443"/>
            <wp:effectExtent l="0" t="0" r="0" b="635"/>
            <wp:docPr id="1153360320" name="Picture 1" descr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337" cy="181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11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E5B05"/>
    <w:multiLevelType w:val="hybridMultilevel"/>
    <w:tmpl w:val="0148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0309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48"/>
    <w:rsid w:val="000B6CC8"/>
    <w:rsid w:val="000C2394"/>
    <w:rsid w:val="000E35FC"/>
    <w:rsid w:val="001D258E"/>
    <w:rsid w:val="00233766"/>
    <w:rsid w:val="00241AC1"/>
    <w:rsid w:val="00287DA3"/>
    <w:rsid w:val="002B24CB"/>
    <w:rsid w:val="002F57CE"/>
    <w:rsid w:val="00391EBF"/>
    <w:rsid w:val="003B17E7"/>
    <w:rsid w:val="003E0918"/>
    <w:rsid w:val="00407F4E"/>
    <w:rsid w:val="00426E48"/>
    <w:rsid w:val="00433836"/>
    <w:rsid w:val="00447823"/>
    <w:rsid w:val="004A39F7"/>
    <w:rsid w:val="004A3D91"/>
    <w:rsid w:val="004B3307"/>
    <w:rsid w:val="004B3F9B"/>
    <w:rsid w:val="004B78CC"/>
    <w:rsid w:val="005012BA"/>
    <w:rsid w:val="00554608"/>
    <w:rsid w:val="005813B6"/>
    <w:rsid w:val="00584501"/>
    <w:rsid w:val="0059517B"/>
    <w:rsid w:val="006235C3"/>
    <w:rsid w:val="00684C68"/>
    <w:rsid w:val="0069148B"/>
    <w:rsid w:val="0074067B"/>
    <w:rsid w:val="007B7080"/>
    <w:rsid w:val="00845A40"/>
    <w:rsid w:val="008E7C6B"/>
    <w:rsid w:val="00911527"/>
    <w:rsid w:val="00926598"/>
    <w:rsid w:val="009E3344"/>
    <w:rsid w:val="00A238A5"/>
    <w:rsid w:val="00A463C7"/>
    <w:rsid w:val="00A81180"/>
    <w:rsid w:val="00A957B0"/>
    <w:rsid w:val="00AE1E5E"/>
    <w:rsid w:val="00B268E3"/>
    <w:rsid w:val="00B33629"/>
    <w:rsid w:val="00B93207"/>
    <w:rsid w:val="00BC247D"/>
    <w:rsid w:val="00BE56EA"/>
    <w:rsid w:val="00C80AD1"/>
    <w:rsid w:val="00CB3077"/>
    <w:rsid w:val="00CD5E0B"/>
    <w:rsid w:val="00D26B15"/>
    <w:rsid w:val="00D532D1"/>
    <w:rsid w:val="00D555CF"/>
    <w:rsid w:val="00DE0390"/>
    <w:rsid w:val="00E86F56"/>
    <w:rsid w:val="00E96324"/>
    <w:rsid w:val="00FC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EBD59"/>
  <w15:chartTrackingRefBased/>
  <w15:docId w15:val="{06AF34E7-E8B3-4BCF-B747-121A84899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7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F4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932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7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82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78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78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78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78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782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D2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gongc@umd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 Gong</dc:creator>
  <cp:keywords/>
  <dc:description/>
  <cp:lastModifiedBy>Cheng Gong</cp:lastModifiedBy>
  <cp:revision>16</cp:revision>
  <dcterms:created xsi:type="dcterms:W3CDTF">2022-05-10T04:32:00Z</dcterms:created>
  <dcterms:modified xsi:type="dcterms:W3CDTF">2023-08-14T16:30:00Z</dcterms:modified>
</cp:coreProperties>
</file>