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B7E65" w14:textId="77777777" w:rsidR="00D71A9E" w:rsidRPr="00494019" w:rsidRDefault="004B31D5" w:rsidP="00494019">
      <w:pPr>
        <w:spacing w:line="360" w:lineRule="auto"/>
        <w:rPr>
          <w:rFonts w:ascii="Times New Roman" w:hAnsi="Times New Roman" w:cs="Times New Roman"/>
          <w:b/>
          <w:sz w:val="24"/>
          <w:szCs w:val="24"/>
          <w:lang w:val="en-GB"/>
        </w:rPr>
      </w:pPr>
      <w:bookmarkStart w:id="0" w:name="_GoBack"/>
      <w:bookmarkEnd w:id="0"/>
      <w:r w:rsidRPr="007B72C5">
        <w:rPr>
          <w:rFonts w:ascii="Times New Roman" w:hAnsi="Times New Roman" w:cs="Times New Roman"/>
          <w:b/>
          <w:sz w:val="24"/>
          <w:szCs w:val="24"/>
          <w:lang w:val="en-GB"/>
        </w:rPr>
        <w:t>Supplementary</w:t>
      </w:r>
      <w:r w:rsidRPr="00494019">
        <w:rPr>
          <w:rFonts w:ascii="Times New Roman" w:hAnsi="Times New Roman" w:cs="Times New Roman"/>
          <w:b/>
          <w:sz w:val="24"/>
          <w:szCs w:val="24"/>
          <w:lang w:val="en-GB"/>
        </w:rPr>
        <w:t xml:space="preserve"> information:</w:t>
      </w:r>
    </w:p>
    <w:p w14:paraId="744CD782" w14:textId="77777777" w:rsidR="003F2257" w:rsidRPr="00494019" w:rsidRDefault="003F2257" w:rsidP="00494019">
      <w:pPr>
        <w:spacing w:line="360" w:lineRule="auto"/>
        <w:rPr>
          <w:rFonts w:ascii="Times New Roman" w:hAnsi="Times New Roman" w:cs="Times New Roman"/>
          <w:b/>
          <w:sz w:val="24"/>
          <w:szCs w:val="24"/>
          <w:lang w:val="en-GB"/>
        </w:rPr>
      </w:pPr>
    </w:p>
    <w:p w14:paraId="5B7BA06C" w14:textId="5646C7F6" w:rsidR="004B31D5" w:rsidRPr="00C36842" w:rsidRDefault="004B31D5" w:rsidP="00937A39">
      <w:pPr>
        <w:autoSpaceDE w:val="0"/>
        <w:autoSpaceDN w:val="0"/>
        <w:adjustRightInd w:val="0"/>
        <w:spacing w:before="120" w:after="0" w:line="360" w:lineRule="auto"/>
        <w:jc w:val="both"/>
        <w:rPr>
          <w:rFonts w:ascii="Times New Roman" w:hAnsi="Times New Roman" w:cs="Times New Roman"/>
          <w:sz w:val="24"/>
          <w:szCs w:val="24"/>
          <w:lang w:val="en-GB"/>
        </w:rPr>
      </w:pPr>
      <w:r w:rsidRPr="00C36842">
        <w:rPr>
          <w:rFonts w:ascii="Times New Roman" w:hAnsi="Times New Roman" w:cs="Times New Roman"/>
          <w:sz w:val="24"/>
          <w:szCs w:val="24"/>
          <w:lang w:val="en-GB"/>
        </w:rPr>
        <w:t>Figure S</w:t>
      </w:r>
      <w:r w:rsidR="00DD4645">
        <w:rPr>
          <w:rFonts w:ascii="Times New Roman" w:hAnsi="Times New Roman" w:cs="Times New Roman"/>
          <w:sz w:val="24"/>
          <w:szCs w:val="24"/>
          <w:lang w:val="en-GB"/>
        </w:rPr>
        <w:t>1</w:t>
      </w:r>
      <w:r w:rsidRPr="00C3684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Correspondence analysis (CA) of the abundance of understory plant species in burned (unlogged) stands. The scores of the first CA axis were extracted to be used as an understory vegetation index. Only plant species present in more than 3 stands were considered. Bet pen = </w:t>
      </w:r>
      <w:r w:rsidRPr="00414DC6">
        <w:rPr>
          <w:rFonts w:ascii="Times New Roman" w:hAnsi="Times New Roman" w:cs="Times New Roman"/>
          <w:i/>
          <w:sz w:val="24"/>
          <w:szCs w:val="24"/>
          <w:lang w:val="en-GB"/>
        </w:rPr>
        <w:t>Betula pendula</w:t>
      </w:r>
      <w:r>
        <w:rPr>
          <w:rFonts w:ascii="Times New Roman" w:hAnsi="Times New Roman" w:cs="Times New Roman"/>
          <w:sz w:val="24"/>
          <w:szCs w:val="24"/>
          <w:lang w:val="en-GB"/>
        </w:rPr>
        <w:t xml:space="preserve">; Bet pub = </w:t>
      </w:r>
      <w:r w:rsidRPr="00414DC6">
        <w:rPr>
          <w:rFonts w:ascii="Times New Roman" w:hAnsi="Times New Roman" w:cs="Times New Roman"/>
          <w:i/>
          <w:sz w:val="24"/>
          <w:szCs w:val="24"/>
          <w:lang w:val="en-GB"/>
        </w:rPr>
        <w:t xml:space="preserve">Betula </w:t>
      </w:r>
      <w:proofErr w:type="spellStart"/>
      <w:r w:rsidRPr="00414DC6">
        <w:rPr>
          <w:rFonts w:ascii="Times New Roman" w:hAnsi="Times New Roman" w:cs="Times New Roman"/>
          <w:i/>
          <w:sz w:val="24"/>
          <w:szCs w:val="24"/>
          <w:lang w:val="en-GB"/>
        </w:rPr>
        <w:t>pubescens</w:t>
      </w:r>
      <w:proofErr w:type="spellEnd"/>
      <w:r>
        <w:rPr>
          <w:rFonts w:ascii="Times New Roman" w:hAnsi="Times New Roman" w:cs="Times New Roman"/>
          <w:sz w:val="24"/>
          <w:szCs w:val="24"/>
          <w:lang w:val="en-GB"/>
        </w:rPr>
        <w:t xml:space="preserve">; Cal </w:t>
      </w:r>
      <w:proofErr w:type="spellStart"/>
      <w:r>
        <w:rPr>
          <w:rFonts w:ascii="Times New Roman" w:hAnsi="Times New Roman" w:cs="Times New Roman"/>
          <w:sz w:val="24"/>
          <w:szCs w:val="24"/>
          <w:lang w:val="en-GB"/>
        </w:rPr>
        <w:t>arun</w:t>
      </w:r>
      <w:proofErr w:type="spellEnd"/>
      <w:r>
        <w:rPr>
          <w:rFonts w:ascii="Times New Roman" w:hAnsi="Times New Roman" w:cs="Times New Roman"/>
          <w:sz w:val="24"/>
          <w:szCs w:val="24"/>
          <w:lang w:val="en-GB"/>
        </w:rPr>
        <w:t xml:space="preserve"> = </w:t>
      </w:r>
      <w:proofErr w:type="spellStart"/>
      <w:r w:rsidRPr="00414DC6">
        <w:rPr>
          <w:rFonts w:ascii="Times New Roman" w:hAnsi="Times New Roman" w:cs="Times New Roman"/>
          <w:i/>
          <w:sz w:val="24"/>
          <w:szCs w:val="24"/>
          <w:lang w:val="en-GB"/>
        </w:rPr>
        <w:t>Calamagrostis</w:t>
      </w:r>
      <w:proofErr w:type="spellEnd"/>
      <w:r w:rsidRPr="00414DC6">
        <w:rPr>
          <w:rFonts w:ascii="Times New Roman" w:hAnsi="Times New Roman" w:cs="Times New Roman"/>
          <w:i/>
          <w:sz w:val="24"/>
          <w:szCs w:val="24"/>
          <w:lang w:val="en-GB"/>
        </w:rPr>
        <w:t xml:space="preserve"> </w:t>
      </w:r>
      <w:proofErr w:type="spellStart"/>
      <w:r w:rsidRPr="00414DC6">
        <w:rPr>
          <w:rFonts w:ascii="Times New Roman" w:hAnsi="Times New Roman" w:cs="Times New Roman"/>
          <w:i/>
          <w:sz w:val="24"/>
          <w:szCs w:val="24"/>
          <w:lang w:val="en-GB"/>
        </w:rPr>
        <w:t>arundinacea</w:t>
      </w:r>
      <w:proofErr w:type="spellEnd"/>
      <w:r>
        <w:rPr>
          <w:rFonts w:ascii="Times New Roman" w:hAnsi="Times New Roman" w:cs="Times New Roman"/>
          <w:sz w:val="24"/>
          <w:szCs w:val="24"/>
          <w:lang w:val="en-GB"/>
        </w:rPr>
        <w:t xml:space="preserve">; Cal </w:t>
      </w:r>
      <w:proofErr w:type="spellStart"/>
      <w:r>
        <w:rPr>
          <w:rFonts w:ascii="Times New Roman" w:hAnsi="Times New Roman" w:cs="Times New Roman"/>
          <w:sz w:val="24"/>
          <w:szCs w:val="24"/>
          <w:lang w:val="en-GB"/>
        </w:rPr>
        <w:t>vulg</w:t>
      </w:r>
      <w:proofErr w:type="spellEnd"/>
      <w:r>
        <w:rPr>
          <w:rFonts w:ascii="Times New Roman" w:hAnsi="Times New Roman" w:cs="Times New Roman"/>
          <w:sz w:val="24"/>
          <w:szCs w:val="24"/>
          <w:lang w:val="en-GB"/>
        </w:rPr>
        <w:t xml:space="preserve"> = </w:t>
      </w:r>
      <w:proofErr w:type="spellStart"/>
      <w:r w:rsidRPr="00A335E0">
        <w:rPr>
          <w:rFonts w:ascii="Times New Roman" w:hAnsi="Times New Roman" w:cs="Times New Roman"/>
          <w:i/>
          <w:sz w:val="24"/>
          <w:szCs w:val="24"/>
          <w:lang w:val="en-GB"/>
        </w:rPr>
        <w:t>Calluna</w:t>
      </w:r>
      <w:proofErr w:type="spellEnd"/>
      <w:r w:rsidRPr="00A335E0">
        <w:rPr>
          <w:rFonts w:ascii="Times New Roman" w:hAnsi="Times New Roman" w:cs="Times New Roman"/>
          <w:i/>
          <w:sz w:val="24"/>
          <w:szCs w:val="24"/>
          <w:lang w:val="en-GB"/>
        </w:rPr>
        <w:t xml:space="preserve"> vulgaris</w:t>
      </w:r>
      <w:r>
        <w:rPr>
          <w:rFonts w:ascii="Times New Roman" w:hAnsi="Times New Roman" w:cs="Times New Roman"/>
          <w:sz w:val="24"/>
          <w:szCs w:val="24"/>
          <w:lang w:val="en-GB"/>
        </w:rPr>
        <w:t xml:space="preserve">; Car pi = </w:t>
      </w:r>
      <w:proofErr w:type="spellStart"/>
      <w:r w:rsidRPr="00A335E0">
        <w:rPr>
          <w:rFonts w:ascii="Times New Roman" w:hAnsi="Times New Roman" w:cs="Times New Roman"/>
          <w:i/>
          <w:sz w:val="24"/>
          <w:szCs w:val="24"/>
          <w:lang w:val="en-GB"/>
        </w:rPr>
        <w:t>Carex</w:t>
      </w:r>
      <w:proofErr w:type="spellEnd"/>
      <w:r w:rsidRPr="00A335E0">
        <w:rPr>
          <w:rFonts w:ascii="Times New Roman" w:hAnsi="Times New Roman" w:cs="Times New Roman"/>
          <w:i/>
          <w:sz w:val="24"/>
          <w:szCs w:val="24"/>
          <w:lang w:val="en-GB"/>
        </w:rPr>
        <w:t xml:space="preserve"> pilulifera</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Cer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pur</w:t>
      </w:r>
      <w:proofErr w:type="spellEnd"/>
      <w:r>
        <w:rPr>
          <w:rFonts w:ascii="Times New Roman" w:hAnsi="Times New Roman" w:cs="Times New Roman"/>
          <w:sz w:val="24"/>
          <w:szCs w:val="24"/>
          <w:lang w:val="en-GB"/>
        </w:rPr>
        <w:t xml:space="preserve"> = </w:t>
      </w:r>
      <w:proofErr w:type="spellStart"/>
      <w:r w:rsidRPr="00A335E0">
        <w:rPr>
          <w:rFonts w:ascii="Times New Roman" w:hAnsi="Times New Roman" w:cs="Times New Roman"/>
          <w:i/>
          <w:sz w:val="24"/>
          <w:szCs w:val="24"/>
          <w:lang w:val="en-GB"/>
        </w:rPr>
        <w:t>Ceratodon</w:t>
      </w:r>
      <w:proofErr w:type="spellEnd"/>
      <w:r w:rsidRPr="00A335E0">
        <w:rPr>
          <w:rFonts w:ascii="Times New Roman" w:hAnsi="Times New Roman" w:cs="Times New Roman"/>
          <w:i/>
          <w:sz w:val="24"/>
          <w:szCs w:val="24"/>
          <w:lang w:val="en-GB"/>
        </w:rPr>
        <w:t xml:space="preserve"> </w:t>
      </w:r>
      <w:proofErr w:type="spellStart"/>
      <w:r w:rsidRPr="00A335E0">
        <w:rPr>
          <w:rFonts w:ascii="Times New Roman" w:hAnsi="Times New Roman" w:cs="Times New Roman"/>
          <w:i/>
          <w:sz w:val="24"/>
          <w:szCs w:val="24"/>
          <w:lang w:val="en-GB"/>
        </w:rPr>
        <w:t>purpureus</w:t>
      </w:r>
      <w:proofErr w:type="spellEnd"/>
      <w:r>
        <w:rPr>
          <w:rFonts w:ascii="Times New Roman" w:hAnsi="Times New Roman" w:cs="Times New Roman"/>
          <w:sz w:val="24"/>
          <w:szCs w:val="24"/>
          <w:lang w:val="en-GB"/>
        </w:rPr>
        <w:t xml:space="preserve">; Des </w:t>
      </w:r>
      <w:proofErr w:type="spellStart"/>
      <w:r>
        <w:rPr>
          <w:rFonts w:ascii="Times New Roman" w:hAnsi="Times New Roman" w:cs="Times New Roman"/>
          <w:sz w:val="24"/>
          <w:szCs w:val="24"/>
          <w:lang w:val="en-GB"/>
        </w:rPr>
        <w:t>fle</w:t>
      </w:r>
      <w:proofErr w:type="spellEnd"/>
      <w:r>
        <w:rPr>
          <w:rFonts w:ascii="Times New Roman" w:hAnsi="Times New Roman" w:cs="Times New Roman"/>
          <w:sz w:val="24"/>
          <w:szCs w:val="24"/>
          <w:lang w:val="en-GB"/>
        </w:rPr>
        <w:t xml:space="preserve"> = </w:t>
      </w:r>
      <w:proofErr w:type="spellStart"/>
      <w:r w:rsidRPr="00A335E0">
        <w:rPr>
          <w:rFonts w:ascii="Times New Roman" w:hAnsi="Times New Roman" w:cs="Times New Roman"/>
          <w:i/>
          <w:sz w:val="24"/>
          <w:szCs w:val="24"/>
          <w:lang w:val="en-GB"/>
        </w:rPr>
        <w:t>Deschampsia</w:t>
      </w:r>
      <w:proofErr w:type="spellEnd"/>
      <w:r w:rsidRPr="00A335E0">
        <w:rPr>
          <w:rFonts w:ascii="Times New Roman" w:hAnsi="Times New Roman" w:cs="Times New Roman"/>
          <w:i/>
          <w:sz w:val="24"/>
          <w:szCs w:val="24"/>
          <w:lang w:val="en-GB"/>
        </w:rPr>
        <w:t xml:space="preserve"> </w:t>
      </w:r>
      <w:proofErr w:type="spellStart"/>
      <w:r w:rsidRPr="00A335E0">
        <w:rPr>
          <w:rFonts w:ascii="Times New Roman" w:hAnsi="Times New Roman" w:cs="Times New Roman"/>
          <w:i/>
          <w:sz w:val="24"/>
          <w:szCs w:val="24"/>
          <w:lang w:val="en-GB"/>
        </w:rPr>
        <w:t>flexuosa</w:t>
      </w:r>
      <w:proofErr w:type="spellEnd"/>
      <w:r>
        <w:rPr>
          <w:rFonts w:ascii="Times New Roman" w:hAnsi="Times New Roman" w:cs="Times New Roman"/>
          <w:sz w:val="24"/>
          <w:szCs w:val="24"/>
          <w:lang w:val="en-GB"/>
        </w:rPr>
        <w:t xml:space="preserve">; Epi ang = </w:t>
      </w:r>
      <w:proofErr w:type="spellStart"/>
      <w:r w:rsidRPr="00A335E0">
        <w:rPr>
          <w:rFonts w:ascii="Times New Roman" w:hAnsi="Times New Roman" w:cs="Times New Roman"/>
          <w:i/>
          <w:sz w:val="24"/>
          <w:szCs w:val="24"/>
          <w:lang w:val="en-GB"/>
        </w:rPr>
        <w:t>Epilobium</w:t>
      </w:r>
      <w:proofErr w:type="spellEnd"/>
      <w:r w:rsidRPr="00A335E0">
        <w:rPr>
          <w:rFonts w:ascii="Times New Roman" w:hAnsi="Times New Roman" w:cs="Times New Roman"/>
          <w:i/>
          <w:sz w:val="24"/>
          <w:szCs w:val="24"/>
          <w:lang w:val="en-GB"/>
        </w:rPr>
        <w:t xml:space="preserve"> </w:t>
      </w:r>
      <w:proofErr w:type="spellStart"/>
      <w:r w:rsidRPr="00A335E0">
        <w:rPr>
          <w:rFonts w:ascii="Times New Roman" w:hAnsi="Times New Roman" w:cs="Times New Roman"/>
          <w:i/>
          <w:sz w:val="24"/>
          <w:szCs w:val="24"/>
          <w:lang w:val="en-GB"/>
        </w:rPr>
        <w:t>angustifolium</w:t>
      </w:r>
      <w:proofErr w:type="spellEnd"/>
      <w:r>
        <w:rPr>
          <w:rFonts w:ascii="Times New Roman" w:hAnsi="Times New Roman" w:cs="Times New Roman"/>
          <w:sz w:val="24"/>
          <w:szCs w:val="24"/>
          <w:lang w:val="en-GB"/>
        </w:rPr>
        <w:t xml:space="preserve">; Epi mon = </w:t>
      </w:r>
      <w:proofErr w:type="spellStart"/>
      <w:r w:rsidRPr="00A335E0">
        <w:rPr>
          <w:rFonts w:ascii="Times New Roman" w:hAnsi="Times New Roman" w:cs="Times New Roman"/>
          <w:i/>
          <w:sz w:val="24"/>
          <w:szCs w:val="24"/>
          <w:lang w:val="en-GB"/>
        </w:rPr>
        <w:t>Epilobium</w:t>
      </w:r>
      <w:proofErr w:type="spellEnd"/>
      <w:r w:rsidRPr="00A335E0">
        <w:rPr>
          <w:rFonts w:ascii="Times New Roman" w:hAnsi="Times New Roman" w:cs="Times New Roman"/>
          <w:i/>
          <w:sz w:val="24"/>
          <w:szCs w:val="24"/>
          <w:lang w:val="en-GB"/>
        </w:rPr>
        <w:t xml:space="preserve"> </w:t>
      </w:r>
      <w:proofErr w:type="spellStart"/>
      <w:r w:rsidRPr="00A335E0">
        <w:rPr>
          <w:rFonts w:ascii="Times New Roman" w:hAnsi="Times New Roman" w:cs="Times New Roman"/>
          <w:i/>
          <w:sz w:val="24"/>
          <w:szCs w:val="24"/>
          <w:lang w:val="en-GB"/>
        </w:rPr>
        <w:t>montanum</w:t>
      </w:r>
      <w:proofErr w:type="spellEnd"/>
      <w:r>
        <w:rPr>
          <w:rFonts w:ascii="Times New Roman" w:hAnsi="Times New Roman" w:cs="Times New Roman"/>
          <w:sz w:val="24"/>
          <w:szCs w:val="24"/>
          <w:lang w:val="en-GB"/>
        </w:rPr>
        <w:t xml:space="preserve">; Luz pi = </w:t>
      </w:r>
      <w:proofErr w:type="spellStart"/>
      <w:r w:rsidRPr="00A335E0">
        <w:rPr>
          <w:rFonts w:ascii="Times New Roman" w:hAnsi="Times New Roman" w:cs="Times New Roman"/>
          <w:i/>
          <w:sz w:val="24"/>
          <w:szCs w:val="24"/>
          <w:lang w:val="en-GB"/>
        </w:rPr>
        <w:t>Luzula</w:t>
      </w:r>
      <w:proofErr w:type="spellEnd"/>
      <w:r w:rsidRPr="00A335E0">
        <w:rPr>
          <w:rFonts w:ascii="Times New Roman" w:hAnsi="Times New Roman" w:cs="Times New Roman"/>
          <w:i/>
          <w:sz w:val="24"/>
          <w:szCs w:val="24"/>
          <w:lang w:val="en-GB"/>
        </w:rPr>
        <w:t xml:space="preserve"> </w:t>
      </w:r>
      <w:proofErr w:type="spellStart"/>
      <w:r w:rsidRPr="00A335E0">
        <w:rPr>
          <w:rFonts w:ascii="Times New Roman" w:hAnsi="Times New Roman" w:cs="Times New Roman"/>
          <w:i/>
          <w:sz w:val="24"/>
          <w:szCs w:val="24"/>
          <w:lang w:val="en-GB"/>
        </w:rPr>
        <w:t>pilosa</w:t>
      </w:r>
      <w:proofErr w:type="spellEnd"/>
      <w:r>
        <w:rPr>
          <w:rFonts w:ascii="Times New Roman" w:hAnsi="Times New Roman" w:cs="Times New Roman"/>
          <w:sz w:val="24"/>
          <w:szCs w:val="24"/>
          <w:lang w:val="en-GB"/>
        </w:rPr>
        <w:t xml:space="preserve">; Mar poly = </w:t>
      </w:r>
      <w:proofErr w:type="spellStart"/>
      <w:r w:rsidRPr="00A335E0">
        <w:rPr>
          <w:rFonts w:ascii="Times New Roman" w:hAnsi="Times New Roman" w:cs="Times New Roman"/>
          <w:i/>
          <w:sz w:val="24"/>
          <w:szCs w:val="24"/>
          <w:lang w:val="en-GB"/>
        </w:rPr>
        <w:t>Marchantia</w:t>
      </w:r>
      <w:proofErr w:type="spellEnd"/>
      <w:r w:rsidRPr="00A335E0">
        <w:rPr>
          <w:rFonts w:ascii="Times New Roman" w:hAnsi="Times New Roman" w:cs="Times New Roman"/>
          <w:i/>
          <w:sz w:val="24"/>
          <w:szCs w:val="24"/>
          <w:lang w:val="en-GB"/>
        </w:rPr>
        <w:t xml:space="preserve"> </w:t>
      </w:r>
      <w:proofErr w:type="spellStart"/>
      <w:r w:rsidRPr="00A335E0">
        <w:rPr>
          <w:rFonts w:ascii="Times New Roman" w:hAnsi="Times New Roman" w:cs="Times New Roman"/>
          <w:i/>
          <w:sz w:val="24"/>
          <w:szCs w:val="24"/>
          <w:lang w:val="en-GB"/>
        </w:rPr>
        <w:t>polymorpha</w:t>
      </w:r>
      <w:proofErr w:type="spellEnd"/>
      <w:r>
        <w:rPr>
          <w:rFonts w:ascii="Times New Roman" w:hAnsi="Times New Roman" w:cs="Times New Roman"/>
          <w:sz w:val="24"/>
          <w:szCs w:val="24"/>
          <w:lang w:val="en-GB"/>
        </w:rPr>
        <w:t xml:space="preserve">; Pi </w:t>
      </w:r>
      <w:proofErr w:type="spellStart"/>
      <w:r>
        <w:rPr>
          <w:rFonts w:ascii="Times New Roman" w:hAnsi="Times New Roman" w:cs="Times New Roman"/>
          <w:sz w:val="24"/>
          <w:szCs w:val="24"/>
          <w:lang w:val="en-GB"/>
        </w:rPr>
        <w:t>syl</w:t>
      </w:r>
      <w:proofErr w:type="spellEnd"/>
      <w:r>
        <w:rPr>
          <w:rFonts w:ascii="Times New Roman" w:hAnsi="Times New Roman" w:cs="Times New Roman"/>
          <w:sz w:val="24"/>
          <w:szCs w:val="24"/>
          <w:lang w:val="en-GB"/>
        </w:rPr>
        <w:t xml:space="preserve"> = </w:t>
      </w:r>
      <w:r w:rsidRPr="00A335E0">
        <w:rPr>
          <w:rFonts w:ascii="Times New Roman" w:hAnsi="Times New Roman" w:cs="Times New Roman"/>
          <w:i/>
          <w:sz w:val="24"/>
          <w:szCs w:val="24"/>
          <w:lang w:val="en-GB"/>
        </w:rPr>
        <w:t xml:space="preserve">Pinus </w:t>
      </w:r>
      <w:proofErr w:type="spellStart"/>
      <w:r w:rsidRPr="00A335E0">
        <w:rPr>
          <w:rFonts w:ascii="Times New Roman" w:hAnsi="Times New Roman" w:cs="Times New Roman"/>
          <w:i/>
          <w:sz w:val="24"/>
          <w:szCs w:val="24"/>
          <w:lang w:val="en-GB"/>
        </w:rPr>
        <w:t>sylvestris</w:t>
      </w:r>
      <w:proofErr w:type="spellEnd"/>
      <w:r>
        <w:rPr>
          <w:rFonts w:ascii="Times New Roman" w:hAnsi="Times New Roman" w:cs="Times New Roman"/>
          <w:sz w:val="24"/>
          <w:szCs w:val="24"/>
          <w:lang w:val="en-GB"/>
        </w:rPr>
        <w:t xml:space="preserve">; Po nu = </w:t>
      </w:r>
      <w:proofErr w:type="spellStart"/>
      <w:r w:rsidRPr="00A335E0">
        <w:rPr>
          <w:rFonts w:ascii="Times New Roman" w:hAnsi="Times New Roman" w:cs="Times New Roman"/>
          <w:i/>
          <w:sz w:val="24"/>
          <w:szCs w:val="24"/>
          <w:lang w:val="en-GB"/>
        </w:rPr>
        <w:t>Pohlia</w:t>
      </w:r>
      <w:proofErr w:type="spellEnd"/>
      <w:r w:rsidRPr="00A335E0">
        <w:rPr>
          <w:rFonts w:ascii="Times New Roman" w:hAnsi="Times New Roman" w:cs="Times New Roman"/>
          <w:i/>
          <w:sz w:val="24"/>
          <w:szCs w:val="24"/>
          <w:lang w:val="en-GB"/>
        </w:rPr>
        <w:t xml:space="preserve"> </w:t>
      </w:r>
      <w:proofErr w:type="spellStart"/>
      <w:r w:rsidRPr="00A335E0">
        <w:rPr>
          <w:rFonts w:ascii="Times New Roman" w:hAnsi="Times New Roman" w:cs="Times New Roman"/>
          <w:i/>
          <w:sz w:val="24"/>
          <w:szCs w:val="24"/>
          <w:lang w:val="en-GB"/>
        </w:rPr>
        <w:t>nutans</w:t>
      </w:r>
      <w:proofErr w:type="spellEnd"/>
      <w:r>
        <w:rPr>
          <w:rFonts w:ascii="Times New Roman" w:hAnsi="Times New Roman" w:cs="Times New Roman"/>
          <w:sz w:val="24"/>
          <w:szCs w:val="24"/>
          <w:lang w:val="en-GB"/>
        </w:rPr>
        <w:t xml:space="preserve">; Poly </w:t>
      </w:r>
      <w:proofErr w:type="spellStart"/>
      <w:r>
        <w:rPr>
          <w:rFonts w:ascii="Times New Roman" w:hAnsi="Times New Roman" w:cs="Times New Roman"/>
          <w:sz w:val="24"/>
          <w:szCs w:val="24"/>
          <w:lang w:val="en-GB"/>
        </w:rPr>
        <w:t>ju</w:t>
      </w:r>
      <w:proofErr w:type="spellEnd"/>
      <w:r>
        <w:rPr>
          <w:rFonts w:ascii="Times New Roman" w:hAnsi="Times New Roman" w:cs="Times New Roman"/>
          <w:sz w:val="24"/>
          <w:szCs w:val="24"/>
          <w:lang w:val="en-GB"/>
        </w:rPr>
        <w:t xml:space="preserve"> = </w:t>
      </w:r>
      <w:proofErr w:type="spellStart"/>
      <w:r w:rsidRPr="00A335E0">
        <w:rPr>
          <w:rFonts w:ascii="Times New Roman" w:hAnsi="Times New Roman" w:cs="Times New Roman"/>
          <w:i/>
          <w:sz w:val="24"/>
          <w:szCs w:val="24"/>
          <w:lang w:val="en-GB"/>
        </w:rPr>
        <w:t>Polytrichum</w:t>
      </w:r>
      <w:proofErr w:type="spellEnd"/>
      <w:r w:rsidRPr="00A335E0">
        <w:rPr>
          <w:rFonts w:ascii="Times New Roman" w:hAnsi="Times New Roman" w:cs="Times New Roman"/>
          <w:i/>
          <w:sz w:val="24"/>
          <w:szCs w:val="24"/>
          <w:lang w:val="en-GB"/>
        </w:rPr>
        <w:t xml:space="preserve"> </w:t>
      </w:r>
      <w:proofErr w:type="spellStart"/>
      <w:r w:rsidRPr="00A335E0">
        <w:rPr>
          <w:rFonts w:ascii="Times New Roman" w:hAnsi="Times New Roman" w:cs="Times New Roman"/>
          <w:i/>
          <w:sz w:val="24"/>
          <w:szCs w:val="24"/>
          <w:lang w:val="en-GB"/>
        </w:rPr>
        <w:t>juniperum</w:t>
      </w:r>
      <w:proofErr w:type="spellEnd"/>
      <w:r>
        <w:rPr>
          <w:rFonts w:ascii="Times New Roman" w:hAnsi="Times New Roman" w:cs="Times New Roman"/>
          <w:sz w:val="24"/>
          <w:szCs w:val="24"/>
          <w:lang w:val="en-GB"/>
        </w:rPr>
        <w:t xml:space="preserve">; Poly pill = </w:t>
      </w:r>
      <w:proofErr w:type="spellStart"/>
      <w:r w:rsidRPr="00A335E0">
        <w:rPr>
          <w:rFonts w:ascii="Times New Roman" w:hAnsi="Times New Roman" w:cs="Times New Roman"/>
          <w:i/>
          <w:sz w:val="24"/>
          <w:szCs w:val="24"/>
          <w:lang w:val="en-GB"/>
        </w:rPr>
        <w:t>Polytrichum</w:t>
      </w:r>
      <w:proofErr w:type="spellEnd"/>
      <w:r w:rsidRPr="00A335E0">
        <w:rPr>
          <w:rFonts w:ascii="Times New Roman" w:hAnsi="Times New Roman" w:cs="Times New Roman"/>
          <w:i/>
          <w:sz w:val="24"/>
          <w:szCs w:val="24"/>
          <w:lang w:val="en-GB"/>
        </w:rPr>
        <w:t xml:space="preserve"> </w:t>
      </w:r>
      <w:proofErr w:type="spellStart"/>
      <w:r w:rsidRPr="00A335E0">
        <w:rPr>
          <w:rFonts w:ascii="Times New Roman" w:hAnsi="Times New Roman" w:cs="Times New Roman"/>
          <w:i/>
          <w:sz w:val="24"/>
          <w:szCs w:val="24"/>
          <w:lang w:val="en-GB"/>
        </w:rPr>
        <w:t>pilliferum</w:t>
      </w:r>
      <w:proofErr w:type="spellEnd"/>
      <w:r>
        <w:rPr>
          <w:rFonts w:ascii="Times New Roman" w:hAnsi="Times New Roman" w:cs="Times New Roman"/>
          <w:sz w:val="24"/>
          <w:szCs w:val="24"/>
          <w:lang w:val="en-GB"/>
        </w:rPr>
        <w:t xml:space="preserve">; Poly </w:t>
      </w:r>
      <w:proofErr w:type="spellStart"/>
      <w:r>
        <w:rPr>
          <w:rFonts w:ascii="Times New Roman" w:hAnsi="Times New Roman" w:cs="Times New Roman"/>
          <w:sz w:val="24"/>
          <w:szCs w:val="24"/>
          <w:lang w:val="en-GB"/>
        </w:rPr>
        <w:t>sp</w:t>
      </w:r>
      <w:proofErr w:type="spellEnd"/>
      <w:r>
        <w:rPr>
          <w:rFonts w:ascii="Times New Roman" w:hAnsi="Times New Roman" w:cs="Times New Roman"/>
          <w:sz w:val="24"/>
          <w:szCs w:val="24"/>
          <w:lang w:val="en-GB"/>
        </w:rPr>
        <w:t xml:space="preserve"> = </w:t>
      </w:r>
      <w:proofErr w:type="spellStart"/>
      <w:r w:rsidRPr="00A335E0">
        <w:rPr>
          <w:rFonts w:ascii="Times New Roman" w:hAnsi="Times New Roman" w:cs="Times New Roman"/>
          <w:i/>
          <w:sz w:val="24"/>
          <w:szCs w:val="24"/>
          <w:lang w:val="en-GB"/>
        </w:rPr>
        <w:t>Polytrichum</w:t>
      </w:r>
      <w:proofErr w:type="spellEnd"/>
      <w:r>
        <w:rPr>
          <w:rFonts w:ascii="Times New Roman" w:hAnsi="Times New Roman" w:cs="Times New Roman"/>
          <w:sz w:val="24"/>
          <w:szCs w:val="24"/>
          <w:lang w:val="en-GB"/>
        </w:rPr>
        <w:t xml:space="preserve"> sp.; Po </w:t>
      </w:r>
      <w:proofErr w:type="spellStart"/>
      <w:r>
        <w:rPr>
          <w:rFonts w:ascii="Times New Roman" w:hAnsi="Times New Roman" w:cs="Times New Roman"/>
          <w:sz w:val="24"/>
          <w:szCs w:val="24"/>
          <w:lang w:val="en-GB"/>
        </w:rPr>
        <w:t>tre</w:t>
      </w:r>
      <w:proofErr w:type="spellEnd"/>
      <w:r>
        <w:rPr>
          <w:rFonts w:ascii="Times New Roman" w:hAnsi="Times New Roman" w:cs="Times New Roman"/>
          <w:sz w:val="24"/>
          <w:szCs w:val="24"/>
          <w:lang w:val="en-GB"/>
        </w:rPr>
        <w:t xml:space="preserve"> = </w:t>
      </w:r>
      <w:proofErr w:type="spellStart"/>
      <w:r w:rsidRPr="00A335E0">
        <w:rPr>
          <w:rFonts w:ascii="Times New Roman" w:hAnsi="Times New Roman" w:cs="Times New Roman"/>
          <w:i/>
          <w:sz w:val="24"/>
          <w:szCs w:val="24"/>
          <w:lang w:val="en-GB"/>
        </w:rPr>
        <w:t>Populus</w:t>
      </w:r>
      <w:proofErr w:type="spellEnd"/>
      <w:r w:rsidRPr="00A335E0">
        <w:rPr>
          <w:rFonts w:ascii="Times New Roman" w:hAnsi="Times New Roman" w:cs="Times New Roman"/>
          <w:i/>
          <w:sz w:val="24"/>
          <w:szCs w:val="24"/>
          <w:lang w:val="en-GB"/>
        </w:rPr>
        <w:t xml:space="preserve"> </w:t>
      </w:r>
      <w:proofErr w:type="spellStart"/>
      <w:r w:rsidRPr="00A335E0">
        <w:rPr>
          <w:rFonts w:ascii="Times New Roman" w:hAnsi="Times New Roman" w:cs="Times New Roman"/>
          <w:i/>
          <w:sz w:val="24"/>
          <w:szCs w:val="24"/>
          <w:lang w:val="en-GB"/>
        </w:rPr>
        <w:t>tremula</w:t>
      </w:r>
      <w:proofErr w:type="spellEnd"/>
      <w:r>
        <w:rPr>
          <w:rFonts w:ascii="Times New Roman" w:hAnsi="Times New Roman" w:cs="Times New Roman"/>
          <w:sz w:val="24"/>
          <w:szCs w:val="24"/>
          <w:lang w:val="en-GB"/>
        </w:rPr>
        <w:t xml:space="preserve">; Pte </w:t>
      </w:r>
      <w:proofErr w:type="spellStart"/>
      <w:r>
        <w:rPr>
          <w:rFonts w:ascii="Times New Roman" w:hAnsi="Times New Roman" w:cs="Times New Roman"/>
          <w:sz w:val="24"/>
          <w:szCs w:val="24"/>
          <w:lang w:val="en-GB"/>
        </w:rPr>
        <w:t>aqui</w:t>
      </w:r>
      <w:proofErr w:type="spellEnd"/>
      <w:r>
        <w:rPr>
          <w:rFonts w:ascii="Times New Roman" w:hAnsi="Times New Roman" w:cs="Times New Roman"/>
          <w:sz w:val="24"/>
          <w:szCs w:val="24"/>
          <w:lang w:val="en-GB"/>
        </w:rPr>
        <w:t xml:space="preserve"> = </w:t>
      </w:r>
      <w:proofErr w:type="spellStart"/>
      <w:r w:rsidRPr="00A335E0">
        <w:rPr>
          <w:rFonts w:ascii="Times New Roman" w:hAnsi="Times New Roman" w:cs="Times New Roman"/>
          <w:i/>
          <w:sz w:val="24"/>
          <w:szCs w:val="24"/>
          <w:lang w:val="en-GB"/>
        </w:rPr>
        <w:t>Pteridium</w:t>
      </w:r>
      <w:proofErr w:type="spellEnd"/>
      <w:r w:rsidRPr="00A335E0">
        <w:rPr>
          <w:rFonts w:ascii="Times New Roman" w:hAnsi="Times New Roman" w:cs="Times New Roman"/>
          <w:i/>
          <w:sz w:val="24"/>
          <w:szCs w:val="24"/>
          <w:lang w:val="en-GB"/>
        </w:rPr>
        <w:t xml:space="preserve"> aquilinum</w:t>
      </w:r>
      <w:r>
        <w:rPr>
          <w:rFonts w:ascii="Times New Roman" w:hAnsi="Times New Roman" w:cs="Times New Roman"/>
          <w:sz w:val="24"/>
          <w:szCs w:val="24"/>
          <w:lang w:val="en-GB"/>
        </w:rPr>
        <w:t xml:space="preserve">; Rub </w:t>
      </w:r>
      <w:proofErr w:type="spellStart"/>
      <w:r>
        <w:rPr>
          <w:rFonts w:ascii="Times New Roman" w:hAnsi="Times New Roman" w:cs="Times New Roman"/>
          <w:sz w:val="24"/>
          <w:szCs w:val="24"/>
          <w:lang w:val="en-GB"/>
        </w:rPr>
        <w:t>ida</w:t>
      </w:r>
      <w:proofErr w:type="spellEnd"/>
      <w:r>
        <w:rPr>
          <w:rFonts w:ascii="Times New Roman" w:hAnsi="Times New Roman" w:cs="Times New Roman"/>
          <w:sz w:val="24"/>
          <w:szCs w:val="24"/>
          <w:lang w:val="en-GB"/>
        </w:rPr>
        <w:t xml:space="preserve"> = </w:t>
      </w:r>
      <w:proofErr w:type="spellStart"/>
      <w:r w:rsidRPr="00A335E0">
        <w:rPr>
          <w:rFonts w:ascii="Times New Roman" w:hAnsi="Times New Roman" w:cs="Times New Roman"/>
          <w:i/>
          <w:sz w:val="24"/>
          <w:szCs w:val="24"/>
          <w:lang w:val="en-GB"/>
        </w:rPr>
        <w:t>Rubus</w:t>
      </w:r>
      <w:proofErr w:type="spellEnd"/>
      <w:r w:rsidRPr="00A335E0">
        <w:rPr>
          <w:rFonts w:ascii="Times New Roman" w:hAnsi="Times New Roman" w:cs="Times New Roman"/>
          <w:i/>
          <w:sz w:val="24"/>
          <w:szCs w:val="24"/>
          <w:lang w:val="en-GB"/>
        </w:rPr>
        <w:t xml:space="preserve"> </w:t>
      </w:r>
      <w:proofErr w:type="spellStart"/>
      <w:r w:rsidRPr="00A335E0">
        <w:rPr>
          <w:rFonts w:ascii="Times New Roman" w:hAnsi="Times New Roman" w:cs="Times New Roman"/>
          <w:i/>
          <w:sz w:val="24"/>
          <w:szCs w:val="24"/>
          <w:lang w:val="en-GB"/>
        </w:rPr>
        <w:t>idaeus</w:t>
      </w:r>
      <w:proofErr w:type="spellEnd"/>
      <w:r>
        <w:rPr>
          <w:rFonts w:ascii="Times New Roman" w:hAnsi="Times New Roman" w:cs="Times New Roman"/>
          <w:sz w:val="24"/>
          <w:szCs w:val="24"/>
          <w:lang w:val="en-GB"/>
        </w:rPr>
        <w:t xml:space="preserve">; Sa ca = </w:t>
      </w:r>
      <w:r w:rsidRPr="00A335E0">
        <w:rPr>
          <w:rFonts w:ascii="Times New Roman" w:hAnsi="Times New Roman" w:cs="Times New Roman"/>
          <w:i/>
          <w:sz w:val="24"/>
          <w:szCs w:val="24"/>
          <w:lang w:val="en-GB"/>
        </w:rPr>
        <w:t xml:space="preserve">Salix </w:t>
      </w:r>
      <w:proofErr w:type="spellStart"/>
      <w:r w:rsidRPr="00A335E0">
        <w:rPr>
          <w:rFonts w:ascii="Times New Roman" w:hAnsi="Times New Roman" w:cs="Times New Roman"/>
          <w:i/>
          <w:sz w:val="24"/>
          <w:szCs w:val="24"/>
          <w:lang w:val="en-GB"/>
        </w:rPr>
        <w:t>caprea</w:t>
      </w:r>
      <w:proofErr w:type="spellEnd"/>
      <w:r>
        <w:rPr>
          <w:rFonts w:ascii="Times New Roman" w:hAnsi="Times New Roman" w:cs="Times New Roman"/>
          <w:sz w:val="24"/>
          <w:szCs w:val="24"/>
          <w:lang w:val="en-GB"/>
        </w:rPr>
        <w:t xml:space="preserve">; Se </w:t>
      </w:r>
      <w:proofErr w:type="spellStart"/>
      <w:r>
        <w:rPr>
          <w:rFonts w:ascii="Times New Roman" w:hAnsi="Times New Roman" w:cs="Times New Roman"/>
          <w:sz w:val="24"/>
          <w:szCs w:val="24"/>
          <w:lang w:val="en-GB"/>
        </w:rPr>
        <w:t>syl</w:t>
      </w:r>
      <w:proofErr w:type="spellEnd"/>
      <w:r>
        <w:rPr>
          <w:rFonts w:ascii="Times New Roman" w:hAnsi="Times New Roman" w:cs="Times New Roman"/>
          <w:sz w:val="24"/>
          <w:szCs w:val="24"/>
          <w:lang w:val="en-GB"/>
        </w:rPr>
        <w:t xml:space="preserve"> = </w:t>
      </w:r>
      <w:proofErr w:type="spellStart"/>
      <w:r w:rsidRPr="00A335E0">
        <w:rPr>
          <w:rFonts w:ascii="Times New Roman" w:hAnsi="Times New Roman" w:cs="Times New Roman"/>
          <w:i/>
          <w:sz w:val="24"/>
          <w:szCs w:val="24"/>
          <w:lang w:val="en-GB"/>
        </w:rPr>
        <w:t>Senecio</w:t>
      </w:r>
      <w:proofErr w:type="spellEnd"/>
      <w:r w:rsidRPr="00A335E0">
        <w:rPr>
          <w:rFonts w:ascii="Times New Roman" w:hAnsi="Times New Roman" w:cs="Times New Roman"/>
          <w:i/>
          <w:sz w:val="24"/>
          <w:szCs w:val="24"/>
          <w:lang w:val="en-GB"/>
        </w:rPr>
        <w:t xml:space="preserve"> </w:t>
      </w:r>
      <w:proofErr w:type="spellStart"/>
      <w:r w:rsidRPr="00A335E0">
        <w:rPr>
          <w:rFonts w:ascii="Times New Roman" w:hAnsi="Times New Roman" w:cs="Times New Roman"/>
          <w:i/>
          <w:sz w:val="24"/>
          <w:szCs w:val="24"/>
          <w:lang w:val="en-GB"/>
        </w:rPr>
        <w:t>sylvaticum</w:t>
      </w:r>
      <w:proofErr w:type="spellEnd"/>
      <w:r>
        <w:rPr>
          <w:rFonts w:ascii="Times New Roman" w:hAnsi="Times New Roman" w:cs="Times New Roman"/>
          <w:sz w:val="24"/>
          <w:szCs w:val="24"/>
          <w:lang w:val="en-GB"/>
        </w:rPr>
        <w:t xml:space="preserve">; Tri </w:t>
      </w:r>
      <w:proofErr w:type="spellStart"/>
      <w:r>
        <w:rPr>
          <w:rFonts w:ascii="Times New Roman" w:hAnsi="Times New Roman" w:cs="Times New Roman"/>
          <w:sz w:val="24"/>
          <w:szCs w:val="24"/>
          <w:lang w:val="en-GB"/>
        </w:rPr>
        <w:t>eu</w:t>
      </w:r>
      <w:proofErr w:type="spellEnd"/>
      <w:r>
        <w:rPr>
          <w:rFonts w:ascii="Times New Roman" w:hAnsi="Times New Roman" w:cs="Times New Roman"/>
          <w:sz w:val="24"/>
          <w:szCs w:val="24"/>
          <w:lang w:val="en-GB"/>
        </w:rPr>
        <w:t xml:space="preserve"> = </w:t>
      </w:r>
      <w:proofErr w:type="spellStart"/>
      <w:r w:rsidRPr="00A335E0">
        <w:rPr>
          <w:rFonts w:ascii="Times New Roman" w:hAnsi="Times New Roman" w:cs="Times New Roman"/>
          <w:i/>
          <w:sz w:val="24"/>
          <w:szCs w:val="24"/>
          <w:lang w:val="en-GB"/>
        </w:rPr>
        <w:t>Trientalis</w:t>
      </w:r>
      <w:proofErr w:type="spellEnd"/>
      <w:r w:rsidRPr="00A335E0">
        <w:rPr>
          <w:rFonts w:ascii="Times New Roman" w:hAnsi="Times New Roman" w:cs="Times New Roman"/>
          <w:i/>
          <w:sz w:val="24"/>
          <w:szCs w:val="24"/>
          <w:lang w:val="en-GB"/>
        </w:rPr>
        <w:t xml:space="preserve"> </w:t>
      </w:r>
      <w:proofErr w:type="spellStart"/>
      <w:r w:rsidRPr="00A335E0">
        <w:rPr>
          <w:rFonts w:ascii="Times New Roman" w:hAnsi="Times New Roman" w:cs="Times New Roman"/>
          <w:i/>
          <w:sz w:val="24"/>
          <w:szCs w:val="24"/>
          <w:lang w:val="en-GB"/>
        </w:rPr>
        <w:t>europaea</w:t>
      </w:r>
      <w:proofErr w:type="spellEnd"/>
      <w:r>
        <w:rPr>
          <w:rFonts w:ascii="Times New Roman" w:hAnsi="Times New Roman" w:cs="Times New Roman"/>
          <w:sz w:val="24"/>
          <w:szCs w:val="24"/>
          <w:lang w:val="en-GB"/>
        </w:rPr>
        <w:t xml:space="preserve">; Vac </w:t>
      </w:r>
      <w:proofErr w:type="spellStart"/>
      <w:r>
        <w:rPr>
          <w:rFonts w:ascii="Times New Roman" w:hAnsi="Times New Roman" w:cs="Times New Roman"/>
          <w:sz w:val="24"/>
          <w:szCs w:val="24"/>
          <w:lang w:val="en-GB"/>
        </w:rPr>
        <w:t>myrt</w:t>
      </w:r>
      <w:proofErr w:type="spellEnd"/>
      <w:r>
        <w:rPr>
          <w:rFonts w:ascii="Times New Roman" w:hAnsi="Times New Roman" w:cs="Times New Roman"/>
          <w:sz w:val="24"/>
          <w:szCs w:val="24"/>
          <w:lang w:val="en-GB"/>
        </w:rPr>
        <w:t xml:space="preserve"> = </w:t>
      </w:r>
      <w:proofErr w:type="spellStart"/>
      <w:r w:rsidRPr="00A335E0">
        <w:rPr>
          <w:rFonts w:ascii="Times New Roman" w:hAnsi="Times New Roman" w:cs="Times New Roman"/>
          <w:i/>
          <w:sz w:val="24"/>
          <w:szCs w:val="24"/>
          <w:lang w:val="en-GB"/>
        </w:rPr>
        <w:t>Vaccinum</w:t>
      </w:r>
      <w:proofErr w:type="spellEnd"/>
      <w:r w:rsidRPr="00A335E0">
        <w:rPr>
          <w:rFonts w:ascii="Times New Roman" w:hAnsi="Times New Roman" w:cs="Times New Roman"/>
          <w:i/>
          <w:sz w:val="24"/>
          <w:szCs w:val="24"/>
          <w:lang w:val="en-GB"/>
        </w:rPr>
        <w:t xml:space="preserve"> </w:t>
      </w:r>
      <w:proofErr w:type="spellStart"/>
      <w:r w:rsidRPr="00A335E0">
        <w:rPr>
          <w:rFonts w:ascii="Times New Roman" w:hAnsi="Times New Roman" w:cs="Times New Roman"/>
          <w:i/>
          <w:sz w:val="24"/>
          <w:szCs w:val="24"/>
          <w:lang w:val="en-GB"/>
        </w:rPr>
        <w:t>myrtillus</w:t>
      </w:r>
      <w:proofErr w:type="spellEnd"/>
      <w:r>
        <w:rPr>
          <w:rFonts w:ascii="Times New Roman" w:hAnsi="Times New Roman" w:cs="Times New Roman"/>
          <w:sz w:val="24"/>
          <w:szCs w:val="24"/>
          <w:lang w:val="en-GB"/>
        </w:rPr>
        <w:t>;</w:t>
      </w:r>
      <w:r w:rsidRPr="0029571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Vac </w:t>
      </w:r>
      <w:proofErr w:type="spellStart"/>
      <w:r>
        <w:rPr>
          <w:rFonts w:ascii="Times New Roman" w:hAnsi="Times New Roman" w:cs="Times New Roman"/>
          <w:sz w:val="24"/>
          <w:szCs w:val="24"/>
          <w:lang w:val="en-GB"/>
        </w:rPr>
        <w:t>vitis.idaea</w:t>
      </w:r>
      <w:proofErr w:type="spellEnd"/>
      <w:r>
        <w:rPr>
          <w:rFonts w:ascii="Times New Roman" w:hAnsi="Times New Roman" w:cs="Times New Roman"/>
          <w:sz w:val="24"/>
          <w:szCs w:val="24"/>
          <w:lang w:val="en-GB"/>
        </w:rPr>
        <w:t xml:space="preserve"> = </w:t>
      </w:r>
      <w:proofErr w:type="spellStart"/>
      <w:r w:rsidRPr="00A335E0">
        <w:rPr>
          <w:rFonts w:ascii="Times New Roman" w:hAnsi="Times New Roman" w:cs="Times New Roman"/>
          <w:i/>
          <w:sz w:val="24"/>
          <w:szCs w:val="24"/>
          <w:lang w:val="en-GB"/>
        </w:rPr>
        <w:t>Vaccinum</w:t>
      </w:r>
      <w:proofErr w:type="spellEnd"/>
      <w:r w:rsidRPr="00A335E0">
        <w:rPr>
          <w:rFonts w:ascii="Times New Roman" w:hAnsi="Times New Roman" w:cs="Times New Roman"/>
          <w:i/>
          <w:sz w:val="24"/>
          <w:szCs w:val="24"/>
          <w:lang w:val="en-GB"/>
        </w:rPr>
        <w:t xml:space="preserve"> </w:t>
      </w:r>
      <w:proofErr w:type="spellStart"/>
      <w:r w:rsidRPr="00A335E0">
        <w:rPr>
          <w:rFonts w:ascii="Times New Roman" w:hAnsi="Times New Roman" w:cs="Times New Roman"/>
          <w:i/>
          <w:sz w:val="24"/>
          <w:szCs w:val="24"/>
          <w:lang w:val="en-GB"/>
        </w:rPr>
        <w:t>vitis.idaea</w:t>
      </w:r>
      <w:proofErr w:type="spellEnd"/>
      <w:r>
        <w:rPr>
          <w:rFonts w:ascii="Times New Roman" w:hAnsi="Times New Roman" w:cs="Times New Roman"/>
          <w:sz w:val="24"/>
          <w:szCs w:val="24"/>
          <w:lang w:val="en-GB"/>
        </w:rPr>
        <w:t>.</w:t>
      </w:r>
    </w:p>
    <w:p w14:paraId="30C648FE" w14:textId="77777777" w:rsidR="004B31D5" w:rsidRDefault="004B31D5" w:rsidP="00494019">
      <w:pPr>
        <w:spacing w:after="0" w:line="360" w:lineRule="auto"/>
        <w:jc w:val="both"/>
        <w:rPr>
          <w:rFonts w:ascii="Times New Roman" w:hAnsi="Times New Roman" w:cs="Times New Roman"/>
          <w:sz w:val="24"/>
          <w:szCs w:val="24"/>
          <w:lang w:val="en-GB"/>
        </w:rPr>
      </w:pPr>
    </w:p>
    <w:p w14:paraId="41EB187B" w14:textId="77777777" w:rsidR="004B31D5" w:rsidRDefault="004B31D5" w:rsidP="00494019">
      <w:pPr>
        <w:spacing w:after="0"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sv-SE"/>
        </w:rPr>
        <w:drawing>
          <wp:inline distT="0" distB="0" distL="0" distR="0" wp14:anchorId="0048A839" wp14:editId="7E6A48E0">
            <wp:extent cx="4901562" cy="44579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S2.e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01562" cy="4457986"/>
                    </a:xfrm>
                    <a:prstGeom prst="rect">
                      <a:avLst/>
                    </a:prstGeom>
                  </pic:spPr>
                </pic:pic>
              </a:graphicData>
            </a:graphic>
          </wp:inline>
        </w:drawing>
      </w:r>
    </w:p>
    <w:p w14:paraId="73170936" w14:textId="77777777" w:rsidR="004B31D5" w:rsidRDefault="004B31D5" w:rsidP="00494019">
      <w:pPr>
        <w:spacing w:after="0" w:line="360" w:lineRule="auto"/>
        <w:jc w:val="both"/>
        <w:rPr>
          <w:rFonts w:ascii="Times New Roman" w:hAnsi="Times New Roman" w:cs="Times New Roman"/>
          <w:sz w:val="24"/>
          <w:szCs w:val="24"/>
          <w:lang w:val="en-GB"/>
        </w:rPr>
      </w:pPr>
    </w:p>
    <w:p w14:paraId="55C95759" w14:textId="77777777" w:rsidR="004B31D5" w:rsidRDefault="004B31D5" w:rsidP="00494019">
      <w:pPr>
        <w:spacing w:after="0" w:line="360" w:lineRule="auto"/>
        <w:jc w:val="both"/>
        <w:rPr>
          <w:rFonts w:ascii="Times New Roman" w:hAnsi="Times New Roman" w:cs="Times New Roman"/>
          <w:sz w:val="24"/>
          <w:szCs w:val="24"/>
          <w:lang w:val="en-GB"/>
        </w:rPr>
      </w:pPr>
    </w:p>
    <w:p w14:paraId="2828DF8E" w14:textId="77777777" w:rsidR="004B31D5" w:rsidRDefault="004B31D5" w:rsidP="00494019">
      <w:pPr>
        <w:spacing w:after="0" w:line="360" w:lineRule="auto"/>
        <w:jc w:val="both"/>
        <w:rPr>
          <w:rFonts w:ascii="Times New Roman" w:hAnsi="Times New Roman" w:cs="Times New Roman"/>
          <w:sz w:val="24"/>
          <w:szCs w:val="24"/>
          <w:lang w:val="en-GB"/>
        </w:rPr>
      </w:pPr>
    </w:p>
    <w:p w14:paraId="4315057B" w14:textId="719E78F5" w:rsidR="004B31D5" w:rsidRDefault="004B31D5" w:rsidP="00494019">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Figure S</w:t>
      </w:r>
      <w:r w:rsidR="00DD4645">
        <w:rPr>
          <w:rFonts w:ascii="Times New Roman" w:hAnsi="Times New Roman" w:cs="Times New Roman"/>
          <w:sz w:val="24"/>
          <w:szCs w:val="24"/>
          <w:lang w:val="en-GB"/>
        </w:rPr>
        <w:t>2</w:t>
      </w:r>
      <w:r>
        <w:rPr>
          <w:rFonts w:ascii="Times New Roman" w:hAnsi="Times New Roman" w:cs="Times New Roman"/>
          <w:sz w:val="24"/>
          <w:szCs w:val="24"/>
          <w:lang w:val="en-GB"/>
        </w:rPr>
        <w:t xml:space="preserve">. Principal component analysis (PCA) of the </w:t>
      </w:r>
      <w:r w:rsidR="004E2F2A">
        <w:rPr>
          <w:rFonts w:ascii="Times New Roman" w:hAnsi="Times New Roman" w:cs="Times New Roman"/>
          <w:sz w:val="24"/>
          <w:szCs w:val="24"/>
          <w:lang w:val="en-US"/>
        </w:rPr>
        <w:t>proportion of dead</w:t>
      </w:r>
      <w:r>
        <w:rPr>
          <w:rFonts w:ascii="Times New Roman" w:hAnsi="Times New Roman" w:cs="Times New Roman"/>
          <w:sz w:val="24"/>
          <w:szCs w:val="24"/>
          <w:lang w:val="en-US"/>
        </w:rPr>
        <w:t xml:space="preserve"> trees, </w:t>
      </w:r>
      <w:r w:rsidRPr="00CA1CDC">
        <w:rPr>
          <w:rFonts w:ascii="Times New Roman" w:hAnsi="Times New Roman" w:cs="Times New Roman"/>
          <w:i/>
          <w:sz w:val="24"/>
          <w:szCs w:val="24"/>
          <w:lang w:val="en-US"/>
        </w:rPr>
        <w:t>P.</w:t>
      </w:r>
      <w:r>
        <w:rPr>
          <w:rFonts w:ascii="Times New Roman" w:hAnsi="Times New Roman" w:cs="Times New Roman"/>
          <w:i/>
          <w:sz w:val="24"/>
          <w:szCs w:val="24"/>
          <w:lang w:val="en-US"/>
        </w:rPr>
        <w:t xml:space="preserve"> </w:t>
      </w:r>
      <w:proofErr w:type="spellStart"/>
      <w:r w:rsidRPr="00CA1CDC">
        <w:rPr>
          <w:rFonts w:ascii="Times New Roman" w:hAnsi="Times New Roman" w:cs="Times New Roman"/>
          <w:i/>
          <w:sz w:val="24"/>
          <w:szCs w:val="24"/>
          <w:lang w:val="en-US"/>
        </w:rPr>
        <w:t>sylvestris</w:t>
      </w:r>
      <w:proofErr w:type="spellEnd"/>
      <w:r w:rsidRPr="00A96DAB">
        <w:rPr>
          <w:rFonts w:ascii="Times New Roman" w:hAnsi="Times New Roman" w:cs="Times New Roman"/>
          <w:sz w:val="24"/>
          <w:szCs w:val="24"/>
          <w:lang w:val="en-US"/>
        </w:rPr>
        <w:t xml:space="preserve"> root biomass</w:t>
      </w:r>
      <w:r>
        <w:rPr>
          <w:rFonts w:ascii="Times New Roman" w:hAnsi="Times New Roman" w:cs="Times New Roman"/>
          <w:sz w:val="24"/>
          <w:szCs w:val="24"/>
          <w:lang w:val="en-US"/>
        </w:rPr>
        <w:t xml:space="preserve"> (g m</w:t>
      </w:r>
      <w:r w:rsidRPr="00B32527">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r w:rsidRPr="00A96DAB">
        <w:rPr>
          <w:rFonts w:ascii="Times New Roman" w:hAnsi="Times New Roman" w:cs="Times New Roman"/>
          <w:sz w:val="24"/>
          <w:szCs w:val="24"/>
          <w:lang w:val="en-US"/>
        </w:rPr>
        <w:t xml:space="preserve"> and </w:t>
      </w:r>
      <w:r>
        <w:rPr>
          <w:rFonts w:ascii="Times New Roman" w:hAnsi="Times New Roman" w:cs="Times New Roman"/>
          <w:sz w:val="24"/>
          <w:szCs w:val="24"/>
          <w:lang w:val="en-US"/>
        </w:rPr>
        <w:t>deposited</w:t>
      </w:r>
      <w:r w:rsidRPr="00A96DAB">
        <w:rPr>
          <w:rFonts w:ascii="Times New Roman" w:hAnsi="Times New Roman" w:cs="Times New Roman"/>
          <w:sz w:val="24"/>
          <w:szCs w:val="24"/>
          <w:lang w:val="en-US"/>
        </w:rPr>
        <w:t xml:space="preserve"> litter</w:t>
      </w:r>
      <w:r>
        <w:rPr>
          <w:rFonts w:ascii="Times New Roman" w:hAnsi="Times New Roman" w:cs="Times New Roman"/>
          <w:sz w:val="24"/>
          <w:szCs w:val="24"/>
          <w:lang w:val="en-US"/>
        </w:rPr>
        <w:t xml:space="preserve"> (g m</w:t>
      </w:r>
      <w:r w:rsidRPr="00B3501D">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Pr>
          <w:rFonts w:ascii="Times New Roman" w:hAnsi="Times New Roman" w:cs="Times New Roman"/>
          <w:sz w:val="24"/>
          <w:szCs w:val="24"/>
          <w:lang w:val="en-GB"/>
        </w:rPr>
        <w:t>in burned (unlogged) stands</w:t>
      </w:r>
      <w:r>
        <w:rPr>
          <w:rFonts w:ascii="Times New Roman" w:hAnsi="Times New Roman" w:cs="Times New Roman"/>
          <w:sz w:val="24"/>
          <w:szCs w:val="24"/>
          <w:lang w:val="en-US"/>
        </w:rPr>
        <w:t xml:space="preserve">. </w:t>
      </w:r>
      <w:r>
        <w:rPr>
          <w:rFonts w:ascii="Times New Roman" w:hAnsi="Times New Roman" w:cs="Times New Roman"/>
          <w:sz w:val="24"/>
          <w:szCs w:val="24"/>
          <w:lang w:val="en-GB"/>
        </w:rPr>
        <w:t>The scores of the first PCA axis were extracted to be</w:t>
      </w:r>
      <w:r w:rsidR="004B01B2">
        <w:rPr>
          <w:rFonts w:ascii="Times New Roman" w:hAnsi="Times New Roman" w:cs="Times New Roman"/>
          <w:sz w:val="24"/>
          <w:szCs w:val="24"/>
          <w:lang w:val="en-GB"/>
        </w:rPr>
        <w:t xml:space="preserve"> further used as a crown-fire severity</w:t>
      </w:r>
      <w:r>
        <w:rPr>
          <w:rFonts w:ascii="Times New Roman" w:hAnsi="Times New Roman" w:cs="Times New Roman"/>
          <w:sz w:val="24"/>
          <w:szCs w:val="24"/>
          <w:lang w:val="en-GB"/>
        </w:rPr>
        <w:t xml:space="preserve"> index.</w:t>
      </w:r>
    </w:p>
    <w:p w14:paraId="33BC2B56" w14:textId="59C70963" w:rsidR="00497F41" w:rsidRDefault="00497F41" w:rsidP="00494019">
      <w:pPr>
        <w:spacing w:after="0" w:line="360" w:lineRule="auto"/>
        <w:jc w:val="both"/>
        <w:rPr>
          <w:rFonts w:ascii="Times New Roman" w:hAnsi="Times New Roman" w:cs="Times New Roman"/>
          <w:sz w:val="24"/>
          <w:szCs w:val="24"/>
          <w:lang w:val="en-GB"/>
        </w:rPr>
      </w:pPr>
    </w:p>
    <w:p w14:paraId="43BFEDD6" w14:textId="77777777" w:rsidR="00497F41" w:rsidRDefault="00497F41" w:rsidP="00494019">
      <w:pPr>
        <w:spacing w:after="0" w:line="360" w:lineRule="auto"/>
        <w:jc w:val="both"/>
        <w:rPr>
          <w:rFonts w:ascii="Times New Roman" w:hAnsi="Times New Roman" w:cs="Times New Roman"/>
          <w:sz w:val="24"/>
          <w:szCs w:val="24"/>
          <w:lang w:val="en-GB"/>
        </w:rPr>
      </w:pPr>
    </w:p>
    <w:p w14:paraId="09DB619A" w14:textId="57C4E8F3" w:rsidR="00497F41" w:rsidRDefault="00497F41" w:rsidP="00494019">
      <w:pPr>
        <w:spacing w:after="0"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sv-SE"/>
        </w:rPr>
        <w:drawing>
          <wp:inline distT="0" distB="0" distL="0" distR="0" wp14:anchorId="3829A49E" wp14:editId="7FA8DA7D">
            <wp:extent cx="3826764" cy="449046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S2.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26764" cy="4490466"/>
                    </a:xfrm>
                    <a:prstGeom prst="rect">
                      <a:avLst/>
                    </a:prstGeom>
                  </pic:spPr>
                </pic:pic>
              </a:graphicData>
            </a:graphic>
          </wp:inline>
        </w:drawing>
      </w:r>
    </w:p>
    <w:p w14:paraId="188010AF" w14:textId="77777777" w:rsidR="004B31D5" w:rsidRDefault="004B31D5" w:rsidP="00494019">
      <w:pPr>
        <w:spacing w:after="0" w:line="360" w:lineRule="auto"/>
        <w:jc w:val="both"/>
        <w:rPr>
          <w:rFonts w:ascii="Times New Roman" w:hAnsi="Times New Roman" w:cs="Times New Roman"/>
          <w:sz w:val="24"/>
          <w:szCs w:val="24"/>
          <w:lang w:val="en-GB"/>
        </w:rPr>
      </w:pPr>
    </w:p>
    <w:p w14:paraId="040CCA9E" w14:textId="4ACFE08D" w:rsidR="004B31D5" w:rsidRDefault="004B31D5" w:rsidP="00494019">
      <w:pPr>
        <w:spacing w:after="0" w:line="360" w:lineRule="auto"/>
        <w:jc w:val="both"/>
        <w:rPr>
          <w:rFonts w:ascii="Times New Roman" w:hAnsi="Times New Roman" w:cs="Times New Roman"/>
          <w:sz w:val="24"/>
          <w:szCs w:val="24"/>
          <w:lang w:val="en-GB"/>
        </w:rPr>
      </w:pPr>
    </w:p>
    <w:p w14:paraId="79C5B5FC" w14:textId="77777777" w:rsidR="004B31D5" w:rsidRDefault="004B31D5" w:rsidP="00494019">
      <w:pPr>
        <w:spacing w:after="0" w:line="360" w:lineRule="auto"/>
        <w:jc w:val="both"/>
        <w:rPr>
          <w:rFonts w:ascii="Times New Roman" w:hAnsi="Times New Roman" w:cs="Times New Roman"/>
          <w:sz w:val="24"/>
          <w:szCs w:val="24"/>
          <w:lang w:val="en-GB"/>
        </w:rPr>
      </w:pPr>
    </w:p>
    <w:p w14:paraId="30E3734B" w14:textId="77777777" w:rsidR="004B31D5" w:rsidRDefault="004B31D5" w:rsidP="00494019">
      <w:pPr>
        <w:spacing w:after="0" w:line="360" w:lineRule="auto"/>
        <w:jc w:val="both"/>
        <w:rPr>
          <w:rFonts w:ascii="Times New Roman" w:hAnsi="Times New Roman" w:cs="Times New Roman"/>
          <w:sz w:val="24"/>
          <w:szCs w:val="24"/>
          <w:lang w:val="en-GB"/>
        </w:rPr>
      </w:pPr>
    </w:p>
    <w:p w14:paraId="20CAC9B5" w14:textId="77777777" w:rsidR="004B31D5" w:rsidRDefault="004B31D5" w:rsidP="00494019">
      <w:pPr>
        <w:spacing w:after="0" w:line="360" w:lineRule="auto"/>
        <w:jc w:val="both"/>
        <w:rPr>
          <w:rFonts w:ascii="Times New Roman" w:hAnsi="Times New Roman" w:cs="Times New Roman"/>
          <w:sz w:val="24"/>
          <w:szCs w:val="24"/>
          <w:lang w:val="en-GB"/>
        </w:rPr>
      </w:pPr>
    </w:p>
    <w:p w14:paraId="1EA8E6D8" w14:textId="77777777" w:rsidR="004B31D5" w:rsidRDefault="004B31D5" w:rsidP="00494019">
      <w:pPr>
        <w:spacing w:after="0" w:line="360" w:lineRule="auto"/>
        <w:jc w:val="both"/>
        <w:rPr>
          <w:rFonts w:ascii="Times New Roman" w:hAnsi="Times New Roman" w:cs="Times New Roman"/>
          <w:sz w:val="24"/>
          <w:szCs w:val="24"/>
          <w:lang w:val="en-GB"/>
        </w:rPr>
      </w:pPr>
    </w:p>
    <w:p w14:paraId="50ACA7E3" w14:textId="77777777" w:rsidR="004B31D5" w:rsidRDefault="004B31D5" w:rsidP="00494019">
      <w:pPr>
        <w:spacing w:after="0" w:line="360" w:lineRule="auto"/>
        <w:jc w:val="both"/>
        <w:rPr>
          <w:rFonts w:ascii="Times New Roman" w:hAnsi="Times New Roman" w:cs="Times New Roman"/>
          <w:sz w:val="24"/>
          <w:szCs w:val="24"/>
          <w:lang w:val="en-GB"/>
        </w:rPr>
      </w:pPr>
    </w:p>
    <w:p w14:paraId="0AB18AE2" w14:textId="77777777" w:rsidR="004B31D5" w:rsidRDefault="004B31D5" w:rsidP="00494019">
      <w:pPr>
        <w:spacing w:after="0" w:line="360" w:lineRule="auto"/>
        <w:jc w:val="both"/>
        <w:rPr>
          <w:rFonts w:ascii="Times New Roman" w:hAnsi="Times New Roman" w:cs="Times New Roman"/>
          <w:sz w:val="24"/>
          <w:szCs w:val="24"/>
          <w:lang w:val="en-GB"/>
        </w:rPr>
      </w:pPr>
    </w:p>
    <w:p w14:paraId="5829A44A" w14:textId="77777777" w:rsidR="004B31D5" w:rsidRDefault="004B31D5" w:rsidP="00494019">
      <w:pPr>
        <w:spacing w:after="0" w:line="360" w:lineRule="auto"/>
        <w:jc w:val="both"/>
        <w:rPr>
          <w:rFonts w:ascii="Times New Roman" w:hAnsi="Times New Roman" w:cs="Times New Roman"/>
          <w:sz w:val="24"/>
          <w:szCs w:val="24"/>
          <w:lang w:val="en-GB"/>
        </w:rPr>
      </w:pPr>
    </w:p>
    <w:p w14:paraId="5090A0D2" w14:textId="77777777" w:rsidR="004B31D5" w:rsidRDefault="004B31D5" w:rsidP="00494019">
      <w:pPr>
        <w:spacing w:after="0" w:line="360" w:lineRule="auto"/>
        <w:jc w:val="both"/>
        <w:rPr>
          <w:rFonts w:ascii="Times New Roman" w:hAnsi="Times New Roman" w:cs="Times New Roman"/>
          <w:sz w:val="24"/>
          <w:szCs w:val="24"/>
          <w:lang w:val="en-GB"/>
        </w:rPr>
      </w:pPr>
    </w:p>
    <w:p w14:paraId="0382C5F4" w14:textId="454A6561" w:rsidR="004B31D5" w:rsidRDefault="004B31D5" w:rsidP="00494019">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Figure S</w:t>
      </w:r>
      <w:r w:rsidR="00DD4645">
        <w:rPr>
          <w:rFonts w:ascii="Times New Roman" w:hAnsi="Times New Roman" w:cs="Times New Roman"/>
          <w:sz w:val="24"/>
          <w:szCs w:val="24"/>
          <w:lang w:val="en-GB"/>
        </w:rPr>
        <w:t>3</w:t>
      </w:r>
      <w:r>
        <w:rPr>
          <w:rFonts w:ascii="Times New Roman" w:hAnsi="Times New Roman" w:cs="Times New Roman"/>
          <w:sz w:val="24"/>
          <w:szCs w:val="24"/>
          <w:lang w:val="en-GB"/>
        </w:rPr>
        <w:t xml:space="preserve">. Principal component analysis (PCA) of the </w:t>
      </w:r>
      <w:proofErr w:type="spellStart"/>
      <w:r>
        <w:rPr>
          <w:rFonts w:ascii="Times New Roman" w:hAnsi="Times New Roman" w:cs="Times New Roman"/>
          <w:sz w:val="24"/>
          <w:szCs w:val="24"/>
          <w:lang w:val="en-US"/>
        </w:rPr>
        <w:t>mor</w:t>
      </w:r>
      <w:proofErr w:type="spellEnd"/>
      <w:r>
        <w:rPr>
          <w:rFonts w:ascii="Times New Roman" w:hAnsi="Times New Roman" w:cs="Times New Roman"/>
          <w:sz w:val="24"/>
          <w:szCs w:val="24"/>
          <w:lang w:val="en-US"/>
        </w:rPr>
        <w:t xml:space="preserve"> depth (mm), C stocks (g m</w:t>
      </w:r>
      <w:r w:rsidRPr="00B32527">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r w:rsidRPr="00A96DAB">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C:N ratio </w:t>
      </w:r>
      <w:r>
        <w:rPr>
          <w:rFonts w:ascii="Times New Roman" w:hAnsi="Times New Roman" w:cs="Times New Roman"/>
          <w:sz w:val="24"/>
          <w:szCs w:val="24"/>
          <w:lang w:val="en-GB"/>
        </w:rPr>
        <w:t>in burned (unlogged) stands</w:t>
      </w:r>
      <w:r>
        <w:rPr>
          <w:rFonts w:ascii="Times New Roman" w:hAnsi="Times New Roman" w:cs="Times New Roman"/>
          <w:sz w:val="24"/>
          <w:szCs w:val="24"/>
          <w:lang w:val="en-US"/>
        </w:rPr>
        <w:t xml:space="preserve">. </w:t>
      </w:r>
      <w:r>
        <w:rPr>
          <w:rFonts w:ascii="Times New Roman" w:hAnsi="Times New Roman" w:cs="Times New Roman"/>
          <w:sz w:val="24"/>
          <w:szCs w:val="24"/>
          <w:lang w:val="en-GB"/>
        </w:rPr>
        <w:t>The scores of the first PCA axis were extracted to be furth</w:t>
      </w:r>
      <w:r w:rsidR="004B01B2">
        <w:rPr>
          <w:rFonts w:ascii="Times New Roman" w:hAnsi="Times New Roman" w:cs="Times New Roman"/>
          <w:sz w:val="24"/>
          <w:szCs w:val="24"/>
          <w:lang w:val="en-GB"/>
        </w:rPr>
        <w:t>er used as a ground-fire severity</w:t>
      </w:r>
      <w:r>
        <w:rPr>
          <w:rFonts w:ascii="Times New Roman" w:hAnsi="Times New Roman" w:cs="Times New Roman"/>
          <w:sz w:val="24"/>
          <w:szCs w:val="24"/>
          <w:lang w:val="en-GB"/>
        </w:rPr>
        <w:t xml:space="preserve"> index.</w:t>
      </w:r>
    </w:p>
    <w:p w14:paraId="3A66E7C2" w14:textId="18D5D49F" w:rsidR="00497F41" w:rsidRDefault="00497F41" w:rsidP="00494019">
      <w:pPr>
        <w:spacing w:after="0" w:line="360" w:lineRule="auto"/>
        <w:jc w:val="both"/>
        <w:rPr>
          <w:rFonts w:ascii="Times New Roman" w:hAnsi="Times New Roman" w:cs="Times New Roman"/>
          <w:sz w:val="24"/>
          <w:szCs w:val="24"/>
          <w:lang w:val="en-GB"/>
        </w:rPr>
      </w:pPr>
    </w:p>
    <w:p w14:paraId="5E4A94C0" w14:textId="77777777" w:rsidR="00497F41" w:rsidRDefault="00497F41" w:rsidP="00494019">
      <w:pPr>
        <w:spacing w:after="0" w:line="360" w:lineRule="auto"/>
        <w:jc w:val="both"/>
        <w:rPr>
          <w:rFonts w:ascii="Times New Roman" w:hAnsi="Times New Roman" w:cs="Times New Roman"/>
          <w:sz w:val="24"/>
          <w:szCs w:val="24"/>
          <w:lang w:val="en-GB"/>
        </w:rPr>
      </w:pPr>
    </w:p>
    <w:p w14:paraId="4AF0CA54" w14:textId="6228A380" w:rsidR="004B31D5" w:rsidRDefault="00497F41" w:rsidP="00494019">
      <w:pPr>
        <w:spacing w:after="0"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sv-SE"/>
        </w:rPr>
        <w:drawing>
          <wp:inline distT="0" distB="0" distL="0" distR="0" wp14:anchorId="4C155B96" wp14:editId="1CE173F7">
            <wp:extent cx="3797808" cy="45445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S3.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7808" cy="4544568"/>
                    </a:xfrm>
                    <a:prstGeom prst="rect">
                      <a:avLst/>
                    </a:prstGeom>
                  </pic:spPr>
                </pic:pic>
              </a:graphicData>
            </a:graphic>
          </wp:inline>
        </w:drawing>
      </w:r>
    </w:p>
    <w:p w14:paraId="128EC432" w14:textId="23E66BEC" w:rsidR="004B31D5" w:rsidRDefault="004B31D5" w:rsidP="00494019">
      <w:pPr>
        <w:spacing w:after="0" w:line="360" w:lineRule="auto"/>
        <w:jc w:val="both"/>
        <w:rPr>
          <w:rFonts w:ascii="Times New Roman" w:hAnsi="Times New Roman" w:cs="Times New Roman"/>
          <w:sz w:val="24"/>
          <w:szCs w:val="24"/>
          <w:lang w:val="en-GB"/>
        </w:rPr>
      </w:pPr>
    </w:p>
    <w:p w14:paraId="0A09772D" w14:textId="77777777" w:rsidR="004B31D5" w:rsidRDefault="004B31D5" w:rsidP="00494019">
      <w:pPr>
        <w:spacing w:after="0" w:line="360" w:lineRule="auto"/>
        <w:jc w:val="both"/>
        <w:rPr>
          <w:rFonts w:ascii="Times New Roman" w:hAnsi="Times New Roman" w:cs="Times New Roman"/>
          <w:sz w:val="24"/>
          <w:szCs w:val="24"/>
          <w:lang w:val="en-GB"/>
        </w:rPr>
      </w:pPr>
    </w:p>
    <w:p w14:paraId="282DB7FD" w14:textId="77777777" w:rsidR="004B31D5" w:rsidRDefault="004B31D5" w:rsidP="00494019">
      <w:pPr>
        <w:spacing w:after="0" w:line="360" w:lineRule="auto"/>
        <w:jc w:val="both"/>
        <w:rPr>
          <w:rFonts w:ascii="Times New Roman" w:hAnsi="Times New Roman" w:cs="Times New Roman"/>
          <w:sz w:val="24"/>
          <w:szCs w:val="24"/>
          <w:lang w:val="en-GB"/>
        </w:rPr>
      </w:pPr>
    </w:p>
    <w:p w14:paraId="7CF8390D" w14:textId="77777777" w:rsidR="004B31D5" w:rsidRDefault="004B31D5" w:rsidP="00494019">
      <w:pPr>
        <w:spacing w:after="0" w:line="360" w:lineRule="auto"/>
        <w:jc w:val="both"/>
        <w:rPr>
          <w:rFonts w:ascii="Times New Roman" w:hAnsi="Times New Roman" w:cs="Times New Roman"/>
          <w:sz w:val="24"/>
          <w:szCs w:val="24"/>
          <w:lang w:val="en-GB"/>
        </w:rPr>
      </w:pPr>
    </w:p>
    <w:p w14:paraId="59B1A740" w14:textId="77777777" w:rsidR="004B31D5" w:rsidRDefault="004B31D5" w:rsidP="00494019">
      <w:pPr>
        <w:spacing w:after="0" w:line="360" w:lineRule="auto"/>
        <w:jc w:val="both"/>
        <w:rPr>
          <w:rFonts w:ascii="Times New Roman" w:hAnsi="Times New Roman" w:cs="Times New Roman"/>
          <w:sz w:val="24"/>
          <w:szCs w:val="24"/>
          <w:lang w:val="en-GB"/>
        </w:rPr>
      </w:pPr>
    </w:p>
    <w:p w14:paraId="0F6A2216" w14:textId="77777777" w:rsidR="004B31D5" w:rsidRDefault="004B31D5" w:rsidP="00494019">
      <w:pPr>
        <w:spacing w:after="0" w:line="360" w:lineRule="auto"/>
        <w:jc w:val="both"/>
        <w:rPr>
          <w:rFonts w:ascii="Times New Roman" w:hAnsi="Times New Roman" w:cs="Times New Roman"/>
          <w:sz w:val="24"/>
          <w:szCs w:val="24"/>
          <w:lang w:val="en-GB"/>
        </w:rPr>
      </w:pPr>
    </w:p>
    <w:p w14:paraId="75AA65AE" w14:textId="77777777" w:rsidR="004B31D5" w:rsidRDefault="004B31D5" w:rsidP="00494019">
      <w:pPr>
        <w:spacing w:after="0" w:line="360" w:lineRule="auto"/>
        <w:jc w:val="both"/>
        <w:rPr>
          <w:rFonts w:ascii="Times New Roman" w:hAnsi="Times New Roman" w:cs="Times New Roman"/>
          <w:sz w:val="24"/>
          <w:szCs w:val="24"/>
          <w:lang w:val="en-GB"/>
        </w:rPr>
      </w:pPr>
    </w:p>
    <w:p w14:paraId="250BAD30" w14:textId="77777777" w:rsidR="004B31D5" w:rsidRDefault="004B31D5" w:rsidP="00494019">
      <w:pPr>
        <w:spacing w:after="0" w:line="360" w:lineRule="auto"/>
        <w:jc w:val="both"/>
        <w:rPr>
          <w:rFonts w:ascii="Times New Roman" w:hAnsi="Times New Roman" w:cs="Times New Roman"/>
          <w:sz w:val="24"/>
          <w:szCs w:val="24"/>
          <w:lang w:val="en-GB"/>
        </w:rPr>
      </w:pPr>
    </w:p>
    <w:p w14:paraId="4BFFD058" w14:textId="77777777" w:rsidR="004B31D5" w:rsidRDefault="004B31D5" w:rsidP="00494019">
      <w:pPr>
        <w:spacing w:after="0" w:line="360" w:lineRule="auto"/>
        <w:jc w:val="both"/>
        <w:rPr>
          <w:rFonts w:ascii="Times New Roman" w:hAnsi="Times New Roman" w:cs="Times New Roman"/>
          <w:sz w:val="24"/>
          <w:szCs w:val="24"/>
          <w:lang w:val="en-GB"/>
        </w:rPr>
      </w:pPr>
    </w:p>
    <w:p w14:paraId="2FE8ABDE" w14:textId="77777777" w:rsidR="004B31D5" w:rsidRDefault="004B31D5" w:rsidP="00494019">
      <w:pPr>
        <w:spacing w:after="0" w:line="360" w:lineRule="auto"/>
        <w:jc w:val="both"/>
        <w:rPr>
          <w:rFonts w:ascii="Times New Roman" w:hAnsi="Times New Roman" w:cs="Times New Roman"/>
          <w:sz w:val="24"/>
          <w:szCs w:val="24"/>
          <w:lang w:val="en-GB"/>
        </w:rPr>
      </w:pPr>
    </w:p>
    <w:p w14:paraId="0C162CB5" w14:textId="77777777" w:rsidR="004B31D5" w:rsidRDefault="004B31D5" w:rsidP="00494019">
      <w:pPr>
        <w:spacing w:after="0" w:line="360" w:lineRule="auto"/>
        <w:jc w:val="both"/>
        <w:rPr>
          <w:rFonts w:ascii="Times New Roman" w:hAnsi="Times New Roman" w:cs="Times New Roman"/>
          <w:sz w:val="24"/>
          <w:szCs w:val="24"/>
          <w:lang w:val="en-GB"/>
        </w:rPr>
      </w:pPr>
    </w:p>
    <w:p w14:paraId="119622B0" w14:textId="5774EEF1" w:rsidR="004B31D5" w:rsidRDefault="004B31D5" w:rsidP="00494019">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Figure S</w:t>
      </w:r>
      <w:r w:rsidR="00DD4645">
        <w:rPr>
          <w:rFonts w:ascii="Times New Roman" w:hAnsi="Times New Roman" w:cs="Times New Roman"/>
          <w:sz w:val="24"/>
          <w:szCs w:val="24"/>
          <w:lang w:val="en-GB"/>
        </w:rPr>
        <w:t>4</w:t>
      </w:r>
      <w:r w:rsidR="005D0FC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Variation in fungal community composition in the organic </w:t>
      </w:r>
      <w:proofErr w:type="spellStart"/>
      <w:r>
        <w:rPr>
          <w:rFonts w:ascii="Times New Roman" w:hAnsi="Times New Roman" w:cs="Times New Roman"/>
          <w:sz w:val="24"/>
          <w:szCs w:val="24"/>
          <w:lang w:val="en-GB"/>
        </w:rPr>
        <w:t>mor</w:t>
      </w:r>
      <w:proofErr w:type="spellEnd"/>
      <w:r>
        <w:rPr>
          <w:rFonts w:ascii="Times New Roman" w:hAnsi="Times New Roman" w:cs="Times New Roman"/>
          <w:sz w:val="24"/>
          <w:szCs w:val="24"/>
          <w:lang w:val="en-GB"/>
        </w:rPr>
        <w:t xml:space="preserve"> layer and mineral soil across burned (unlogged) stands and un</w:t>
      </w:r>
      <w:r w:rsidRPr="006555BE">
        <w:rPr>
          <w:rFonts w:ascii="Times New Roman" w:hAnsi="Times New Roman" w:cs="Times New Roman"/>
          <w:sz w:val="24"/>
          <w:szCs w:val="24"/>
          <w:lang w:val="en-GB"/>
        </w:rPr>
        <w:t>burned stands</w:t>
      </w:r>
      <w:r>
        <w:rPr>
          <w:rFonts w:ascii="Times New Roman" w:hAnsi="Times New Roman" w:cs="Times New Roman"/>
          <w:sz w:val="24"/>
          <w:szCs w:val="24"/>
          <w:lang w:val="en-GB"/>
        </w:rPr>
        <w:t xml:space="preserve">, as </w:t>
      </w:r>
      <w:r w:rsidRPr="006555BE">
        <w:rPr>
          <w:rFonts w:ascii="Times New Roman" w:hAnsi="Times New Roman" w:cs="Times New Roman"/>
          <w:sz w:val="24"/>
          <w:szCs w:val="24"/>
          <w:lang w:val="en-GB"/>
        </w:rPr>
        <w:t>visualized by detrended correspondence analysis (DCA).</w:t>
      </w:r>
      <w:r>
        <w:rPr>
          <w:rFonts w:ascii="Times New Roman" w:hAnsi="Times New Roman" w:cs="Times New Roman"/>
          <w:sz w:val="24"/>
          <w:szCs w:val="24"/>
          <w:lang w:val="en-GB"/>
        </w:rPr>
        <w:t xml:space="preserve"> In all graphs, white symbols represent un</w:t>
      </w:r>
      <w:r w:rsidRPr="006555BE">
        <w:rPr>
          <w:rFonts w:ascii="Times New Roman" w:hAnsi="Times New Roman" w:cs="Times New Roman"/>
          <w:sz w:val="24"/>
          <w:szCs w:val="24"/>
          <w:lang w:val="en-GB"/>
        </w:rPr>
        <w:t>burned stands</w:t>
      </w:r>
      <w:r>
        <w:rPr>
          <w:rFonts w:ascii="Times New Roman" w:hAnsi="Times New Roman" w:cs="Times New Roman"/>
          <w:sz w:val="24"/>
          <w:szCs w:val="24"/>
          <w:lang w:val="en-GB"/>
        </w:rPr>
        <w:t xml:space="preserve"> while black symbols represent burned </w:t>
      </w:r>
      <w:r w:rsidRPr="006555BE">
        <w:rPr>
          <w:rFonts w:ascii="Times New Roman" w:hAnsi="Times New Roman" w:cs="Times New Roman"/>
          <w:sz w:val="24"/>
          <w:szCs w:val="24"/>
          <w:lang w:val="en-GB"/>
        </w:rPr>
        <w:t>stands</w:t>
      </w:r>
      <w:r>
        <w:rPr>
          <w:rFonts w:ascii="Times New Roman" w:hAnsi="Times New Roman" w:cs="Times New Roman"/>
          <w:sz w:val="24"/>
          <w:szCs w:val="24"/>
          <w:lang w:val="en-GB"/>
        </w:rPr>
        <w:t xml:space="preserve">. The organic </w:t>
      </w:r>
      <w:proofErr w:type="spellStart"/>
      <w:r>
        <w:rPr>
          <w:rFonts w:ascii="Times New Roman" w:hAnsi="Times New Roman" w:cs="Times New Roman"/>
          <w:sz w:val="24"/>
          <w:szCs w:val="24"/>
          <w:lang w:val="en-GB"/>
        </w:rPr>
        <w:t>mor</w:t>
      </w:r>
      <w:proofErr w:type="spellEnd"/>
      <w:r>
        <w:rPr>
          <w:rFonts w:ascii="Times New Roman" w:hAnsi="Times New Roman" w:cs="Times New Roman"/>
          <w:sz w:val="24"/>
          <w:szCs w:val="24"/>
          <w:lang w:val="en-GB"/>
        </w:rPr>
        <w:t xml:space="preserve"> layer is indicated by circles and the mineral soil by triangles. </w:t>
      </w:r>
    </w:p>
    <w:p w14:paraId="4FBF79F1" w14:textId="77777777" w:rsidR="004142CA" w:rsidRPr="004B31D5" w:rsidRDefault="004142CA" w:rsidP="00494019">
      <w:pPr>
        <w:spacing w:after="0" w:line="360" w:lineRule="auto"/>
        <w:jc w:val="both"/>
        <w:rPr>
          <w:rFonts w:ascii="Times New Roman" w:hAnsi="Times New Roman" w:cs="Times New Roman"/>
          <w:sz w:val="24"/>
          <w:szCs w:val="24"/>
          <w:lang w:val="en-US"/>
        </w:rPr>
      </w:pPr>
    </w:p>
    <w:p w14:paraId="47BD76DB" w14:textId="5CE396F1" w:rsidR="004B31D5" w:rsidRPr="004B31D5" w:rsidRDefault="004142CA" w:rsidP="00494019">
      <w:pPr>
        <w:spacing w:line="360" w:lineRule="auto"/>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14:anchorId="22227C83" wp14:editId="094AD802">
            <wp:extent cx="4261866" cy="40454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S4.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1866" cy="4045458"/>
                    </a:xfrm>
                    <a:prstGeom prst="rect">
                      <a:avLst/>
                    </a:prstGeom>
                  </pic:spPr>
                </pic:pic>
              </a:graphicData>
            </a:graphic>
          </wp:inline>
        </w:drawing>
      </w:r>
    </w:p>
    <w:sectPr w:rsidR="004B31D5" w:rsidRPr="004B31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D5"/>
    <w:rsid w:val="000A377B"/>
    <w:rsid w:val="002E284C"/>
    <w:rsid w:val="003F2257"/>
    <w:rsid w:val="004142CA"/>
    <w:rsid w:val="004712D5"/>
    <w:rsid w:val="00494019"/>
    <w:rsid w:val="00497F41"/>
    <w:rsid w:val="004B01B2"/>
    <w:rsid w:val="004B31D5"/>
    <w:rsid w:val="004B606B"/>
    <w:rsid w:val="004E2F2A"/>
    <w:rsid w:val="00584FF2"/>
    <w:rsid w:val="00590E4C"/>
    <w:rsid w:val="005D0FC4"/>
    <w:rsid w:val="00687488"/>
    <w:rsid w:val="00764999"/>
    <w:rsid w:val="007B72C5"/>
    <w:rsid w:val="0085532A"/>
    <w:rsid w:val="008900DE"/>
    <w:rsid w:val="00937A39"/>
    <w:rsid w:val="009C621F"/>
    <w:rsid w:val="00B11C19"/>
    <w:rsid w:val="00BB6270"/>
    <w:rsid w:val="00C47899"/>
    <w:rsid w:val="00D71A9E"/>
    <w:rsid w:val="00DD4645"/>
    <w:rsid w:val="00E4498C"/>
    <w:rsid w:val="00F36B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2073"/>
  <w15:chartTrackingRefBased/>
  <w15:docId w15:val="{A859DAC0-88F4-444F-8AEF-F85B859A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498C"/>
    <w:rPr>
      <w:sz w:val="16"/>
      <w:szCs w:val="16"/>
    </w:rPr>
  </w:style>
  <w:style w:type="paragraph" w:styleId="CommentText">
    <w:name w:val="annotation text"/>
    <w:basedOn w:val="Normal"/>
    <w:link w:val="CommentTextChar"/>
    <w:uiPriority w:val="99"/>
    <w:semiHidden/>
    <w:unhideWhenUsed/>
    <w:rsid w:val="00E4498C"/>
    <w:pPr>
      <w:spacing w:line="240" w:lineRule="auto"/>
    </w:pPr>
    <w:rPr>
      <w:sz w:val="20"/>
      <w:szCs w:val="20"/>
    </w:rPr>
  </w:style>
  <w:style w:type="character" w:customStyle="1" w:styleId="CommentTextChar">
    <w:name w:val="Comment Text Char"/>
    <w:basedOn w:val="DefaultParagraphFont"/>
    <w:link w:val="CommentText"/>
    <w:uiPriority w:val="99"/>
    <w:semiHidden/>
    <w:rsid w:val="00E4498C"/>
    <w:rPr>
      <w:sz w:val="20"/>
      <w:szCs w:val="20"/>
    </w:rPr>
  </w:style>
  <w:style w:type="paragraph" w:styleId="CommentSubject">
    <w:name w:val="annotation subject"/>
    <w:basedOn w:val="CommentText"/>
    <w:next w:val="CommentText"/>
    <w:link w:val="CommentSubjectChar"/>
    <w:uiPriority w:val="99"/>
    <w:semiHidden/>
    <w:unhideWhenUsed/>
    <w:rsid w:val="00E4498C"/>
    <w:rPr>
      <w:b/>
      <w:bCs/>
    </w:rPr>
  </w:style>
  <w:style w:type="character" w:customStyle="1" w:styleId="CommentSubjectChar">
    <w:name w:val="Comment Subject Char"/>
    <w:basedOn w:val="CommentTextChar"/>
    <w:link w:val="CommentSubject"/>
    <w:uiPriority w:val="99"/>
    <w:semiHidden/>
    <w:rsid w:val="00E4498C"/>
    <w:rPr>
      <w:b/>
      <w:bCs/>
      <w:sz w:val="20"/>
      <w:szCs w:val="20"/>
    </w:rPr>
  </w:style>
  <w:style w:type="paragraph" w:styleId="BalloonText">
    <w:name w:val="Balloon Text"/>
    <w:basedOn w:val="Normal"/>
    <w:link w:val="BalloonTextChar"/>
    <w:uiPriority w:val="99"/>
    <w:semiHidden/>
    <w:unhideWhenUsed/>
    <w:rsid w:val="00E4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C4C7F-4EF7-6744-9404-785B2A4C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SLU</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Pérez Izquierdo</dc:creator>
  <cp:keywords/>
  <dc:description/>
  <cp:lastModifiedBy>Sydney Glassman</cp:lastModifiedBy>
  <cp:revision>2</cp:revision>
  <dcterms:created xsi:type="dcterms:W3CDTF">2020-11-18T00:03:00Z</dcterms:created>
  <dcterms:modified xsi:type="dcterms:W3CDTF">2020-11-18T00:03:00Z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http://www.zotero.org/styles/new-phytologist</vt:lpwstr>
  </property>
  <property fmtid="{D5CDD505-2E9C-101B-9397-08002B2CF9AE}" pid="21" name="Mendeley Recent Style Name 9_1">
    <vt:lpwstr>New Phytologist</vt:lpwstr>
  </property>
</Properties>
</file>