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63876" w14:textId="35D0FF94" w:rsidR="00F048D2" w:rsidRPr="00F048D2" w:rsidRDefault="00F048D2" w:rsidP="00F048D2">
      <w:pPr>
        <w:shd w:val="clear" w:color="auto" w:fill="FFFFFF"/>
        <w:spacing w:after="0" w:line="240" w:lineRule="auto"/>
        <w:jc w:val="center"/>
        <w:rPr>
          <w:rFonts w:ascii="Arial" w:eastAsia="Times New Roman" w:hAnsi="Arial" w:cs="Arial"/>
          <w:b/>
          <w:bCs/>
          <w:color w:val="333333"/>
          <w:sz w:val="24"/>
          <w:szCs w:val="24"/>
          <w:u w:val="single"/>
        </w:rPr>
      </w:pPr>
      <w:r w:rsidRPr="00F048D2">
        <w:rPr>
          <w:rFonts w:ascii="Arial" w:eastAsia="Times New Roman" w:hAnsi="Arial" w:cs="Arial"/>
          <w:b/>
          <w:bCs/>
          <w:color w:val="333333"/>
          <w:sz w:val="24"/>
          <w:szCs w:val="24"/>
          <w:u w:val="single"/>
        </w:rPr>
        <w:t>POSTDOCTORAL POSITION</w:t>
      </w:r>
    </w:p>
    <w:p w14:paraId="2DE99C25" w14:textId="77777777" w:rsidR="00F048D2" w:rsidRDefault="00F048D2" w:rsidP="00F048D2">
      <w:pPr>
        <w:shd w:val="clear" w:color="auto" w:fill="FFFFFF"/>
        <w:spacing w:after="0" w:line="240" w:lineRule="auto"/>
        <w:jc w:val="center"/>
        <w:rPr>
          <w:rFonts w:ascii="Helvetica" w:eastAsia="Times New Roman" w:hAnsi="Helvetica" w:cs="Helvetica"/>
          <w:b/>
          <w:bCs/>
          <w:color w:val="333333"/>
          <w:sz w:val="21"/>
          <w:szCs w:val="21"/>
        </w:rPr>
      </w:pPr>
    </w:p>
    <w:p w14:paraId="651C6AB7" w14:textId="48BFE36A" w:rsidR="00F048D2" w:rsidRDefault="003A3657" w:rsidP="003A3657">
      <w:pPr>
        <w:shd w:val="clear" w:color="auto" w:fill="FFFFFF"/>
        <w:spacing w:after="0" w:line="240" w:lineRule="auto"/>
        <w:rPr>
          <w:rFonts w:ascii="Arial" w:eastAsia="Times New Roman" w:hAnsi="Arial" w:cs="Arial"/>
          <w:color w:val="333333"/>
          <w:sz w:val="24"/>
          <w:szCs w:val="24"/>
        </w:rPr>
      </w:pPr>
      <w:r w:rsidRPr="003A3657">
        <w:rPr>
          <w:rFonts w:ascii="Arial" w:eastAsia="Times New Roman" w:hAnsi="Arial" w:cs="Arial"/>
          <w:color w:val="333333"/>
          <w:sz w:val="24"/>
          <w:szCs w:val="24"/>
        </w:rPr>
        <w:t>A postdoctoral research opportunity is available with </w:t>
      </w:r>
      <w:r w:rsidR="00F048D2" w:rsidRPr="00F048D2">
        <w:rPr>
          <w:rFonts w:ascii="Arial" w:eastAsia="Times New Roman" w:hAnsi="Arial" w:cs="Arial"/>
          <w:color w:val="333333"/>
          <w:sz w:val="24"/>
          <w:szCs w:val="24"/>
        </w:rPr>
        <w:t>the</w:t>
      </w:r>
      <w:r w:rsidR="00F048D2">
        <w:rPr>
          <w:rFonts w:ascii="Arial" w:eastAsia="Times New Roman" w:hAnsi="Arial" w:cs="Arial"/>
          <w:color w:val="333333"/>
          <w:sz w:val="24"/>
          <w:szCs w:val="24"/>
        </w:rPr>
        <w:t xml:space="preserve"> Methods and Application of Food Composition Laboratory (</w:t>
      </w:r>
      <w:r w:rsidRPr="00F048D2">
        <w:rPr>
          <w:rFonts w:ascii="Arial" w:eastAsia="Times New Roman" w:hAnsi="Arial" w:cs="Arial"/>
          <w:color w:val="333333"/>
          <w:sz w:val="24"/>
          <w:szCs w:val="24"/>
        </w:rPr>
        <w:t xml:space="preserve">MAFCL), Beltsville Human Nutrition Research Center, </w:t>
      </w:r>
      <w:r w:rsidRPr="003A3657">
        <w:rPr>
          <w:rFonts w:ascii="Arial" w:eastAsia="Times New Roman" w:hAnsi="Arial" w:cs="Arial"/>
          <w:color w:val="333333"/>
          <w:sz w:val="24"/>
          <w:szCs w:val="24"/>
        </w:rPr>
        <w:t>Agricultural Research Service (ARS)</w:t>
      </w:r>
      <w:r w:rsidRPr="00F048D2">
        <w:rPr>
          <w:rFonts w:ascii="Arial" w:eastAsia="Times New Roman" w:hAnsi="Arial" w:cs="Arial"/>
          <w:color w:val="333333"/>
          <w:sz w:val="24"/>
          <w:szCs w:val="24"/>
        </w:rPr>
        <w:t>,</w:t>
      </w:r>
      <w:r w:rsidRPr="003A3657">
        <w:rPr>
          <w:rFonts w:ascii="Arial" w:eastAsia="Times New Roman" w:hAnsi="Arial" w:cs="Arial"/>
          <w:color w:val="333333"/>
          <w:sz w:val="24"/>
          <w:szCs w:val="24"/>
        </w:rPr>
        <w:t xml:space="preserve"> U.S. Department of Agriculture (USDA), located in </w:t>
      </w:r>
      <w:r w:rsidRPr="00F048D2">
        <w:rPr>
          <w:rFonts w:ascii="Arial" w:eastAsia="Times New Roman" w:hAnsi="Arial" w:cs="Arial"/>
          <w:color w:val="333333"/>
          <w:sz w:val="24"/>
          <w:szCs w:val="24"/>
        </w:rPr>
        <w:t>Beltsville</w:t>
      </w:r>
      <w:r w:rsidRPr="003A3657">
        <w:rPr>
          <w:rFonts w:ascii="Arial" w:eastAsia="Times New Roman" w:hAnsi="Arial" w:cs="Arial"/>
          <w:color w:val="333333"/>
          <w:sz w:val="24"/>
          <w:szCs w:val="24"/>
        </w:rPr>
        <w:t xml:space="preserve">, </w:t>
      </w:r>
      <w:r w:rsidRPr="00F048D2">
        <w:rPr>
          <w:rFonts w:ascii="Arial" w:eastAsia="Times New Roman" w:hAnsi="Arial" w:cs="Arial"/>
          <w:color w:val="333333"/>
          <w:sz w:val="24"/>
          <w:szCs w:val="24"/>
        </w:rPr>
        <w:t>Maryland</w:t>
      </w:r>
      <w:r w:rsidRPr="003A3657">
        <w:rPr>
          <w:rFonts w:ascii="Arial" w:eastAsia="Times New Roman" w:hAnsi="Arial" w:cs="Arial"/>
          <w:color w:val="333333"/>
          <w:sz w:val="24"/>
          <w:szCs w:val="24"/>
        </w:rPr>
        <w:t xml:space="preserve">. This appointment will </w:t>
      </w:r>
      <w:r w:rsidRPr="00F048D2">
        <w:rPr>
          <w:rFonts w:ascii="Arial" w:eastAsia="Times New Roman" w:hAnsi="Arial" w:cs="Arial"/>
          <w:color w:val="333333"/>
          <w:sz w:val="24"/>
          <w:szCs w:val="24"/>
        </w:rPr>
        <w:t>be through a University.</w:t>
      </w:r>
    </w:p>
    <w:p w14:paraId="15B3B6B3" w14:textId="361BD739" w:rsidR="003A3657" w:rsidRPr="003A3657" w:rsidRDefault="003A3657" w:rsidP="003A3657">
      <w:pPr>
        <w:shd w:val="clear" w:color="auto" w:fill="FFFFFF"/>
        <w:spacing w:after="0" w:line="240" w:lineRule="auto"/>
        <w:rPr>
          <w:rFonts w:ascii="Arial" w:eastAsia="Times New Roman" w:hAnsi="Arial" w:cs="Arial"/>
          <w:color w:val="333333"/>
          <w:sz w:val="24"/>
          <w:szCs w:val="24"/>
        </w:rPr>
      </w:pPr>
      <w:r w:rsidRPr="00F048D2">
        <w:rPr>
          <w:rFonts w:ascii="Arial" w:eastAsia="Times New Roman" w:hAnsi="Arial" w:cs="Arial"/>
          <w:color w:val="333333"/>
          <w:sz w:val="24"/>
          <w:szCs w:val="24"/>
        </w:rPr>
        <w:t xml:space="preserve">  </w:t>
      </w:r>
    </w:p>
    <w:p w14:paraId="07B2809D" w14:textId="5E7091FA" w:rsidR="003A3657" w:rsidRPr="00F048D2" w:rsidRDefault="003A3657" w:rsidP="00F048D2">
      <w:pPr>
        <w:shd w:val="clear" w:color="auto" w:fill="FFFFFF"/>
        <w:spacing w:after="0" w:line="240" w:lineRule="auto"/>
        <w:rPr>
          <w:rFonts w:ascii="Arial" w:hAnsi="Arial" w:cs="Arial"/>
          <w:color w:val="333333"/>
          <w:sz w:val="24"/>
          <w:szCs w:val="24"/>
          <w:shd w:val="clear" w:color="auto" w:fill="FFFFFF"/>
        </w:rPr>
      </w:pPr>
      <w:r w:rsidRPr="003A3657">
        <w:rPr>
          <w:rFonts w:ascii="Arial" w:eastAsia="Times New Roman" w:hAnsi="Arial" w:cs="Arial"/>
          <w:b/>
          <w:bCs/>
          <w:color w:val="333333"/>
          <w:sz w:val="24"/>
          <w:szCs w:val="24"/>
          <w:u w:val="single"/>
        </w:rPr>
        <w:t>Research Project</w:t>
      </w:r>
      <w:r w:rsidRPr="003A3657">
        <w:rPr>
          <w:rFonts w:ascii="Arial" w:eastAsia="Times New Roman" w:hAnsi="Arial" w:cs="Arial"/>
          <w:b/>
          <w:bCs/>
          <w:color w:val="333333"/>
          <w:sz w:val="24"/>
          <w:szCs w:val="24"/>
        </w:rPr>
        <w:t>: </w:t>
      </w:r>
      <w:r w:rsidRPr="00F048D2">
        <w:rPr>
          <w:rFonts w:ascii="Arial" w:hAnsi="Arial" w:cs="Arial"/>
          <w:color w:val="333333"/>
          <w:sz w:val="24"/>
          <w:szCs w:val="24"/>
          <w:shd w:val="clear" w:color="auto" w:fill="FFFFFF"/>
        </w:rPr>
        <w:t>The mission of the Analytical Methods Research Group (AMR) at MAFCL, is to improve the breadth and quality of composition data by developing, validating, and disseminating new analytical technologies that can be used in identifying and quantifying food components as well as verifying the identity of food materials. </w:t>
      </w:r>
      <w:r w:rsidRPr="003A3657">
        <w:rPr>
          <w:rFonts w:ascii="Arial" w:eastAsia="Times New Roman" w:hAnsi="Arial" w:cs="Arial"/>
          <w:color w:val="333333"/>
          <w:sz w:val="24"/>
          <w:szCs w:val="24"/>
        </w:rPr>
        <w:t xml:space="preserve">The laboratory is equipped with the latest technology, including </w:t>
      </w:r>
      <w:r w:rsidR="002834BE" w:rsidRPr="00F048D2">
        <w:rPr>
          <w:rFonts w:ascii="Arial" w:eastAsia="Times New Roman" w:hAnsi="Arial" w:cs="Arial"/>
          <w:color w:val="333333"/>
          <w:sz w:val="24"/>
          <w:szCs w:val="24"/>
        </w:rPr>
        <w:t>Orbitrap 240 high-resolution mass spectrometer (HRMS, Thermo Scientific) attached to a Vanquish dual LC</w:t>
      </w:r>
      <w:r w:rsidRPr="003A3657">
        <w:rPr>
          <w:rFonts w:ascii="Arial" w:eastAsia="Times New Roman" w:hAnsi="Arial" w:cs="Arial"/>
          <w:color w:val="333333"/>
          <w:sz w:val="24"/>
          <w:szCs w:val="24"/>
        </w:rPr>
        <w:t xml:space="preserve">, </w:t>
      </w:r>
      <w:r w:rsidR="002834BE" w:rsidRPr="00F048D2">
        <w:rPr>
          <w:rFonts w:ascii="Arial" w:eastAsia="Times New Roman" w:hAnsi="Arial" w:cs="Arial"/>
          <w:color w:val="333333"/>
          <w:sz w:val="24"/>
          <w:szCs w:val="24"/>
        </w:rPr>
        <w:t xml:space="preserve">multiple Agilent 1290HPLC systems attached to a single quad mass spectrometer, a near-infrared spectrophotometer, Ankom fiber analyzer, ion chromatography, and several other types of laboratory equipment. </w:t>
      </w:r>
    </w:p>
    <w:p w14:paraId="675F8FAC" w14:textId="77777777" w:rsidR="00F048D2" w:rsidRDefault="00F048D2" w:rsidP="00F048D2">
      <w:pPr>
        <w:shd w:val="clear" w:color="auto" w:fill="FFFFFF"/>
        <w:spacing w:after="0" w:line="240" w:lineRule="auto"/>
        <w:rPr>
          <w:rFonts w:ascii="Arial" w:eastAsia="Times New Roman" w:hAnsi="Arial" w:cs="Arial"/>
          <w:b/>
          <w:bCs/>
          <w:color w:val="333333"/>
          <w:sz w:val="24"/>
          <w:szCs w:val="24"/>
        </w:rPr>
      </w:pPr>
    </w:p>
    <w:p w14:paraId="36F7D587" w14:textId="5817AFDF" w:rsidR="00B233FF" w:rsidRPr="002834BE" w:rsidRDefault="00B233FF" w:rsidP="00F048D2">
      <w:pPr>
        <w:shd w:val="clear" w:color="auto" w:fill="FFFFFF"/>
        <w:spacing w:after="0" w:line="240" w:lineRule="auto"/>
        <w:rPr>
          <w:rFonts w:ascii="Arial" w:eastAsia="Times New Roman" w:hAnsi="Arial" w:cs="Arial"/>
          <w:color w:val="333333"/>
          <w:sz w:val="24"/>
          <w:szCs w:val="24"/>
        </w:rPr>
      </w:pPr>
      <w:r w:rsidRPr="002834BE">
        <w:rPr>
          <w:rFonts w:ascii="Arial" w:eastAsia="Times New Roman" w:hAnsi="Arial" w:cs="Arial"/>
          <w:b/>
          <w:bCs/>
          <w:color w:val="333333"/>
          <w:sz w:val="24"/>
          <w:szCs w:val="24"/>
        </w:rPr>
        <w:t>Qualifications</w:t>
      </w:r>
      <w:r w:rsidR="00F048D2">
        <w:rPr>
          <w:rFonts w:ascii="Arial" w:eastAsia="Times New Roman" w:hAnsi="Arial" w:cs="Arial"/>
          <w:b/>
          <w:bCs/>
          <w:color w:val="333333"/>
          <w:sz w:val="24"/>
          <w:szCs w:val="24"/>
        </w:rPr>
        <w:t>:</w:t>
      </w:r>
    </w:p>
    <w:p w14:paraId="55BB6814" w14:textId="1194B111" w:rsidR="00F048D2" w:rsidRDefault="00B233FF" w:rsidP="00B233FF">
      <w:pPr>
        <w:shd w:val="clear" w:color="auto" w:fill="FFFFFF"/>
        <w:spacing w:after="0" w:line="240" w:lineRule="auto"/>
        <w:rPr>
          <w:rFonts w:ascii="Arial" w:eastAsia="Times New Roman" w:hAnsi="Arial" w:cs="Arial"/>
          <w:color w:val="333333"/>
          <w:sz w:val="24"/>
          <w:szCs w:val="24"/>
        </w:rPr>
      </w:pPr>
      <w:r w:rsidRPr="002834BE">
        <w:rPr>
          <w:rFonts w:ascii="Arial" w:eastAsia="Times New Roman" w:hAnsi="Arial" w:cs="Arial"/>
          <w:color w:val="333333"/>
          <w:sz w:val="24"/>
          <w:szCs w:val="24"/>
        </w:rPr>
        <w:t xml:space="preserve">The qualified candidate should have received a doctoral degree in </w:t>
      </w:r>
      <w:r w:rsidRPr="00F048D2">
        <w:rPr>
          <w:rFonts w:ascii="Arial" w:eastAsia="Times New Roman" w:hAnsi="Arial" w:cs="Arial"/>
          <w:color w:val="333333"/>
          <w:sz w:val="24"/>
          <w:szCs w:val="24"/>
        </w:rPr>
        <w:t xml:space="preserve">chemistry or food </w:t>
      </w:r>
      <w:r w:rsidR="00F048D2">
        <w:rPr>
          <w:rFonts w:ascii="Arial" w:eastAsia="Times New Roman" w:hAnsi="Arial" w:cs="Arial"/>
          <w:color w:val="333333"/>
          <w:sz w:val="24"/>
          <w:szCs w:val="24"/>
        </w:rPr>
        <w:t xml:space="preserve">and agriculture </w:t>
      </w:r>
      <w:r w:rsidRPr="00F048D2">
        <w:rPr>
          <w:rFonts w:ascii="Arial" w:eastAsia="Times New Roman" w:hAnsi="Arial" w:cs="Arial"/>
          <w:color w:val="333333"/>
          <w:sz w:val="24"/>
          <w:szCs w:val="24"/>
        </w:rPr>
        <w:t>science</w:t>
      </w:r>
      <w:r w:rsidR="00F048D2">
        <w:rPr>
          <w:rFonts w:ascii="Arial" w:eastAsia="Times New Roman" w:hAnsi="Arial" w:cs="Arial"/>
          <w:color w:val="333333"/>
          <w:sz w:val="24"/>
          <w:szCs w:val="24"/>
        </w:rPr>
        <w:t>s.</w:t>
      </w:r>
    </w:p>
    <w:p w14:paraId="6BBA287F" w14:textId="5F36D5F8" w:rsidR="00B233FF" w:rsidRPr="002834BE" w:rsidRDefault="00B233FF" w:rsidP="00F048D2">
      <w:pPr>
        <w:shd w:val="clear" w:color="auto" w:fill="FFFFFF"/>
        <w:spacing w:after="0" w:line="240" w:lineRule="auto"/>
        <w:ind w:firstLine="495"/>
        <w:rPr>
          <w:rFonts w:ascii="Arial" w:eastAsia="Times New Roman" w:hAnsi="Arial" w:cs="Arial"/>
          <w:color w:val="333333"/>
          <w:sz w:val="24"/>
          <w:szCs w:val="24"/>
        </w:rPr>
      </w:pPr>
      <w:r w:rsidRPr="002834BE">
        <w:rPr>
          <w:rFonts w:ascii="Arial" w:eastAsia="Times New Roman" w:hAnsi="Arial" w:cs="Arial"/>
          <w:color w:val="333333"/>
          <w:sz w:val="24"/>
          <w:szCs w:val="24"/>
        </w:rPr>
        <w:t>Preferred skills:</w:t>
      </w:r>
    </w:p>
    <w:p w14:paraId="5FB06E52" w14:textId="13E78516" w:rsidR="00B233FF" w:rsidRPr="00F048D2" w:rsidRDefault="00B233FF" w:rsidP="00B233FF">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4"/>
          <w:szCs w:val="24"/>
        </w:rPr>
      </w:pPr>
      <w:r w:rsidRPr="002834BE">
        <w:rPr>
          <w:rFonts w:ascii="Arial" w:eastAsia="Times New Roman" w:hAnsi="Arial" w:cs="Arial"/>
          <w:color w:val="333333"/>
          <w:sz w:val="24"/>
          <w:szCs w:val="24"/>
        </w:rPr>
        <w:t xml:space="preserve">Experience </w:t>
      </w:r>
      <w:r w:rsidRPr="00F048D2">
        <w:rPr>
          <w:rFonts w:ascii="Arial" w:eastAsia="Times New Roman" w:hAnsi="Arial" w:cs="Arial"/>
          <w:color w:val="333333"/>
          <w:sz w:val="24"/>
          <w:szCs w:val="24"/>
        </w:rPr>
        <w:t xml:space="preserve">in </w:t>
      </w:r>
      <w:r w:rsidRPr="002834BE">
        <w:rPr>
          <w:rFonts w:ascii="Arial" w:eastAsia="Times New Roman" w:hAnsi="Arial" w:cs="Arial"/>
          <w:color w:val="333333"/>
          <w:sz w:val="24"/>
          <w:szCs w:val="24"/>
        </w:rPr>
        <w:t>working w</w:t>
      </w:r>
      <w:r w:rsidR="00F048D2">
        <w:rPr>
          <w:rFonts w:ascii="Arial" w:eastAsia="Times New Roman" w:hAnsi="Arial" w:cs="Arial"/>
          <w:color w:val="333333"/>
          <w:sz w:val="24"/>
          <w:szCs w:val="24"/>
        </w:rPr>
        <w:t>ith high-resolution</w:t>
      </w:r>
      <w:r w:rsidRPr="00F048D2">
        <w:rPr>
          <w:rFonts w:ascii="Arial" w:eastAsia="Times New Roman" w:hAnsi="Arial" w:cs="Arial"/>
          <w:color w:val="333333"/>
          <w:sz w:val="24"/>
          <w:szCs w:val="24"/>
        </w:rPr>
        <w:t xml:space="preserve"> mass spectrometry and chromatographic separation </w:t>
      </w:r>
    </w:p>
    <w:p w14:paraId="0E852612" w14:textId="77777777" w:rsidR="00B233FF" w:rsidRPr="002834BE" w:rsidRDefault="00B233FF" w:rsidP="00B233FF">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4"/>
          <w:szCs w:val="24"/>
        </w:rPr>
      </w:pPr>
      <w:r w:rsidRPr="00F048D2">
        <w:rPr>
          <w:rFonts w:ascii="Arial" w:eastAsia="Times New Roman" w:hAnsi="Arial" w:cs="Arial"/>
          <w:color w:val="333333"/>
          <w:sz w:val="24"/>
          <w:szCs w:val="24"/>
        </w:rPr>
        <w:t xml:space="preserve">Experience in the collection and analysis of </w:t>
      </w:r>
      <w:r w:rsidRPr="002834BE">
        <w:rPr>
          <w:rFonts w:ascii="Arial" w:eastAsia="Times New Roman" w:hAnsi="Arial" w:cs="Arial"/>
          <w:color w:val="333333"/>
          <w:sz w:val="24"/>
          <w:szCs w:val="24"/>
        </w:rPr>
        <w:t>large</w:t>
      </w:r>
      <w:r w:rsidRPr="00F048D2">
        <w:rPr>
          <w:rFonts w:ascii="Arial" w:eastAsia="Times New Roman" w:hAnsi="Arial" w:cs="Arial"/>
          <w:color w:val="333333"/>
          <w:sz w:val="24"/>
          <w:szCs w:val="24"/>
        </w:rPr>
        <w:t xml:space="preserve"> analytical metabolomic </w:t>
      </w:r>
      <w:r w:rsidRPr="002834BE">
        <w:rPr>
          <w:rFonts w:ascii="Arial" w:eastAsia="Times New Roman" w:hAnsi="Arial" w:cs="Arial"/>
          <w:color w:val="333333"/>
          <w:sz w:val="24"/>
          <w:szCs w:val="24"/>
        </w:rPr>
        <w:t>datasets and data mining approaches</w:t>
      </w:r>
    </w:p>
    <w:p w14:paraId="251231B2" w14:textId="5A7A9037" w:rsidR="00B233FF" w:rsidRPr="00F048D2" w:rsidRDefault="00B233FF" w:rsidP="00B233FF">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4"/>
          <w:szCs w:val="24"/>
        </w:rPr>
      </w:pPr>
      <w:r w:rsidRPr="00F048D2">
        <w:rPr>
          <w:rFonts w:ascii="Arial" w:eastAsia="Times New Roman" w:hAnsi="Arial" w:cs="Arial"/>
          <w:color w:val="333333"/>
          <w:sz w:val="24"/>
          <w:szCs w:val="24"/>
        </w:rPr>
        <w:t xml:space="preserve">Experience in </w:t>
      </w:r>
      <w:r w:rsidR="00F048D2">
        <w:rPr>
          <w:rFonts w:ascii="Arial" w:eastAsia="Times New Roman" w:hAnsi="Arial" w:cs="Arial"/>
          <w:color w:val="333333"/>
          <w:sz w:val="24"/>
          <w:szCs w:val="24"/>
        </w:rPr>
        <w:t xml:space="preserve">the </w:t>
      </w:r>
      <w:r w:rsidRPr="00F048D2">
        <w:rPr>
          <w:rFonts w:ascii="Arial" w:eastAsia="Times New Roman" w:hAnsi="Arial" w:cs="Arial"/>
          <w:color w:val="333333"/>
          <w:sz w:val="24"/>
          <w:szCs w:val="24"/>
        </w:rPr>
        <w:t xml:space="preserve">analysis of major food components </w:t>
      </w:r>
      <w:r w:rsidR="00F048D2">
        <w:rPr>
          <w:rFonts w:ascii="Arial" w:eastAsia="Times New Roman" w:hAnsi="Arial" w:cs="Arial"/>
          <w:color w:val="333333"/>
          <w:sz w:val="24"/>
          <w:szCs w:val="24"/>
        </w:rPr>
        <w:t>such as carbohydrates and other secondary metabolites</w:t>
      </w:r>
    </w:p>
    <w:p w14:paraId="7139A964" w14:textId="60C63B4F" w:rsidR="00B233FF" w:rsidRPr="002834BE" w:rsidRDefault="00B233FF" w:rsidP="00F048D2">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4"/>
          <w:szCs w:val="24"/>
        </w:rPr>
      </w:pPr>
      <w:r w:rsidRPr="002834BE">
        <w:rPr>
          <w:rFonts w:ascii="Arial" w:eastAsia="Times New Roman" w:hAnsi="Arial" w:cs="Arial"/>
          <w:color w:val="333333"/>
          <w:sz w:val="24"/>
          <w:szCs w:val="24"/>
        </w:rPr>
        <w:t xml:space="preserve">Strong </w:t>
      </w:r>
      <w:r w:rsidRPr="00F048D2">
        <w:rPr>
          <w:rFonts w:ascii="Arial" w:eastAsia="Times New Roman" w:hAnsi="Arial" w:cs="Arial"/>
          <w:color w:val="333333"/>
          <w:sz w:val="24"/>
          <w:szCs w:val="24"/>
        </w:rPr>
        <w:t>statistical</w:t>
      </w:r>
      <w:r w:rsidR="00F048D2">
        <w:rPr>
          <w:rFonts w:ascii="Arial" w:eastAsia="Times New Roman" w:hAnsi="Arial" w:cs="Arial"/>
          <w:color w:val="333333"/>
          <w:sz w:val="24"/>
          <w:szCs w:val="24"/>
        </w:rPr>
        <w:t>,</w:t>
      </w:r>
      <w:r w:rsidRPr="00F048D2">
        <w:rPr>
          <w:rFonts w:ascii="Arial" w:eastAsia="Times New Roman" w:hAnsi="Arial" w:cs="Arial"/>
          <w:color w:val="333333"/>
          <w:sz w:val="24"/>
          <w:szCs w:val="24"/>
        </w:rPr>
        <w:t xml:space="preserve"> </w:t>
      </w:r>
      <w:r w:rsidRPr="002834BE">
        <w:rPr>
          <w:rFonts w:ascii="Arial" w:eastAsia="Times New Roman" w:hAnsi="Arial" w:cs="Arial"/>
          <w:color w:val="333333"/>
          <w:sz w:val="24"/>
          <w:szCs w:val="24"/>
        </w:rPr>
        <w:t>computational</w:t>
      </w:r>
      <w:r w:rsidR="00F048D2">
        <w:rPr>
          <w:rFonts w:ascii="Arial" w:eastAsia="Times New Roman" w:hAnsi="Arial" w:cs="Arial"/>
          <w:color w:val="333333"/>
          <w:sz w:val="24"/>
          <w:szCs w:val="24"/>
        </w:rPr>
        <w:t>,</w:t>
      </w:r>
      <w:r w:rsidRPr="002834BE">
        <w:rPr>
          <w:rFonts w:ascii="Arial" w:eastAsia="Times New Roman" w:hAnsi="Arial" w:cs="Arial"/>
          <w:color w:val="333333"/>
          <w:sz w:val="24"/>
          <w:szCs w:val="24"/>
        </w:rPr>
        <w:t xml:space="preserve"> and analytical skills</w:t>
      </w:r>
    </w:p>
    <w:p w14:paraId="4C244D86" w14:textId="77777777" w:rsidR="00B233FF" w:rsidRPr="002834BE" w:rsidRDefault="00B233FF" w:rsidP="00B233FF">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4"/>
          <w:szCs w:val="24"/>
        </w:rPr>
      </w:pPr>
      <w:r w:rsidRPr="002834BE">
        <w:rPr>
          <w:rFonts w:ascii="Arial" w:eastAsia="Times New Roman" w:hAnsi="Arial" w:cs="Arial"/>
          <w:color w:val="333333"/>
          <w:sz w:val="24"/>
          <w:szCs w:val="24"/>
        </w:rPr>
        <w:t>Strong oral and written communication skills</w:t>
      </w:r>
    </w:p>
    <w:p w14:paraId="27BEF29C" w14:textId="77777777" w:rsidR="00B233FF" w:rsidRPr="002834BE" w:rsidRDefault="00B233FF" w:rsidP="00B233FF">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4"/>
          <w:szCs w:val="24"/>
        </w:rPr>
      </w:pPr>
      <w:r w:rsidRPr="002834BE">
        <w:rPr>
          <w:rFonts w:ascii="Arial" w:eastAsia="Times New Roman" w:hAnsi="Arial" w:cs="Arial"/>
          <w:color w:val="333333"/>
          <w:sz w:val="24"/>
          <w:szCs w:val="24"/>
        </w:rPr>
        <w:t>Practical knowledge of agricultural sciences, biology, or a similar field is beneficial</w:t>
      </w:r>
    </w:p>
    <w:p w14:paraId="3F922C35" w14:textId="77777777" w:rsidR="002834BE" w:rsidRPr="002834BE" w:rsidRDefault="002834BE" w:rsidP="002834BE">
      <w:pPr>
        <w:shd w:val="clear" w:color="auto" w:fill="FFFFFF"/>
        <w:spacing w:after="0" w:line="240" w:lineRule="auto"/>
        <w:rPr>
          <w:rFonts w:ascii="Arial" w:eastAsia="Times New Roman" w:hAnsi="Arial" w:cs="Arial"/>
          <w:color w:val="333333"/>
          <w:sz w:val="24"/>
          <w:szCs w:val="24"/>
        </w:rPr>
      </w:pPr>
      <w:r w:rsidRPr="002834BE">
        <w:rPr>
          <w:rFonts w:ascii="Arial" w:eastAsia="Times New Roman" w:hAnsi="Arial" w:cs="Arial"/>
          <w:color w:val="333333"/>
          <w:sz w:val="24"/>
          <w:szCs w:val="24"/>
        </w:rPr>
        <w:t>A complete application consists of:</w:t>
      </w:r>
    </w:p>
    <w:p w14:paraId="65B6BA81" w14:textId="77777777" w:rsidR="002834BE" w:rsidRPr="002834BE" w:rsidRDefault="002834BE" w:rsidP="002834BE">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2834BE">
        <w:rPr>
          <w:rFonts w:ascii="Arial" w:eastAsia="Times New Roman" w:hAnsi="Arial" w:cs="Arial"/>
          <w:color w:val="333333"/>
          <w:sz w:val="24"/>
          <w:szCs w:val="24"/>
        </w:rPr>
        <w:t>An application</w:t>
      </w:r>
    </w:p>
    <w:p w14:paraId="2E1DCB1E" w14:textId="1066EB3E" w:rsidR="002834BE" w:rsidRPr="002834BE" w:rsidRDefault="002834BE" w:rsidP="002834BE">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2834BE">
        <w:rPr>
          <w:rFonts w:ascii="Arial" w:eastAsia="Times New Roman" w:hAnsi="Arial" w:cs="Arial"/>
          <w:color w:val="333333"/>
          <w:sz w:val="24"/>
          <w:szCs w:val="24"/>
        </w:rPr>
        <w:t xml:space="preserve">Transcript(s) – For this opportunity, an unofficial transcript or copy of the </w:t>
      </w:r>
      <w:r w:rsidR="009A14FF">
        <w:rPr>
          <w:rFonts w:ascii="Arial" w:eastAsia="Times New Roman" w:hAnsi="Arial" w:cs="Arial"/>
          <w:color w:val="333333"/>
          <w:sz w:val="24"/>
          <w:szCs w:val="24"/>
        </w:rPr>
        <w:t>student’s</w:t>
      </w:r>
      <w:r w:rsidRPr="002834BE">
        <w:rPr>
          <w:rFonts w:ascii="Arial" w:eastAsia="Times New Roman" w:hAnsi="Arial" w:cs="Arial"/>
          <w:color w:val="333333"/>
          <w:sz w:val="24"/>
          <w:szCs w:val="24"/>
        </w:rPr>
        <w:t xml:space="preserve"> academic records printed by the applicant or by academic advisors from internal institution systems may be submitted. All transcripts must be in English or include an official English translation. </w:t>
      </w:r>
    </w:p>
    <w:p w14:paraId="48061916" w14:textId="77777777" w:rsidR="002834BE" w:rsidRPr="002834BE" w:rsidRDefault="002834BE" w:rsidP="002834BE">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2834BE">
        <w:rPr>
          <w:rFonts w:ascii="Arial" w:eastAsia="Times New Roman" w:hAnsi="Arial" w:cs="Arial"/>
          <w:color w:val="333333"/>
          <w:sz w:val="24"/>
          <w:szCs w:val="24"/>
        </w:rPr>
        <w:t>A current resume/CV, including academic history, employment history, relevant experiences, and publication list</w:t>
      </w:r>
    </w:p>
    <w:p w14:paraId="2CFD3D01" w14:textId="77777777" w:rsidR="002834BE" w:rsidRPr="002834BE" w:rsidRDefault="002834BE" w:rsidP="002834BE">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2834BE">
        <w:rPr>
          <w:rFonts w:ascii="Arial" w:eastAsia="Times New Roman" w:hAnsi="Arial" w:cs="Arial"/>
          <w:color w:val="333333"/>
          <w:sz w:val="24"/>
          <w:szCs w:val="24"/>
        </w:rPr>
        <w:t>Two educational or professional recommendations</w:t>
      </w:r>
    </w:p>
    <w:p w14:paraId="0A1A2B4E" w14:textId="5E558F0D" w:rsidR="002834BE" w:rsidRPr="00F048D2" w:rsidRDefault="002834BE" w:rsidP="002834BE">
      <w:pPr>
        <w:shd w:val="clear" w:color="auto" w:fill="FFFFFF"/>
        <w:spacing w:after="0" w:line="240" w:lineRule="auto"/>
        <w:rPr>
          <w:rFonts w:ascii="Arial" w:eastAsia="Times New Roman" w:hAnsi="Arial" w:cs="Arial"/>
          <w:color w:val="333333"/>
          <w:sz w:val="24"/>
          <w:szCs w:val="24"/>
        </w:rPr>
      </w:pPr>
      <w:r w:rsidRPr="002834BE">
        <w:rPr>
          <w:rFonts w:ascii="Arial" w:eastAsia="Times New Roman" w:hAnsi="Arial" w:cs="Arial"/>
          <w:color w:val="333333"/>
          <w:sz w:val="24"/>
          <w:szCs w:val="24"/>
        </w:rPr>
        <w:t>All documents must be in English or include an official English translation.</w:t>
      </w:r>
    </w:p>
    <w:p w14:paraId="135DD42C" w14:textId="11A1456C" w:rsidR="00B233FF" w:rsidRPr="00F048D2" w:rsidRDefault="00B233FF" w:rsidP="002834BE">
      <w:pPr>
        <w:shd w:val="clear" w:color="auto" w:fill="FFFFFF"/>
        <w:spacing w:after="0" w:line="240" w:lineRule="auto"/>
        <w:rPr>
          <w:rFonts w:ascii="Arial" w:eastAsia="Times New Roman" w:hAnsi="Arial" w:cs="Arial"/>
          <w:color w:val="333333"/>
          <w:sz w:val="24"/>
          <w:szCs w:val="24"/>
        </w:rPr>
      </w:pPr>
    </w:p>
    <w:p w14:paraId="2354A12D" w14:textId="7E7049B8" w:rsidR="00B233FF" w:rsidRPr="003A3657" w:rsidRDefault="00B233FF" w:rsidP="00B233FF">
      <w:pPr>
        <w:shd w:val="clear" w:color="auto" w:fill="FFFFFF"/>
        <w:spacing w:after="0" w:line="240" w:lineRule="auto"/>
        <w:rPr>
          <w:rFonts w:ascii="Arial" w:eastAsia="Times New Roman" w:hAnsi="Arial" w:cs="Arial"/>
          <w:color w:val="333333"/>
          <w:sz w:val="24"/>
          <w:szCs w:val="24"/>
        </w:rPr>
      </w:pPr>
      <w:r w:rsidRPr="003A3657">
        <w:rPr>
          <w:rFonts w:ascii="Arial" w:eastAsia="Times New Roman" w:hAnsi="Arial" w:cs="Arial"/>
          <w:b/>
          <w:bCs/>
          <w:color w:val="333333"/>
          <w:sz w:val="24"/>
          <w:szCs w:val="24"/>
          <w:u w:val="single"/>
        </w:rPr>
        <w:t>Anticipated Appointment Start Date</w:t>
      </w:r>
      <w:r w:rsidRPr="003A3657">
        <w:rPr>
          <w:rFonts w:ascii="Arial" w:eastAsia="Times New Roman" w:hAnsi="Arial" w:cs="Arial"/>
          <w:b/>
          <w:bCs/>
          <w:color w:val="333333"/>
          <w:sz w:val="24"/>
          <w:szCs w:val="24"/>
        </w:rPr>
        <w:t>: </w:t>
      </w:r>
      <w:r w:rsidRPr="003A3657">
        <w:rPr>
          <w:rFonts w:ascii="Arial" w:eastAsia="Times New Roman" w:hAnsi="Arial" w:cs="Arial"/>
          <w:color w:val="333333"/>
          <w:sz w:val="24"/>
          <w:szCs w:val="24"/>
        </w:rPr>
        <w:t>As soon as a qualified candidate is identified. </w:t>
      </w:r>
    </w:p>
    <w:p w14:paraId="00B7FDD0" w14:textId="34C902EB" w:rsidR="00B233FF" w:rsidRDefault="00B233FF" w:rsidP="00B233FF">
      <w:pPr>
        <w:shd w:val="clear" w:color="auto" w:fill="FFFFFF"/>
        <w:spacing w:after="0" w:line="240" w:lineRule="auto"/>
        <w:rPr>
          <w:rFonts w:ascii="Arial" w:eastAsia="Times New Roman" w:hAnsi="Arial" w:cs="Arial"/>
          <w:color w:val="333333"/>
          <w:sz w:val="24"/>
          <w:szCs w:val="24"/>
        </w:rPr>
      </w:pPr>
      <w:r w:rsidRPr="003A3657">
        <w:rPr>
          <w:rFonts w:ascii="Arial" w:eastAsia="Times New Roman" w:hAnsi="Arial" w:cs="Arial"/>
          <w:b/>
          <w:bCs/>
          <w:color w:val="333333"/>
          <w:sz w:val="24"/>
          <w:szCs w:val="24"/>
          <w:u w:val="single"/>
        </w:rPr>
        <w:lastRenderedPageBreak/>
        <w:t>Appointment Length</w:t>
      </w:r>
      <w:r w:rsidRPr="003A3657">
        <w:rPr>
          <w:rFonts w:ascii="Arial" w:eastAsia="Times New Roman" w:hAnsi="Arial" w:cs="Arial"/>
          <w:b/>
          <w:bCs/>
          <w:color w:val="333333"/>
          <w:sz w:val="24"/>
          <w:szCs w:val="24"/>
        </w:rPr>
        <w:t>: </w:t>
      </w:r>
      <w:r w:rsidRPr="003A3657">
        <w:rPr>
          <w:rFonts w:ascii="Arial" w:eastAsia="Times New Roman" w:hAnsi="Arial" w:cs="Arial"/>
          <w:color w:val="333333"/>
          <w:sz w:val="24"/>
          <w:szCs w:val="24"/>
        </w:rPr>
        <w:t>The appointment will initially be for </w:t>
      </w:r>
      <w:r w:rsidRPr="00F048D2">
        <w:rPr>
          <w:rFonts w:ascii="Arial" w:eastAsia="Times New Roman" w:hAnsi="Arial" w:cs="Arial"/>
          <w:color w:val="333333"/>
          <w:sz w:val="24"/>
          <w:szCs w:val="24"/>
        </w:rPr>
        <w:t>two</w:t>
      </w:r>
      <w:r w:rsidRPr="003A3657">
        <w:rPr>
          <w:rFonts w:ascii="Arial" w:eastAsia="Times New Roman" w:hAnsi="Arial" w:cs="Arial"/>
          <w:color w:val="333333"/>
          <w:sz w:val="24"/>
          <w:szCs w:val="24"/>
        </w:rPr>
        <w:t xml:space="preserve"> year</w:t>
      </w:r>
      <w:r w:rsidRPr="00F048D2">
        <w:rPr>
          <w:rFonts w:ascii="Arial" w:eastAsia="Times New Roman" w:hAnsi="Arial" w:cs="Arial"/>
          <w:color w:val="333333"/>
          <w:sz w:val="24"/>
          <w:szCs w:val="24"/>
        </w:rPr>
        <w:t xml:space="preserve">s. It </w:t>
      </w:r>
      <w:r w:rsidRPr="003A3657">
        <w:rPr>
          <w:rFonts w:ascii="Arial" w:eastAsia="Times New Roman" w:hAnsi="Arial" w:cs="Arial"/>
          <w:color w:val="333333"/>
          <w:sz w:val="24"/>
          <w:szCs w:val="24"/>
        </w:rPr>
        <w:t>may be renewed on the availability of funds.</w:t>
      </w:r>
    </w:p>
    <w:p w14:paraId="1E81BA94" w14:textId="77777777" w:rsidR="00F048D2" w:rsidRPr="003A3657" w:rsidRDefault="00F048D2" w:rsidP="00B233FF">
      <w:pPr>
        <w:shd w:val="clear" w:color="auto" w:fill="FFFFFF"/>
        <w:spacing w:after="0" w:line="240" w:lineRule="auto"/>
        <w:rPr>
          <w:rFonts w:ascii="Arial" w:eastAsia="Times New Roman" w:hAnsi="Arial" w:cs="Arial"/>
          <w:color w:val="333333"/>
          <w:sz w:val="24"/>
          <w:szCs w:val="24"/>
        </w:rPr>
      </w:pPr>
    </w:p>
    <w:p w14:paraId="2D90CC76" w14:textId="7ECCD6B6" w:rsidR="00B233FF" w:rsidRDefault="00B233FF" w:rsidP="00B233FF">
      <w:pPr>
        <w:shd w:val="clear" w:color="auto" w:fill="FFFFFF"/>
        <w:spacing w:after="0" w:line="240" w:lineRule="auto"/>
        <w:rPr>
          <w:rFonts w:ascii="Arial" w:eastAsia="Times New Roman" w:hAnsi="Arial" w:cs="Arial"/>
          <w:color w:val="333333"/>
          <w:sz w:val="24"/>
          <w:szCs w:val="24"/>
        </w:rPr>
      </w:pPr>
      <w:r w:rsidRPr="003A3657">
        <w:rPr>
          <w:rFonts w:ascii="Arial" w:eastAsia="Times New Roman" w:hAnsi="Arial" w:cs="Arial"/>
          <w:b/>
          <w:bCs/>
          <w:color w:val="333333"/>
          <w:sz w:val="24"/>
          <w:szCs w:val="24"/>
          <w:u w:val="single"/>
        </w:rPr>
        <w:t>Level of Participation</w:t>
      </w:r>
      <w:r w:rsidRPr="003A3657">
        <w:rPr>
          <w:rFonts w:ascii="Arial" w:eastAsia="Times New Roman" w:hAnsi="Arial" w:cs="Arial"/>
          <w:b/>
          <w:bCs/>
          <w:color w:val="333333"/>
          <w:sz w:val="24"/>
          <w:szCs w:val="24"/>
        </w:rPr>
        <w:t>: </w:t>
      </w:r>
      <w:r w:rsidRPr="003A3657">
        <w:rPr>
          <w:rFonts w:ascii="Arial" w:eastAsia="Times New Roman" w:hAnsi="Arial" w:cs="Arial"/>
          <w:color w:val="333333"/>
          <w:sz w:val="24"/>
          <w:szCs w:val="24"/>
        </w:rPr>
        <w:t>The appointment is full-time.</w:t>
      </w:r>
    </w:p>
    <w:p w14:paraId="13560BBE" w14:textId="77777777" w:rsidR="00F048D2" w:rsidRPr="003A3657" w:rsidRDefault="00F048D2" w:rsidP="00B233FF">
      <w:pPr>
        <w:shd w:val="clear" w:color="auto" w:fill="FFFFFF"/>
        <w:spacing w:after="0" w:line="240" w:lineRule="auto"/>
        <w:rPr>
          <w:rFonts w:ascii="Arial" w:eastAsia="Times New Roman" w:hAnsi="Arial" w:cs="Arial"/>
          <w:color w:val="333333"/>
          <w:sz w:val="24"/>
          <w:szCs w:val="24"/>
        </w:rPr>
      </w:pPr>
    </w:p>
    <w:p w14:paraId="270091AD" w14:textId="20FC9839" w:rsidR="00B233FF" w:rsidRPr="00F048D2" w:rsidRDefault="00B233FF" w:rsidP="00B233FF">
      <w:pPr>
        <w:shd w:val="clear" w:color="auto" w:fill="FFFFFF"/>
        <w:spacing w:after="0" w:line="240" w:lineRule="auto"/>
        <w:rPr>
          <w:rFonts w:ascii="Arial" w:eastAsia="Times New Roman" w:hAnsi="Arial" w:cs="Arial"/>
          <w:color w:val="333333"/>
          <w:sz w:val="24"/>
          <w:szCs w:val="24"/>
        </w:rPr>
      </w:pPr>
      <w:r w:rsidRPr="003A3657">
        <w:rPr>
          <w:rFonts w:ascii="Arial" w:eastAsia="Times New Roman" w:hAnsi="Arial" w:cs="Arial"/>
          <w:b/>
          <w:bCs/>
          <w:color w:val="333333"/>
          <w:sz w:val="24"/>
          <w:szCs w:val="24"/>
          <w:u w:val="single"/>
        </w:rPr>
        <w:t>Participant Stipend</w:t>
      </w:r>
      <w:r w:rsidRPr="003A3657">
        <w:rPr>
          <w:rFonts w:ascii="Arial" w:eastAsia="Times New Roman" w:hAnsi="Arial" w:cs="Arial"/>
          <w:b/>
          <w:bCs/>
          <w:color w:val="333333"/>
          <w:sz w:val="24"/>
          <w:szCs w:val="24"/>
        </w:rPr>
        <w:t>: </w:t>
      </w:r>
      <w:r w:rsidRPr="003A3657">
        <w:rPr>
          <w:rFonts w:ascii="Arial" w:eastAsia="Times New Roman" w:hAnsi="Arial" w:cs="Arial"/>
          <w:color w:val="333333"/>
          <w:sz w:val="24"/>
          <w:szCs w:val="24"/>
        </w:rPr>
        <w:t xml:space="preserve">The participant(s) will receive a monthly stipend commensurate with </w:t>
      </w:r>
      <w:r w:rsidR="00F048D2" w:rsidRPr="00F048D2">
        <w:rPr>
          <w:rFonts w:ascii="Arial" w:eastAsia="Times New Roman" w:hAnsi="Arial" w:cs="Arial"/>
          <w:color w:val="333333"/>
          <w:sz w:val="24"/>
          <w:szCs w:val="24"/>
        </w:rPr>
        <w:t xml:space="preserve">their </w:t>
      </w:r>
      <w:r w:rsidRPr="003A3657">
        <w:rPr>
          <w:rFonts w:ascii="Arial" w:eastAsia="Times New Roman" w:hAnsi="Arial" w:cs="Arial"/>
          <w:color w:val="333333"/>
          <w:sz w:val="24"/>
          <w:szCs w:val="24"/>
        </w:rPr>
        <w:t>educational level and experience.</w:t>
      </w:r>
    </w:p>
    <w:p w14:paraId="2055E9A7" w14:textId="1AF16657" w:rsidR="00B233FF" w:rsidRPr="00F048D2" w:rsidRDefault="00B233FF" w:rsidP="00B233FF">
      <w:pPr>
        <w:shd w:val="clear" w:color="auto" w:fill="FFFFFF"/>
        <w:spacing w:after="0" w:line="240" w:lineRule="auto"/>
        <w:rPr>
          <w:rFonts w:ascii="Arial" w:eastAsia="Times New Roman" w:hAnsi="Arial" w:cs="Arial"/>
          <w:color w:val="333333"/>
          <w:sz w:val="24"/>
          <w:szCs w:val="24"/>
        </w:rPr>
      </w:pPr>
    </w:p>
    <w:p w14:paraId="4BBFD4AF" w14:textId="7661BB87" w:rsidR="00B233FF" w:rsidRPr="003A3657" w:rsidRDefault="00B233FF" w:rsidP="00B233FF">
      <w:pPr>
        <w:shd w:val="clear" w:color="auto" w:fill="FFFFFF"/>
        <w:spacing w:after="0" w:line="240" w:lineRule="auto"/>
        <w:rPr>
          <w:rFonts w:ascii="Arial" w:eastAsia="Times New Roman" w:hAnsi="Arial" w:cs="Arial"/>
          <w:color w:val="333333"/>
          <w:sz w:val="24"/>
          <w:szCs w:val="24"/>
        </w:rPr>
      </w:pPr>
      <w:r w:rsidRPr="00F048D2">
        <w:rPr>
          <w:rFonts w:ascii="Arial" w:eastAsia="Times New Roman" w:hAnsi="Arial" w:cs="Arial"/>
          <w:color w:val="333333"/>
          <w:sz w:val="24"/>
          <w:szCs w:val="24"/>
        </w:rPr>
        <w:t>Please email your completed application to</w:t>
      </w:r>
      <w:r w:rsidR="00EF13A3">
        <w:rPr>
          <w:rFonts w:ascii="Arial" w:eastAsia="Times New Roman" w:hAnsi="Arial" w:cs="Arial"/>
          <w:color w:val="333333"/>
          <w:sz w:val="24"/>
          <w:szCs w:val="24"/>
        </w:rPr>
        <w:t xml:space="preserve"> </w:t>
      </w:r>
      <w:bookmarkStart w:id="0" w:name="_GoBack"/>
      <w:bookmarkEnd w:id="0"/>
      <w:r w:rsidRPr="00F048D2">
        <w:rPr>
          <w:rFonts w:ascii="Arial" w:eastAsia="Times New Roman" w:hAnsi="Arial" w:cs="Arial"/>
          <w:color w:val="333333"/>
          <w:sz w:val="24"/>
          <w:szCs w:val="24"/>
        </w:rPr>
        <w:t>Dave.Luthria@USDA.gov</w:t>
      </w:r>
    </w:p>
    <w:p w14:paraId="72F104DE" w14:textId="77777777" w:rsidR="00B233FF" w:rsidRPr="002834BE" w:rsidRDefault="00B233FF" w:rsidP="002834BE">
      <w:pPr>
        <w:shd w:val="clear" w:color="auto" w:fill="FFFFFF"/>
        <w:spacing w:after="0" w:line="240" w:lineRule="auto"/>
        <w:rPr>
          <w:rFonts w:ascii="Arial" w:eastAsia="Times New Roman" w:hAnsi="Arial" w:cs="Arial"/>
          <w:color w:val="333333"/>
          <w:sz w:val="24"/>
          <w:szCs w:val="24"/>
        </w:rPr>
      </w:pPr>
    </w:p>
    <w:sectPr w:rsidR="00B233FF" w:rsidRPr="00283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83801"/>
    <w:multiLevelType w:val="multilevel"/>
    <w:tmpl w:val="6ECE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724B1"/>
    <w:multiLevelType w:val="multilevel"/>
    <w:tmpl w:val="B686B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DC665E"/>
    <w:multiLevelType w:val="multilevel"/>
    <w:tmpl w:val="ECE8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620197"/>
    <w:multiLevelType w:val="multilevel"/>
    <w:tmpl w:val="3C80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57"/>
    <w:rsid w:val="002834BE"/>
    <w:rsid w:val="003A3657"/>
    <w:rsid w:val="009A14FF"/>
    <w:rsid w:val="009F4860"/>
    <w:rsid w:val="00B233FF"/>
    <w:rsid w:val="00EF13A3"/>
    <w:rsid w:val="00F0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07A4"/>
  <w15:chartTrackingRefBased/>
  <w15:docId w15:val="{655DA157-3FF7-48F5-BB01-1FC84885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A36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36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A36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3657"/>
    <w:rPr>
      <w:b/>
      <w:bCs/>
    </w:rPr>
  </w:style>
  <w:style w:type="character" w:styleId="Emphasis">
    <w:name w:val="Emphasis"/>
    <w:basedOn w:val="DefaultParagraphFont"/>
    <w:uiPriority w:val="20"/>
    <w:qFormat/>
    <w:rsid w:val="003A3657"/>
    <w:rPr>
      <w:i/>
      <w:iCs/>
    </w:rPr>
  </w:style>
  <w:style w:type="character" w:styleId="Hyperlink">
    <w:name w:val="Hyperlink"/>
    <w:basedOn w:val="DefaultParagraphFont"/>
    <w:uiPriority w:val="99"/>
    <w:semiHidden/>
    <w:unhideWhenUsed/>
    <w:rsid w:val="003A36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2840">
      <w:bodyDiv w:val="1"/>
      <w:marLeft w:val="0"/>
      <w:marRight w:val="0"/>
      <w:marTop w:val="0"/>
      <w:marBottom w:val="0"/>
      <w:divBdr>
        <w:top w:val="none" w:sz="0" w:space="0" w:color="auto"/>
        <w:left w:val="none" w:sz="0" w:space="0" w:color="auto"/>
        <w:bottom w:val="none" w:sz="0" w:space="0" w:color="auto"/>
        <w:right w:val="none" w:sz="0" w:space="0" w:color="auto"/>
      </w:divBdr>
    </w:div>
    <w:div w:id="276836670">
      <w:bodyDiv w:val="1"/>
      <w:marLeft w:val="0"/>
      <w:marRight w:val="0"/>
      <w:marTop w:val="0"/>
      <w:marBottom w:val="0"/>
      <w:divBdr>
        <w:top w:val="none" w:sz="0" w:space="0" w:color="auto"/>
        <w:left w:val="none" w:sz="0" w:space="0" w:color="auto"/>
        <w:bottom w:val="none" w:sz="0" w:space="0" w:color="auto"/>
        <w:right w:val="none" w:sz="0" w:space="0" w:color="auto"/>
      </w:divBdr>
      <w:divsChild>
        <w:div w:id="493572962">
          <w:marLeft w:val="-225"/>
          <w:marRight w:val="-225"/>
          <w:marTop w:val="0"/>
          <w:marBottom w:val="225"/>
          <w:divBdr>
            <w:top w:val="none" w:sz="0" w:space="0" w:color="auto"/>
            <w:left w:val="none" w:sz="0" w:space="0" w:color="auto"/>
            <w:bottom w:val="none" w:sz="0" w:space="0" w:color="auto"/>
            <w:right w:val="none" w:sz="0" w:space="0" w:color="auto"/>
          </w:divBdr>
          <w:divsChild>
            <w:div w:id="1149174301">
              <w:marLeft w:val="0"/>
              <w:marRight w:val="0"/>
              <w:marTop w:val="0"/>
              <w:marBottom w:val="0"/>
              <w:divBdr>
                <w:top w:val="none" w:sz="0" w:space="0" w:color="auto"/>
                <w:left w:val="none" w:sz="0" w:space="0" w:color="auto"/>
                <w:bottom w:val="none" w:sz="0" w:space="0" w:color="auto"/>
                <w:right w:val="none" w:sz="0" w:space="0" w:color="auto"/>
              </w:divBdr>
            </w:div>
          </w:divsChild>
        </w:div>
        <w:div w:id="1831209922">
          <w:marLeft w:val="-225"/>
          <w:marRight w:val="-225"/>
          <w:marTop w:val="0"/>
          <w:marBottom w:val="225"/>
          <w:divBdr>
            <w:top w:val="none" w:sz="0" w:space="0" w:color="auto"/>
            <w:left w:val="none" w:sz="0" w:space="0" w:color="auto"/>
            <w:bottom w:val="none" w:sz="0" w:space="0" w:color="auto"/>
            <w:right w:val="none" w:sz="0" w:space="0" w:color="auto"/>
          </w:divBdr>
          <w:divsChild>
            <w:div w:id="98457539">
              <w:marLeft w:val="0"/>
              <w:marRight w:val="0"/>
              <w:marTop w:val="0"/>
              <w:marBottom w:val="0"/>
              <w:divBdr>
                <w:top w:val="none" w:sz="0" w:space="0" w:color="auto"/>
                <w:left w:val="none" w:sz="0" w:space="0" w:color="auto"/>
                <w:bottom w:val="none" w:sz="0" w:space="0" w:color="auto"/>
                <w:right w:val="none" w:sz="0" w:space="0" w:color="auto"/>
              </w:divBdr>
            </w:div>
          </w:divsChild>
        </w:div>
        <w:div w:id="1150516694">
          <w:marLeft w:val="-225"/>
          <w:marRight w:val="-225"/>
          <w:marTop w:val="0"/>
          <w:marBottom w:val="225"/>
          <w:divBdr>
            <w:top w:val="none" w:sz="0" w:space="0" w:color="auto"/>
            <w:left w:val="none" w:sz="0" w:space="0" w:color="auto"/>
            <w:bottom w:val="none" w:sz="0" w:space="0" w:color="auto"/>
            <w:right w:val="none" w:sz="0" w:space="0" w:color="auto"/>
          </w:divBdr>
          <w:divsChild>
            <w:div w:id="1396708492">
              <w:marLeft w:val="0"/>
              <w:marRight w:val="0"/>
              <w:marTop w:val="0"/>
              <w:marBottom w:val="0"/>
              <w:divBdr>
                <w:top w:val="none" w:sz="0" w:space="0" w:color="auto"/>
                <w:left w:val="none" w:sz="0" w:space="0" w:color="auto"/>
                <w:bottom w:val="none" w:sz="0" w:space="0" w:color="auto"/>
                <w:right w:val="none" w:sz="0" w:space="0" w:color="auto"/>
              </w:divBdr>
            </w:div>
          </w:divsChild>
        </w:div>
        <w:div w:id="55013985">
          <w:marLeft w:val="-225"/>
          <w:marRight w:val="-225"/>
          <w:marTop w:val="0"/>
          <w:marBottom w:val="225"/>
          <w:divBdr>
            <w:top w:val="none" w:sz="0" w:space="0" w:color="auto"/>
            <w:left w:val="none" w:sz="0" w:space="0" w:color="auto"/>
            <w:bottom w:val="none" w:sz="0" w:space="0" w:color="auto"/>
            <w:right w:val="none" w:sz="0" w:space="0" w:color="auto"/>
          </w:divBdr>
          <w:divsChild>
            <w:div w:id="9946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14528">
      <w:bodyDiv w:val="1"/>
      <w:marLeft w:val="0"/>
      <w:marRight w:val="0"/>
      <w:marTop w:val="0"/>
      <w:marBottom w:val="0"/>
      <w:divBdr>
        <w:top w:val="none" w:sz="0" w:space="0" w:color="auto"/>
        <w:left w:val="none" w:sz="0" w:space="0" w:color="auto"/>
        <w:bottom w:val="none" w:sz="0" w:space="0" w:color="auto"/>
        <w:right w:val="none" w:sz="0" w:space="0" w:color="auto"/>
      </w:divBdr>
      <w:divsChild>
        <w:div w:id="744259184">
          <w:marLeft w:val="-225"/>
          <w:marRight w:val="-225"/>
          <w:marTop w:val="0"/>
          <w:marBottom w:val="225"/>
          <w:divBdr>
            <w:top w:val="none" w:sz="0" w:space="0" w:color="auto"/>
            <w:left w:val="none" w:sz="0" w:space="0" w:color="auto"/>
            <w:bottom w:val="none" w:sz="0" w:space="0" w:color="auto"/>
            <w:right w:val="none" w:sz="0" w:space="0" w:color="auto"/>
          </w:divBdr>
          <w:divsChild>
            <w:div w:id="2034501060">
              <w:marLeft w:val="0"/>
              <w:marRight w:val="0"/>
              <w:marTop w:val="0"/>
              <w:marBottom w:val="0"/>
              <w:divBdr>
                <w:top w:val="none" w:sz="0" w:space="0" w:color="auto"/>
                <w:left w:val="none" w:sz="0" w:space="0" w:color="auto"/>
                <w:bottom w:val="none" w:sz="0" w:space="0" w:color="auto"/>
                <w:right w:val="none" w:sz="0" w:space="0" w:color="auto"/>
              </w:divBdr>
            </w:div>
          </w:divsChild>
        </w:div>
        <w:div w:id="1761946251">
          <w:marLeft w:val="-225"/>
          <w:marRight w:val="-225"/>
          <w:marTop w:val="0"/>
          <w:marBottom w:val="225"/>
          <w:divBdr>
            <w:top w:val="none" w:sz="0" w:space="0" w:color="auto"/>
            <w:left w:val="none" w:sz="0" w:space="0" w:color="auto"/>
            <w:bottom w:val="none" w:sz="0" w:space="0" w:color="auto"/>
            <w:right w:val="none" w:sz="0" w:space="0" w:color="auto"/>
          </w:divBdr>
          <w:divsChild>
            <w:div w:id="3195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2306</Characters>
  <Application>Microsoft Office Word</Application>
  <DocSecurity>0</DocSecurity>
  <Lines>56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Luthria, Dave - ARS</dc:creator>
  <cp:keywords/>
  <dc:description/>
  <cp:lastModifiedBy>Luthria, Dave - ARS</cp:lastModifiedBy>
  <cp:revision>2</cp:revision>
  <dcterms:created xsi:type="dcterms:W3CDTF">2022-11-16T16:15:00Z</dcterms:created>
  <dcterms:modified xsi:type="dcterms:W3CDTF">2022-11-16T16:15:00Z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30906974-a327-45b1-97f0-2b0e9602262c</vt:lpwstr>
  </property>
</Properties>
</file>