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A1F4" w14:textId="16254EB3" w:rsidR="009F14D1" w:rsidRDefault="009F14D1" w:rsidP="009F14D1">
      <w:pPr>
        <w:pStyle w:val="NormalWeb"/>
        <w:shd w:val="clear" w:color="auto" w:fill="FFFFFF"/>
        <w:spacing w:before="0" w:beforeAutospacing="0" w:after="135" w:afterAutospacing="0"/>
        <w:jc w:val="center"/>
        <w:rPr>
          <w:rFonts w:ascii="Segoe UI" w:hAnsi="Segoe UI" w:cs="Segoe UI"/>
          <w:sz w:val="21"/>
          <w:szCs w:val="21"/>
        </w:rPr>
      </w:pPr>
      <w:r>
        <w:rPr>
          <w:rFonts w:ascii="Segoe UI" w:hAnsi="Segoe UI" w:cs="Segoe UI"/>
          <w:noProof/>
          <w:sz w:val="21"/>
          <w:szCs w:val="21"/>
        </w:rPr>
        <w:drawing>
          <wp:inline distT="0" distB="0" distL="0" distR="0" wp14:anchorId="41621BD1" wp14:editId="3FD86692">
            <wp:extent cx="1527405" cy="1112308"/>
            <wp:effectExtent l="0" t="0" r="0" b="0"/>
            <wp:docPr id="21315477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7363" cy="1141407"/>
                    </a:xfrm>
                    <a:prstGeom prst="rect">
                      <a:avLst/>
                    </a:prstGeom>
                    <a:noFill/>
                  </pic:spPr>
                </pic:pic>
              </a:graphicData>
            </a:graphic>
          </wp:inline>
        </w:drawing>
      </w:r>
      <w:r>
        <w:rPr>
          <w:rFonts w:ascii="Segoe UI" w:hAnsi="Segoe UI" w:cs="Segoe UI"/>
          <w:noProof/>
          <w:sz w:val="21"/>
          <w:szCs w:val="21"/>
          <w14:ligatures w14:val="standardContextual"/>
        </w:rPr>
        <w:drawing>
          <wp:inline distT="0" distB="0" distL="0" distR="0" wp14:anchorId="0D590DD0" wp14:editId="09DEB528">
            <wp:extent cx="1445153" cy="1246445"/>
            <wp:effectExtent l="0" t="0" r="3175" b="0"/>
            <wp:docPr id="1876723791" name="Picture 1" descr="A blue and yellow hot air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23791" name="Picture 1" descr="A blue and yellow hot air ballo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2034" cy="1278255"/>
                    </a:xfrm>
                    <a:prstGeom prst="rect">
                      <a:avLst/>
                    </a:prstGeom>
                  </pic:spPr>
                </pic:pic>
              </a:graphicData>
            </a:graphic>
          </wp:inline>
        </w:drawing>
      </w:r>
    </w:p>
    <w:p w14:paraId="5939870E" w14:textId="7F70B654" w:rsidR="007E6ADF" w:rsidRDefault="007E6ADF" w:rsidP="007E6ADF">
      <w:pPr>
        <w:pStyle w:val="NormalWeb"/>
        <w:shd w:val="clear" w:color="auto" w:fill="FFFFFF"/>
        <w:spacing w:before="0" w:beforeAutospacing="0" w:after="135" w:afterAutospacing="0"/>
        <w:rPr>
          <w:rFonts w:ascii="Segoe UI" w:hAnsi="Segoe UI" w:cs="Segoe UI"/>
          <w:sz w:val="21"/>
          <w:szCs w:val="21"/>
        </w:rPr>
      </w:pPr>
      <w:r>
        <w:rPr>
          <w:rFonts w:ascii="Segoe UI" w:hAnsi="Segoe UI" w:cs="Segoe UI"/>
          <w:sz w:val="21"/>
          <w:szCs w:val="21"/>
        </w:rPr>
        <w:t>The </w:t>
      </w:r>
      <w:r>
        <w:rPr>
          <w:rStyle w:val="Strong"/>
          <w:rFonts w:ascii="Segoe UI" w:hAnsi="Segoe UI" w:cs="Segoe UI"/>
          <w:sz w:val="21"/>
          <w:szCs w:val="21"/>
        </w:rPr>
        <w:t>STEAM Academy</w:t>
      </w:r>
      <w:r>
        <w:rPr>
          <w:rFonts w:ascii="Segoe UI" w:hAnsi="Segoe UI" w:cs="Segoe UI"/>
          <w:sz w:val="21"/>
          <w:szCs w:val="21"/>
        </w:rPr>
        <w:t> is an exciting </w:t>
      </w:r>
      <w:r w:rsidR="009F14D1">
        <w:rPr>
          <w:rFonts w:ascii="Segoe UI" w:hAnsi="Segoe UI" w:cs="Segoe UI"/>
          <w:sz w:val="21"/>
          <w:szCs w:val="21"/>
        </w:rPr>
        <w:t>two-week</w:t>
      </w:r>
      <w:r>
        <w:rPr>
          <w:rFonts w:ascii="Segoe UI" w:hAnsi="Segoe UI" w:cs="Segoe UI"/>
          <w:sz w:val="21"/>
          <w:szCs w:val="21"/>
        </w:rPr>
        <w:t xml:space="preserve">, summer, academic experience providing quality STEM programming for middle and high school students with a specific focus on those who are </w:t>
      </w:r>
      <w:proofErr w:type="gramStart"/>
      <w:r>
        <w:rPr>
          <w:rFonts w:ascii="Segoe UI" w:hAnsi="Segoe UI" w:cs="Segoe UI"/>
          <w:sz w:val="21"/>
          <w:szCs w:val="21"/>
        </w:rPr>
        <w:t>under-performing, but</w:t>
      </w:r>
      <w:proofErr w:type="gramEnd"/>
      <w:r>
        <w:rPr>
          <w:rFonts w:ascii="Segoe UI" w:hAnsi="Segoe UI" w:cs="Segoe UI"/>
          <w:sz w:val="21"/>
          <w:szCs w:val="21"/>
        </w:rPr>
        <w:t xml:space="preserve"> have high potential and interest. Mathematics, engineering, and problem solving alongside near-peer mentorship serve as tools for strengthening student academic identity and increasing learning opportunities and outcomes.  </w:t>
      </w:r>
    </w:p>
    <w:p w14:paraId="0EFEF948" w14:textId="77777777" w:rsidR="007E6ADF" w:rsidRDefault="007E6ADF" w:rsidP="007E6ADF">
      <w:pPr>
        <w:pStyle w:val="NormalWeb"/>
        <w:shd w:val="clear" w:color="auto" w:fill="FFFFFF"/>
        <w:spacing w:before="0" w:beforeAutospacing="0" w:after="135" w:afterAutospacing="0"/>
        <w:rPr>
          <w:rFonts w:ascii="Segoe UI" w:hAnsi="Segoe UI" w:cs="Segoe UI"/>
          <w:sz w:val="21"/>
          <w:szCs w:val="21"/>
        </w:rPr>
      </w:pPr>
      <w:r>
        <w:rPr>
          <w:rFonts w:ascii="Segoe UI" w:hAnsi="Segoe UI" w:cs="Segoe UI"/>
          <w:sz w:val="21"/>
          <w:szCs w:val="21"/>
        </w:rPr>
        <w:t> </w:t>
      </w:r>
    </w:p>
    <w:p w14:paraId="66AE06C9" w14:textId="77777777" w:rsidR="007E6ADF" w:rsidRDefault="007E6ADF" w:rsidP="007E6ADF">
      <w:pPr>
        <w:pStyle w:val="NormalWeb"/>
        <w:shd w:val="clear" w:color="auto" w:fill="FFFFFF"/>
        <w:spacing w:before="0" w:beforeAutospacing="0" w:after="135" w:afterAutospacing="0"/>
        <w:rPr>
          <w:rFonts w:ascii="Segoe UI" w:hAnsi="Segoe UI" w:cs="Segoe UI"/>
          <w:sz w:val="21"/>
          <w:szCs w:val="21"/>
        </w:rPr>
      </w:pPr>
      <w:r>
        <w:rPr>
          <w:rStyle w:val="Strong"/>
          <w:rFonts w:ascii="Segoe UI" w:hAnsi="Segoe UI" w:cs="Segoe UI"/>
          <w:sz w:val="21"/>
          <w:szCs w:val="21"/>
        </w:rPr>
        <w:t>When: June 24-July 3</w:t>
      </w:r>
    </w:p>
    <w:p w14:paraId="3D473FBC" w14:textId="77777777" w:rsidR="007E6ADF" w:rsidRDefault="007E6ADF" w:rsidP="007E6ADF">
      <w:pPr>
        <w:pStyle w:val="NormalWeb"/>
        <w:shd w:val="clear" w:color="auto" w:fill="FFFFFF"/>
        <w:spacing w:before="0" w:beforeAutospacing="0" w:after="135" w:afterAutospacing="0"/>
        <w:rPr>
          <w:rFonts w:ascii="Segoe UI" w:hAnsi="Segoe UI" w:cs="Segoe UI"/>
          <w:sz w:val="21"/>
          <w:szCs w:val="21"/>
        </w:rPr>
      </w:pPr>
      <w:r>
        <w:rPr>
          <w:rStyle w:val="Strong"/>
          <w:rFonts w:ascii="Segoe UI" w:hAnsi="Segoe UI" w:cs="Segoe UI"/>
          <w:sz w:val="21"/>
          <w:szCs w:val="21"/>
        </w:rPr>
        <w:t>Where: UC Riverside</w:t>
      </w:r>
    </w:p>
    <w:p w14:paraId="7164ECA8" w14:textId="77777777" w:rsidR="007E6ADF" w:rsidRDefault="007E6ADF" w:rsidP="007E6ADF">
      <w:pPr>
        <w:pStyle w:val="NormalWeb"/>
        <w:shd w:val="clear" w:color="auto" w:fill="FFFFFF"/>
        <w:spacing w:before="0" w:beforeAutospacing="0" w:after="135" w:afterAutospacing="0"/>
        <w:rPr>
          <w:rFonts w:ascii="Segoe UI" w:hAnsi="Segoe UI" w:cs="Segoe UI"/>
          <w:sz w:val="21"/>
          <w:szCs w:val="21"/>
        </w:rPr>
      </w:pPr>
      <w:r>
        <w:rPr>
          <w:rStyle w:val="Strong"/>
          <w:rFonts w:ascii="Segoe UI" w:hAnsi="Segoe UI" w:cs="Segoe UI"/>
          <w:sz w:val="21"/>
          <w:szCs w:val="21"/>
        </w:rPr>
        <w:t>CAMP Times: 9am- 3:30pm Daily (Working hours will be slightly longer than camp hours)</w:t>
      </w:r>
    </w:p>
    <w:p w14:paraId="47D7CF4F" w14:textId="77777777" w:rsidR="007E6ADF" w:rsidRDefault="007E6ADF" w:rsidP="007E6ADF">
      <w:pPr>
        <w:pStyle w:val="NormalWeb"/>
        <w:shd w:val="clear" w:color="auto" w:fill="FFFFFF"/>
        <w:spacing w:before="0" w:beforeAutospacing="0" w:after="135" w:afterAutospacing="0"/>
        <w:rPr>
          <w:rFonts w:ascii="Segoe UI" w:hAnsi="Segoe UI" w:cs="Segoe UI"/>
          <w:sz w:val="21"/>
          <w:szCs w:val="21"/>
        </w:rPr>
      </w:pPr>
      <w:r>
        <w:rPr>
          <w:rStyle w:val="Strong"/>
          <w:rFonts w:ascii="Segoe UI" w:hAnsi="Segoe UI" w:cs="Segoe UI"/>
          <w:sz w:val="21"/>
          <w:szCs w:val="21"/>
        </w:rPr>
        <w:t>Training hours – Mid June in person training and online training</w:t>
      </w:r>
    </w:p>
    <w:p w14:paraId="3D38E14A" w14:textId="77777777" w:rsidR="007E6ADF" w:rsidRDefault="007E6ADF" w:rsidP="007E6ADF">
      <w:pPr>
        <w:pStyle w:val="NormalWeb"/>
        <w:shd w:val="clear" w:color="auto" w:fill="FFFFFF"/>
        <w:spacing w:before="0" w:beforeAutospacing="0" w:after="135" w:afterAutospacing="0"/>
        <w:rPr>
          <w:rFonts w:ascii="Segoe UI" w:hAnsi="Segoe UI" w:cs="Segoe UI"/>
          <w:sz w:val="21"/>
          <w:szCs w:val="21"/>
        </w:rPr>
      </w:pPr>
      <w:r>
        <w:rPr>
          <w:rFonts w:ascii="Segoe UI" w:hAnsi="Segoe UI" w:cs="Segoe UI"/>
          <w:sz w:val="21"/>
          <w:szCs w:val="21"/>
        </w:rPr>
        <w:t> </w:t>
      </w:r>
    </w:p>
    <w:p w14:paraId="4A27BAAF" w14:textId="5B9C44D1" w:rsidR="007E6ADF" w:rsidRDefault="007E6ADF" w:rsidP="007E6ADF">
      <w:pPr>
        <w:pStyle w:val="NormalWeb"/>
        <w:shd w:val="clear" w:color="auto" w:fill="FFFFFF"/>
        <w:spacing w:before="0" w:beforeAutospacing="0" w:after="135" w:afterAutospacing="0"/>
        <w:rPr>
          <w:rFonts w:ascii="Segoe UI" w:hAnsi="Segoe UI" w:cs="Segoe UI"/>
          <w:sz w:val="21"/>
          <w:szCs w:val="21"/>
        </w:rPr>
      </w:pPr>
      <w:r>
        <w:rPr>
          <w:rFonts w:ascii="Segoe UI" w:hAnsi="Segoe UI" w:cs="Segoe UI"/>
          <w:sz w:val="21"/>
          <w:szCs w:val="21"/>
        </w:rPr>
        <w:t xml:space="preserve">University of California Riverside (UCR) School of Education invites you to apply to join our STEAM Academy team to mentor middle and high school students and ignite their interest in science, technology, engineering, and mathematics (STEM). As a Pod Leader you will participate in training and will provide inspiration, mentorship, support, supervision, academic </w:t>
      </w:r>
      <w:proofErr w:type="gramStart"/>
      <w:r>
        <w:rPr>
          <w:rFonts w:ascii="Segoe UI" w:hAnsi="Segoe UI" w:cs="Segoe UI"/>
          <w:sz w:val="21"/>
          <w:szCs w:val="21"/>
        </w:rPr>
        <w:t>guidance</w:t>
      </w:r>
      <w:proofErr w:type="gramEnd"/>
      <w:r>
        <w:rPr>
          <w:rFonts w:ascii="Segoe UI" w:hAnsi="Segoe UI" w:cs="Segoe UI"/>
          <w:sz w:val="21"/>
          <w:szCs w:val="21"/>
        </w:rPr>
        <w:t xml:space="preserve"> and STEM instruction for participants during a summer experience at U</w:t>
      </w:r>
      <w:r w:rsidR="004367CB">
        <w:rPr>
          <w:rFonts w:ascii="Segoe UI" w:hAnsi="Segoe UI" w:cs="Segoe UI"/>
          <w:sz w:val="21"/>
          <w:szCs w:val="21"/>
        </w:rPr>
        <w:t>CR</w:t>
      </w:r>
      <w:r>
        <w:rPr>
          <w:rFonts w:ascii="Segoe UI" w:hAnsi="Segoe UI" w:cs="Segoe UI"/>
          <w:sz w:val="21"/>
          <w:szCs w:val="21"/>
        </w:rPr>
        <w:t>. The STEAM Academy pod leaders will work closely with program faculty throughout the program. </w:t>
      </w:r>
    </w:p>
    <w:p w14:paraId="7131AD81" w14:textId="77777777" w:rsidR="007E6ADF" w:rsidRDefault="007E6ADF" w:rsidP="007E6ADF">
      <w:pPr>
        <w:pStyle w:val="NormalWeb"/>
        <w:shd w:val="clear" w:color="auto" w:fill="FFFFFF"/>
        <w:spacing w:before="0" w:beforeAutospacing="0" w:after="135" w:afterAutospacing="0"/>
        <w:rPr>
          <w:rFonts w:ascii="Segoe UI" w:hAnsi="Segoe UI" w:cs="Segoe UI"/>
          <w:sz w:val="21"/>
          <w:szCs w:val="21"/>
        </w:rPr>
      </w:pPr>
      <w:r>
        <w:rPr>
          <w:rFonts w:ascii="Segoe UI" w:hAnsi="Segoe UI" w:cs="Segoe UI"/>
          <w:sz w:val="21"/>
          <w:szCs w:val="21"/>
        </w:rPr>
        <w:t>We are specifically looking for applicants who are committed to educational equity. Applicants with majors in science, mathematics, engineering, education, special education, and ethnic studies are encouraged to apply!</w:t>
      </w:r>
    </w:p>
    <w:p w14:paraId="6B412768" w14:textId="77777777" w:rsidR="009F14D1" w:rsidRDefault="007E6ADF" w:rsidP="007E6ADF">
      <w:pPr>
        <w:pStyle w:val="NormalWeb"/>
        <w:shd w:val="clear" w:color="auto" w:fill="FFFFFF"/>
        <w:spacing w:before="0" w:beforeAutospacing="0" w:after="135" w:afterAutospacing="0"/>
        <w:rPr>
          <w:rFonts w:ascii="Segoe UI" w:hAnsi="Segoe UI" w:cs="Segoe UI"/>
          <w:sz w:val="21"/>
          <w:szCs w:val="21"/>
        </w:rPr>
      </w:pPr>
      <w:r>
        <w:rPr>
          <w:rFonts w:ascii="Segoe UI" w:hAnsi="Segoe UI" w:cs="Segoe UI"/>
          <w:sz w:val="21"/>
          <w:szCs w:val="21"/>
        </w:rPr>
        <w:t>Please apply by completing this </w:t>
      </w:r>
      <w:hyperlink r:id="rId6" w:history="1">
        <w:r>
          <w:rPr>
            <w:rStyle w:val="Hyperlink"/>
            <w:rFonts w:ascii="Segoe UI" w:hAnsi="Segoe UI" w:cs="Segoe UI"/>
            <w:color w:val="1569E0"/>
            <w:sz w:val="21"/>
            <w:szCs w:val="21"/>
            <w:u w:val="none"/>
          </w:rPr>
          <w:t>google form</w:t>
        </w:r>
      </w:hyperlink>
      <w:r>
        <w:rPr>
          <w:rFonts w:ascii="Segoe UI" w:hAnsi="Segoe UI" w:cs="Segoe UI"/>
          <w:sz w:val="21"/>
          <w:szCs w:val="21"/>
        </w:rPr>
        <w:t xml:space="preserve"> (</w:t>
      </w:r>
      <w:r w:rsidRPr="007E6ADF">
        <w:rPr>
          <w:rFonts w:ascii="Segoe UI" w:hAnsi="Segoe UI" w:cs="Segoe UI"/>
          <w:sz w:val="21"/>
          <w:szCs w:val="21"/>
        </w:rPr>
        <w:t>https://forms.gle/Z19rpSMrJ8YqVHHSA</w:t>
      </w:r>
      <w:r>
        <w:rPr>
          <w:rFonts w:ascii="Segoe UI" w:hAnsi="Segoe UI" w:cs="Segoe UI"/>
          <w:sz w:val="21"/>
          <w:szCs w:val="21"/>
        </w:rPr>
        <w:t>) </w:t>
      </w:r>
    </w:p>
    <w:p w14:paraId="19DA1737" w14:textId="04873932" w:rsidR="007E6ADF" w:rsidRDefault="007E6ADF" w:rsidP="007E6ADF">
      <w:pPr>
        <w:pStyle w:val="NormalWeb"/>
        <w:shd w:val="clear" w:color="auto" w:fill="FFFFFF"/>
        <w:spacing w:before="0" w:beforeAutospacing="0" w:after="135" w:afterAutospacing="0"/>
        <w:rPr>
          <w:rFonts w:ascii="Segoe UI" w:hAnsi="Segoe UI" w:cs="Segoe UI"/>
          <w:sz w:val="21"/>
          <w:szCs w:val="21"/>
        </w:rPr>
      </w:pPr>
      <w:r>
        <w:rPr>
          <w:rFonts w:ascii="Segoe UI" w:hAnsi="Segoe UI" w:cs="Segoe UI"/>
          <w:sz w:val="21"/>
          <w:szCs w:val="21"/>
        </w:rPr>
        <w:t>and submitting your resume. Please send resume to Tracysc@ucr.edu</w:t>
      </w:r>
    </w:p>
    <w:p w14:paraId="2D561D6A" w14:textId="77777777" w:rsidR="001B4A5F" w:rsidRDefault="001B4A5F"/>
    <w:sectPr w:rsidR="001B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DF"/>
    <w:rsid w:val="001B4A5F"/>
    <w:rsid w:val="004367CB"/>
    <w:rsid w:val="007E6ADF"/>
    <w:rsid w:val="009F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75F8"/>
  <w15:chartTrackingRefBased/>
  <w15:docId w15:val="{D54B4509-3CAB-4F7C-9EE1-074DA217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E6ADF"/>
    <w:rPr>
      <w:b/>
      <w:bCs/>
    </w:rPr>
  </w:style>
  <w:style w:type="character" w:styleId="Hyperlink">
    <w:name w:val="Hyperlink"/>
    <w:basedOn w:val="DefaultParagraphFont"/>
    <w:uiPriority w:val="99"/>
    <w:semiHidden/>
    <w:unhideWhenUsed/>
    <w:rsid w:val="007E6ADF"/>
    <w:rPr>
      <w:color w:val="0000FF"/>
      <w:u w:val="single"/>
    </w:rPr>
  </w:style>
  <w:style w:type="character" w:styleId="FollowedHyperlink">
    <w:name w:val="FollowedHyperlink"/>
    <w:basedOn w:val="DefaultParagraphFont"/>
    <w:uiPriority w:val="99"/>
    <w:semiHidden/>
    <w:unhideWhenUsed/>
    <w:rsid w:val="007E6A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9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h7yh4G66FnU2R8nf6"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California, Riverside</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 Avery</dc:creator>
  <cp:keywords/>
  <dc:description/>
  <cp:lastModifiedBy>Tracy S Avery</cp:lastModifiedBy>
  <cp:revision>2</cp:revision>
  <dcterms:created xsi:type="dcterms:W3CDTF">2024-05-03T21:55:00Z</dcterms:created>
  <dcterms:modified xsi:type="dcterms:W3CDTF">2024-05-09T22:26:00Z</dcterms:modified>
</cp:coreProperties>
</file>