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heading=h.l7wocf9t2dyj"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rPr>
      </w:pPr>
      <w:bookmarkStart w:colFirst="0" w:colLast="0" w:name="_heading=h.kfmbpeajugh7" w:id="1"/>
      <w:bookmarkEnd w:id="1"/>
      <w:r w:rsidDel="00000000" w:rsidR="00000000" w:rsidRPr="00000000">
        <w:rPr>
          <w:rFonts w:ascii="Arial" w:cs="Arial" w:eastAsia="Arial" w:hAnsi="Arial"/>
          <w:b w:val="1"/>
          <w:rtl w:val="0"/>
        </w:rPr>
        <w:t xml:space="preserve">Your 2021 SOE Graduate Student Council (GSC) Representative:</w:t>
      </w:r>
    </w:p>
    <w:p w:rsidR="00000000" w:rsidDel="00000000" w:rsidP="00000000" w:rsidRDefault="00000000" w:rsidRPr="00000000" w14:paraId="00000003">
      <w:pPr>
        <w:rPr>
          <w:rFonts w:ascii="Arial" w:cs="Arial" w:eastAsia="Arial" w:hAnsi="Arial"/>
          <w:highlight w:val="yellow"/>
        </w:rPr>
      </w:pPr>
      <w:r w:rsidDel="00000000" w:rsidR="00000000" w:rsidRPr="00000000">
        <w:rPr>
          <w:rFonts w:ascii="Arial" w:cs="Arial" w:eastAsia="Arial" w:hAnsi="Arial"/>
          <w:b w:val="1"/>
          <w:rtl w:val="0"/>
        </w:rPr>
        <w:t xml:space="preserve">KeAysia Jackson</w:t>
      </w:r>
      <w:r w:rsidDel="00000000" w:rsidR="00000000" w:rsidRPr="00000000">
        <w:rPr>
          <w:rFonts w:ascii="Arial" w:cs="Arial" w:eastAsia="Arial" w:hAnsi="Arial"/>
          <w:rtl w:val="0"/>
        </w:rPr>
        <w:t xml:space="preserve"> (kjack042@gmail.com</w:t>
      </w:r>
      <w:r w:rsidDel="00000000" w:rsidR="00000000" w:rsidRPr="00000000">
        <w:rPr>
          <w:rFonts w:ascii="Arial" w:cs="Arial" w:eastAsia="Arial" w:hAnsi="Arial"/>
          <w:rtl w:val="0"/>
        </w:rPr>
        <w:t xml:space="preserve">), School Psychology program</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Please contact KeAysia about any questions/concerns that you would like her to relay to the Graduate Student Association.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Graduate students from all departments are encouraged to reach out to GSA with their questions and concerns. Graduate students can use this anonymous form for comments, questions, concerns, and suggestions for GSA</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563c1"/>
            <w:u w:val="single"/>
            <w:rtl w:val="0"/>
          </w:rPr>
          <w:t xml:space="preserve">https://forms.gle/Lem1HxeYJVVHQNUX9</w:t>
        </w:r>
      </w:hyperlink>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GSC Meeting Notes </w:t>
      </w:r>
      <w:r w:rsidDel="00000000" w:rsidR="00000000" w:rsidRPr="00000000">
        <w:rPr>
          <w:rFonts w:ascii="Arial" w:cs="Arial" w:eastAsia="Arial" w:hAnsi="Arial"/>
          <w:b w:val="1"/>
          <w:color w:val="ff0000"/>
          <w:rtl w:val="0"/>
        </w:rPr>
        <w:t xml:space="preserve">10/06/21 </w:t>
      </w:r>
      <w:r w:rsidDel="00000000" w:rsidR="00000000" w:rsidRPr="00000000">
        <w:rPr>
          <w:rFonts w:ascii="Arial" w:cs="Arial" w:eastAsia="Arial" w:hAnsi="Arial"/>
          <w:rtl w:val="0"/>
        </w:rPr>
        <w:t xml:space="preserve">:</w:t>
      </w:r>
    </w:p>
    <w:p w:rsidR="00000000" w:rsidDel="00000000" w:rsidP="00000000" w:rsidRDefault="00000000" w:rsidRPr="00000000" w14:paraId="00000007">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No major voting other than to approve 2020-2021 budget</w:t>
      </w:r>
    </w:p>
    <w:p w:rsidR="00000000" w:rsidDel="00000000" w:rsidP="00000000" w:rsidRDefault="00000000" w:rsidRPr="00000000" w14:paraId="00000008">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UAW Rally to stop redlining at UCR: </w:t>
      </w:r>
      <w:r w:rsidDel="00000000" w:rsidR="00000000" w:rsidRPr="00000000">
        <w:rPr>
          <w:rFonts w:ascii="Arial" w:cs="Arial" w:eastAsia="Arial" w:hAnsi="Arial"/>
          <w:color w:val="202124"/>
          <w:highlight w:val="white"/>
          <w:rtl w:val="0"/>
        </w:rPr>
        <w:t xml:space="preserve">Last year, the President of the UC system, Michael Drake, instructed the Riverside campus to cut its budget by 8.2%. This cut comes on top of a decades-long history of underfunding UCR and UC Merced, the UC's two majority-minority campuses. </w:t>
      </w:r>
      <w:r w:rsidDel="00000000" w:rsidR="00000000" w:rsidRPr="00000000">
        <w:rPr>
          <w:rFonts w:ascii="Arial" w:cs="Arial" w:eastAsia="Arial" w:hAnsi="Arial"/>
          <w:color w:val="0f1419"/>
          <w:highlight w:val="white"/>
          <w:rtl w:val="0"/>
        </w:rPr>
        <w:t xml:space="preserve">UC Riverside serves many low-income, POC, &amp; 1st-gen students, yet remains underfunded. Classes face high TA-student ratios, and we often lose scholars to better-funded schools. There is a rally happening Wednesday 10/13 at the Bear Tower to stop redlining at Ucr. Sign up here: </w:t>
      </w:r>
      <w:hyperlink r:id="rId8">
        <w:r w:rsidDel="00000000" w:rsidR="00000000" w:rsidRPr="00000000">
          <w:rPr>
            <w:rFonts w:ascii="Arial" w:cs="Arial" w:eastAsia="Arial" w:hAnsi="Arial"/>
            <w:color w:val="1155cc"/>
            <w:highlight w:val="white"/>
            <w:u w:val="single"/>
            <w:rtl w:val="0"/>
          </w:rPr>
          <w:t xml:space="preserve">https://docs.google.com/forms/d/e/1FAIpQLSew7SwyT3tx_j3BsugxxDMroWikjTdNUwM6cXuuVG__TzRhIg/viewform</w:t>
        </w:r>
      </w:hyperlink>
      <w:r w:rsidDel="00000000" w:rsidR="00000000" w:rsidRPr="00000000">
        <w:rPr>
          <w:rtl w:val="0"/>
        </w:rPr>
      </w:r>
    </w:p>
    <w:p w:rsidR="00000000" w:rsidDel="00000000" w:rsidP="00000000" w:rsidRDefault="00000000" w:rsidRPr="00000000" w14:paraId="00000009">
      <w:pPr>
        <w:numPr>
          <w:ilvl w:val="0"/>
          <w:numId w:val="2"/>
        </w:numPr>
        <w:spacing w:after="0" w:afterAutospacing="0"/>
        <w:ind w:left="720" w:hanging="360"/>
        <w:rPr>
          <w:rFonts w:ascii="Arial" w:cs="Arial" w:eastAsia="Arial" w:hAnsi="Arial"/>
          <w:highlight w:val="white"/>
        </w:rPr>
      </w:pPr>
      <w:r w:rsidDel="00000000" w:rsidR="00000000" w:rsidRPr="00000000">
        <w:rPr>
          <w:rFonts w:ascii="Arial" w:cs="Arial" w:eastAsia="Arial" w:hAnsi="Arial"/>
          <w:color w:val="0f1419"/>
          <w:highlight w:val="white"/>
          <w:rtl w:val="0"/>
        </w:rPr>
        <w:t xml:space="preserve">UAW also wants feedback from graduate students on key issue areas that they would like to see improved in GSR and TA contracts, survey link: </w:t>
      </w:r>
      <w:hyperlink r:id="rId9">
        <w:r w:rsidDel="00000000" w:rsidR="00000000" w:rsidRPr="00000000">
          <w:rPr>
            <w:rFonts w:ascii="Arial" w:cs="Arial" w:eastAsia="Arial" w:hAnsi="Arial"/>
            <w:color w:val="1155cc"/>
            <w:highlight w:val="white"/>
            <w:u w:val="single"/>
            <w:rtl w:val="0"/>
          </w:rPr>
          <w:t xml:space="preserve">https://www.surveymonkey.com/r/PMTLFVF</w:t>
        </w:r>
      </w:hyperlink>
      <w:r w:rsidDel="00000000" w:rsidR="00000000" w:rsidRPr="00000000">
        <w:rPr>
          <w:rtl w:val="0"/>
        </w:rPr>
      </w:r>
    </w:p>
    <w:p w:rsidR="00000000" w:rsidDel="00000000" w:rsidP="00000000" w:rsidRDefault="00000000" w:rsidRPr="00000000" w14:paraId="0000000A">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Unionizing: over 12,000 gsrs have signed union authorization cards, but fellows and trainees are not recognized as having unions because they are not seen as “employees”.</w:t>
      </w:r>
    </w:p>
    <w:p w:rsidR="00000000" w:rsidDel="00000000" w:rsidP="00000000" w:rsidRDefault="00000000" w:rsidRPr="00000000" w14:paraId="0000000B">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 Fight for Recognition video: </w:t>
      </w:r>
      <w:hyperlink r:id="rId10">
        <w:r w:rsidDel="00000000" w:rsidR="00000000" w:rsidRPr="00000000">
          <w:rPr>
            <w:rFonts w:ascii="Arial" w:cs="Arial" w:eastAsia="Arial" w:hAnsi="Arial"/>
            <w:color w:val="1155cc"/>
            <w:u w:val="single"/>
            <w:rtl w:val="0"/>
          </w:rPr>
          <w:t xml:space="preserve">https://vimeo.com/623604212</w:t>
        </w:r>
      </w:hyperlink>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color w:val="0f1419"/>
          <w:highlight w:val="white"/>
        </w:rPr>
      </w:pPr>
      <w:r w:rsidDel="00000000" w:rsidR="00000000" w:rsidRPr="00000000">
        <w:rPr>
          <w:rFonts w:ascii="Arial" w:cs="Arial" w:eastAsia="Arial" w:hAnsi="Arial"/>
          <w:rtl w:val="0"/>
        </w:rPr>
        <w:t xml:space="preserve">             Recognition Resolution FAQs:    </w:t>
      </w:r>
      <w:hyperlink r:id="rId11">
        <w:r w:rsidDel="00000000" w:rsidR="00000000" w:rsidRPr="00000000">
          <w:rPr>
            <w:rFonts w:ascii="Arial" w:cs="Arial" w:eastAsia="Arial" w:hAnsi="Arial"/>
            <w:color w:val="1155cc"/>
            <w:u w:val="single"/>
            <w:rtl w:val="0"/>
          </w:rPr>
          <w:t xml:space="preserve">https://studentresearchersunited.org/sr-recognition-resolution-faq/</w:t>
        </w:r>
      </w:hyperlink>
      <w:r w:rsidDel="00000000" w:rsidR="00000000" w:rsidRPr="00000000">
        <w:rPr>
          <w:rtl w:val="0"/>
        </w:rPr>
      </w:r>
    </w:p>
    <w:p w:rsidR="00000000" w:rsidDel="00000000" w:rsidP="00000000" w:rsidRDefault="00000000" w:rsidRPr="00000000" w14:paraId="0000000D">
      <w:pPr>
        <w:rPr>
          <w:rFonts w:ascii="Arial" w:cs="Arial" w:eastAsia="Arial" w:hAnsi="Arial"/>
          <w:color w:val="0f1419"/>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color w:val="ff0000"/>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Opportunities to Get Involved:</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GradSuccess Fall 2021 Wellness Events: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-Coffee Socials on Wednesdays from 3-4pm, September 29th-Dec 1st in the Life Sciences Courtyard</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-Virtual Game Nights on Tuesday, Oct 12 and Thursday, Nov 18 on Zoom from 6-8</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-Virtual Art Night on Tuesday, Oct 26 from 6-8pm on zoom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Flyer is attached</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GradQuant</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Drop in and Consultation hours: Wednesdays from 12-2pm,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Hacky Hours: Mondays from 10-12pm</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Flyer Attached</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Digital writer’s room is back! </w:t>
      </w:r>
      <w:r w:rsidDel="00000000" w:rsidR="00000000" w:rsidRPr="00000000">
        <w:rPr>
          <w:rFonts w:ascii="Arial" w:cs="Arial" w:eastAsia="Arial" w:hAnsi="Arial"/>
          <w:rtl w:val="0"/>
        </w:rPr>
        <w:t xml:space="preserve">Wednesdays 1-3pm</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Flyer Attached</w:t>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Fall 2021 Workshops-Flyer attached</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International Dissertation Research Fellowship (IDRF) program </w:t>
      </w:r>
      <w:r w:rsidDel="00000000" w:rsidR="00000000" w:rsidRPr="00000000">
        <w:rPr>
          <w:rFonts w:ascii="Arial" w:cs="Arial" w:eastAsia="Arial" w:hAnsi="Arial"/>
          <w:rtl w:val="0"/>
        </w:rPr>
        <w:t xml:space="preserve">workshop on Tuesday, Oct 12. Register here:</w:t>
      </w:r>
      <w:hyperlink r:id="rId12">
        <w:r w:rsidDel="00000000" w:rsidR="00000000" w:rsidRPr="00000000">
          <w:rPr>
            <w:rFonts w:ascii="Arial" w:cs="Arial" w:eastAsia="Arial" w:hAnsi="Arial"/>
            <w:color w:val="1155cc"/>
            <w:u w:val="single"/>
            <w:rtl w:val="0"/>
          </w:rPr>
          <w:t xml:space="preserve">https://ssrc.zoom.us/meeting/register/tZEldemqrzItGtccYsWvvIeXAEMLuxjATKT-</w:t>
        </w:r>
      </w:hyperlink>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More information in the flyer</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Scicomm:</w:t>
      </w:r>
      <w:r w:rsidDel="00000000" w:rsidR="00000000" w:rsidRPr="00000000">
        <w:rPr>
          <w:rFonts w:ascii="Arial" w:cs="Arial" w:eastAsia="Arial" w:hAnsi="Arial"/>
          <w:rtl w:val="0"/>
        </w:rPr>
        <w:t xml:space="preserve"> Campus-wide competition about your research, first place winners will receive up to $1000-</w:t>
      </w:r>
      <w:hyperlink r:id="rId13">
        <w:r w:rsidDel="00000000" w:rsidR="00000000" w:rsidRPr="00000000">
          <w:rPr>
            <w:rFonts w:ascii="Arial" w:cs="Arial" w:eastAsia="Arial" w:hAnsi="Arial"/>
            <w:color w:val="1155cc"/>
            <w:u w:val="single"/>
            <w:rtl w:val="0"/>
          </w:rPr>
          <w:t xml:space="preserve">https://scicomm.ucr.edu/scicommucr-student-multimedia-science-communication-competition</w:t>
        </w:r>
      </w:hyperlink>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Fonts w:ascii="Arial" w:cs="Arial" w:eastAsia="Arial" w:hAnsi="Arial"/>
          <w:b w:val="1"/>
          <w:rtl w:val="0"/>
        </w:rPr>
        <w:t xml:space="preserve">UC Big Ideas Contest:</w:t>
      </w:r>
      <w:r w:rsidDel="00000000" w:rsidR="00000000" w:rsidRPr="00000000">
        <w:rPr>
          <w:rFonts w:ascii="Arial" w:cs="Arial" w:eastAsia="Arial" w:hAnsi="Arial"/>
          <w:rtl w:val="0"/>
        </w:rPr>
        <w:t xml:space="preserve"> Prestigious UC-wide contest; you can earn up to 20,000 dollars in funding, for grads or undergrads, early stage innovation competition</w:t>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Fonts w:ascii="Arial" w:cs="Arial" w:eastAsia="Arial" w:hAnsi="Arial"/>
          <w:rtl w:val="0"/>
        </w:rPr>
        <w:t xml:space="preserve">Due November 18 @ 1pm pst</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rtl w:val="0"/>
        </w:rPr>
        <w:t xml:space="preserve">UC Big Ideas Contest Info: https://linktr.ee/ucr_bigideascontest</w:t>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rtl w:val="0"/>
        </w:rPr>
        <w:t xml:space="preserve">Big Ideas liaison contact info: </w:t>
      </w:r>
      <w:hyperlink r:id="rId14">
        <w:r w:rsidDel="00000000" w:rsidR="00000000" w:rsidRPr="00000000">
          <w:rPr>
            <w:rFonts w:ascii="Arial" w:cs="Arial" w:eastAsia="Arial" w:hAnsi="Arial"/>
            <w:color w:val="1155cc"/>
            <w:u w:val="single"/>
            <w:rtl w:val="0"/>
          </w:rPr>
          <w:t xml:space="preserve">https://calendly.com/ankita_ahluwalia_ucr/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76" w:lineRule="auto"/>
        <w:rPr>
          <w:rFonts w:ascii="Arial" w:cs="Arial" w:eastAsia="Arial" w:hAnsi="Arial"/>
        </w:rPr>
      </w:pPr>
      <w:hyperlink r:id="rId15">
        <w:r w:rsidDel="00000000" w:rsidR="00000000" w:rsidRPr="00000000">
          <w:rPr>
            <w:rFonts w:ascii="Arial" w:cs="Arial" w:eastAsia="Arial" w:hAnsi="Arial"/>
            <w:color w:val="1155cc"/>
            <w:u w:val="single"/>
            <w:rtl w:val="0"/>
          </w:rPr>
          <w:t xml:space="preserve">aahlu004@ucr.edu</w:t>
        </w:r>
      </w:hyperlink>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UCGPC Graduate Summit</w:t>
      </w:r>
      <w:r w:rsidDel="00000000" w:rsidR="00000000" w:rsidRPr="00000000">
        <w:rPr>
          <w:rFonts w:ascii="Arial" w:cs="Arial" w:eastAsia="Arial" w:hAnsi="Arial"/>
          <w:rtl w:val="0"/>
        </w:rPr>
        <w:t xml:space="preserve">, Oct 16 at 9 am: All graduate students are encouraged to attend, especially if you are a student leader: </w:t>
      </w:r>
      <w:hyperlink r:id="rId16">
        <w:r w:rsidDel="00000000" w:rsidR="00000000" w:rsidRPr="00000000">
          <w:rPr>
            <w:rFonts w:ascii="Arial" w:cs="Arial" w:eastAsia="Arial" w:hAnsi="Arial"/>
            <w:color w:val="1155cc"/>
            <w:u w:val="single"/>
            <w:rtl w:val="0"/>
          </w:rPr>
          <w:t xml:space="preserve">https://www.ucgpc.org/graduate-summit</w:t>
        </w:r>
      </w:hyperlink>
      <w:r w:rsidDel="00000000" w:rsidR="00000000" w:rsidRPr="00000000">
        <w:rPr>
          <w:rFonts w:ascii="Arial" w:cs="Arial" w:eastAsia="Arial" w:hAnsi="Arial"/>
          <w:rtl w:val="0"/>
        </w:rPr>
        <w:t xml:space="preserve"> (Pat Ordonez-Kim, VPEA)</w:t>
      </w:r>
    </w:p>
    <w:p w:rsidR="00000000" w:rsidDel="00000000" w:rsidP="00000000" w:rsidRDefault="00000000" w:rsidRPr="00000000" w14:paraId="00000028">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Link to register: </w:t>
      </w:r>
      <w:hyperlink r:id="rId17">
        <w:r w:rsidDel="00000000" w:rsidR="00000000" w:rsidRPr="00000000">
          <w:rPr>
            <w:rFonts w:ascii="Arial" w:cs="Arial" w:eastAsia="Arial" w:hAnsi="Arial"/>
            <w:color w:val="1155cc"/>
            <w:u w:val="single"/>
            <w:rtl w:val="0"/>
          </w:rPr>
          <w:t xml:space="preserve">https://docs.google.com/forms/d/e/1FAIpQLSfSM17r1jyICX2oErNtIKd7GLv2hmwkD1jyFD9xtVTvdVZPng/viewform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A">
      <w:pPr>
        <w:numPr>
          <w:ilvl w:val="2"/>
          <w:numId w:val="1"/>
        </w:numPr>
        <w:spacing w:after="0" w:line="276" w:lineRule="auto"/>
        <w:ind w:left="2520" w:hanging="180"/>
        <w:rPr>
          <w:rFonts w:ascii="Arial" w:cs="Arial" w:eastAsia="Arial" w:hAnsi="Arial"/>
        </w:rPr>
      </w:pPr>
      <w:r w:rsidDel="00000000" w:rsidR="00000000" w:rsidRPr="00000000">
        <w:rPr>
          <w:rFonts w:ascii="Arial" w:cs="Arial" w:eastAsia="Arial" w:hAnsi="Arial"/>
          <w:rtl w:val="0"/>
        </w:rPr>
        <w:t xml:space="preserve">Potential topics: Climate Change, Housing Affordability/Security, Cybersecurity/Personal Privacy Protections, Childcare, Civic Engagement, Food Security, Return to Campus safety, Transportation, Policing</w:t>
      </w:r>
      <w:r w:rsidDel="00000000" w:rsidR="00000000" w:rsidRPr="00000000">
        <w:rPr>
          <w:rtl w:val="0"/>
        </w:rPr>
      </w:r>
    </w:p>
    <w:p w:rsidR="00000000" w:rsidDel="00000000" w:rsidP="00000000" w:rsidRDefault="00000000" w:rsidRPr="00000000" w14:paraId="0000002B">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Follow UCR GSA on Social Media for grad student info, events, and more.</w:t>
      </w:r>
    </w:p>
    <w:p w:rsidR="00000000" w:rsidDel="00000000" w:rsidP="00000000" w:rsidRDefault="00000000" w:rsidRPr="00000000" w14:paraId="00000031">
      <w:pPr>
        <w:shd w:fill="ffffff" w:val="clear"/>
        <w:spacing w:after="0" w:line="276" w:lineRule="auto"/>
        <w:ind w:left="2160" w:firstLine="0"/>
        <w:rPr>
          <w:rFonts w:ascii="Arial" w:cs="Arial" w:eastAsia="Arial" w:hAnsi="Arial"/>
          <w:b w:val="1"/>
          <w:color w:val="0b5394"/>
        </w:rPr>
      </w:pPr>
      <w:r w:rsidDel="00000000" w:rsidR="00000000" w:rsidRPr="00000000">
        <w:rPr>
          <w:rFonts w:ascii="Arial" w:cs="Arial" w:eastAsia="Arial" w:hAnsi="Arial"/>
          <w:b w:val="1"/>
          <w:color w:val="0b5394"/>
          <w:rtl w:val="0"/>
        </w:rPr>
        <w:t xml:space="preserve">Instagram:</w:t>
      </w:r>
    </w:p>
    <w:p w:rsidR="00000000" w:rsidDel="00000000" w:rsidP="00000000" w:rsidRDefault="00000000" w:rsidRPr="00000000" w14:paraId="00000032">
      <w:pPr>
        <w:shd w:fill="ffffff" w:val="clear"/>
        <w:spacing w:after="0" w:line="276" w:lineRule="auto"/>
        <w:ind w:left="2160" w:firstLine="0"/>
        <w:rPr>
          <w:rFonts w:ascii="Arial" w:cs="Arial" w:eastAsia="Arial" w:hAnsi="Arial"/>
          <w:color w:val="1155cc"/>
          <w:u w:val="single"/>
        </w:rPr>
      </w:pPr>
      <w:hyperlink r:id="rId18">
        <w:r w:rsidDel="00000000" w:rsidR="00000000" w:rsidRPr="00000000">
          <w:rPr>
            <w:rFonts w:ascii="Arial" w:cs="Arial" w:eastAsia="Arial" w:hAnsi="Arial"/>
            <w:color w:val="1155cc"/>
            <w:u w:val="single"/>
            <w:rtl w:val="0"/>
          </w:rPr>
          <w:t xml:space="preserve">https://www.instagram.com/ucr_gsa/ </w:t>
        </w:r>
      </w:hyperlink>
      <w:r w:rsidDel="00000000" w:rsidR="00000000" w:rsidRPr="00000000">
        <w:rPr>
          <w:rtl w:val="0"/>
        </w:rPr>
      </w:r>
    </w:p>
    <w:p w:rsidR="00000000" w:rsidDel="00000000" w:rsidP="00000000" w:rsidRDefault="00000000" w:rsidRPr="00000000" w14:paraId="00000033">
      <w:pPr>
        <w:shd w:fill="ffffff" w:val="clear"/>
        <w:spacing w:after="0" w:line="276" w:lineRule="auto"/>
        <w:ind w:left="2160" w:firstLine="0"/>
        <w:rPr>
          <w:rFonts w:ascii="Arial" w:cs="Arial" w:eastAsia="Arial" w:hAnsi="Arial"/>
          <w:b w:val="1"/>
          <w:color w:val="0b5394"/>
        </w:rPr>
      </w:pPr>
      <w:r w:rsidDel="00000000" w:rsidR="00000000" w:rsidRPr="00000000">
        <w:rPr>
          <w:rFonts w:ascii="Arial" w:cs="Arial" w:eastAsia="Arial" w:hAnsi="Arial"/>
          <w:b w:val="1"/>
          <w:color w:val="0b5394"/>
          <w:rtl w:val="0"/>
        </w:rPr>
        <w:t xml:space="preserve">Twitter:</w:t>
      </w:r>
    </w:p>
    <w:p w:rsidR="00000000" w:rsidDel="00000000" w:rsidP="00000000" w:rsidRDefault="00000000" w:rsidRPr="00000000" w14:paraId="00000034">
      <w:pPr>
        <w:shd w:fill="ffffff" w:val="clear"/>
        <w:spacing w:after="0" w:line="276" w:lineRule="auto"/>
        <w:ind w:left="2160" w:firstLine="0"/>
        <w:rPr>
          <w:rFonts w:ascii="Arial" w:cs="Arial" w:eastAsia="Arial" w:hAnsi="Arial"/>
          <w:color w:val="1155cc"/>
          <w:u w:val="single"/>
        </w:rPr>
      </w:pPr>
      <w:hyperlink r:id="rId19">
        <w:r w:rsidDel="00000000" w:rsidR="00000000" w:rsidRPr="00000000">
          <w:rPr>
            <w:rFonts w:ascii="Arial" w:cs="Arial" w:eastAsia="Arial" w:hAnsi="Arial"/>
            <w:color w:val="1155cc"/>
            <w:u w:val="single"/>
            <w:rtl w:val="0"/>
          </w:rPr>
          <w:t xml:space="preserve">https://twitter.com/gsa_ucr</w:t>
        </w:r>
      </w:hyperlink>
      <w:r w:rsidDel="00000000" w:rsidR="00000000" w:rsidRPr="00000000">
        <w:rPr>
          <w:rtl w:val="0"/>
        </w:rPr>
      </w:r>
    </w:p>
    <w:p w:rsidR="00000000" w:rsidDel="00000000" w:rsidP="00000000" w:rsidRDefault="00000000" w:rsidRPr="00000000" w14:paraId="00000035">
      <w:pPr>
        <w:shd w:fill="ffffff" w:val="clear"/>
        <w:spacing w:after="0" w:line="276" w:lineRule="auto"/>
        <w:ind w:left="2160" w:firstLine="0"/>
        <w:rPr>
          <w:rFonts w:ascii="Arial" w:cs="Arial" w:eastAsia="Arial" w:hAnsi="Arial"/>
          <w:b w:val="1"/>
          <w:color w:val="0b5394"/>
        </w:rPr>
      </w:pPr>
      <w:r w:rsidDel="00000000" w:rsidR="00000000" w:rsidRPr="00000000">
        <w:rPr>
          <w:rFonts w:ascii="Arial" w:cs="Arial" w:eastAsia="Arial" w:hAnsi="Arial"/>
          <w:b w:val="1"/>
          <w:color w:val="0b5394"/>
          <w:rtl w:val="0"/>
        </w:rPr>
        <w:t xml:space="preserve">Facebook:</w:t>
      </w:r>
    </w:p>
    <w:p w:rsidR="00000000" w:rsidDel="00000000" w:rsidP="00000000" w:rsidRDefault="00000000" w:rsidRPr="00000000" w14:paraId="00000036">
      <w:pPr>
        <w:shd w:fill="ffffff" w:val="clear"/>
        <w:spacing w:after="0" w:line="276" w:lineRule="auto"/>
        <w:ind w:left="2160" w:firstLine="0"/>
        <w:rPr>
          <w:rFonts w:ascii="Arial" w:cs="Arial" w:eastAsia="Arial" w:hAnsi="Arial"/>
        </w:rPr>
      </w:pPr>
      <w:hyperlink r:id="rId20">
        <w:r w:rsidDel="00000000" w:rsidR="00000000" w:rsidRPr="00000000">
          <w:rPr>
            <w:rFonts w:ascii="Arial" w:cs="Arial" w:eastAsia="Arial" w:hAnsi="Arial"/>
            <w:color w:val="1155cc"/>
            <w:u w:val="single"/>
            <w:rtl w:val="0"/>
          </w:rPr>
          <w:t xml:space="preserve">https://www.facebook.com/UCRGSA/</w:t>
        </w:r>
      </w:hyperlink>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4" w:hanging="384"/>
      </w:pPr>
      <w:rPr>
        <w:rFonts w:ascii="Arial" w:cs="Arial" w:eastAsia="Arial" w:hAnsi="Arial"/>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611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B611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UCRGSA/" TargetMode="External"/><Relationship Id="rId11" Type="http://schemas.openxmlformats.org/officeDocument/2006/relationships/hyperlink" Target="https://studentresearchersunited.org/sr-recognition-resolution-faq/" TargetMode="External"/><Relationship Id="rId10" Type="http://schemas.openxmlformats.org/officeDocument/2006/relationships/hyperlink" Target="https://vimeo.com/623604212" TargetMode="External"/><Relationship Id="rId13" Type="http://schemas.openxmlformats.org/officeDocument/2006/relationships/hyperlink" Target="https://scicomm.ucr.edu/scicommucr-student-multimedia-science-communication-competition" TargetMode="External"/><Relationship Id="rId12" Type="http://schemas.openxmlformats.org/officeDocument/2006/relationships/hyperlink" Target="https://ssrc.zoom.us/meeting/register/tZEldemqrzItGtccYsWvvIeXAEMLuxjATK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m/r/PMTLFVF" TargetMode="External"/><Relationship Id="rId15" Type="http://schemas.openxmlformats.org/officeDocument/2006/relationships/hyperlink" Target="mailto:aahlu004@ucr.edu" TargetMode="External"/><Relationship Id="rId14" Type="http://schemas.openxmlformats.org/officeDocument/2006/relationships/hyperlink" Target="https://calendly.com/ankita_ahluwalia_ucr/" TargetMode="External"/><Relationship Id="rId17" Type="http://schemas.openxmlformats.org/officeDocument/2006/relationships/hyperlink" Target="https://docs.google.com/forms/d/e/1FAIpQLSfSM17r1jyICX2oErNtIKd7GLv2hmwkD1jyFD9xtVTvdVZPng/viewform" TargetMode="External"/><Relationship Id="rId16" Type="http://schemas.openxmlformats.org/officeDocument/2006/relationships/hyperlink" Target="https://www.ucgpc.org/graduate-summit" TargetMode="External"/><Relationship Id="rId5" Type="http://schemas.openxmlformats.org/officeDocument/2006/relationships/styles" Target="styles.xml"/><Relationship Id="rId19" Type="http://schemas.openxmlformats.org/officeDocument/2006/relationships/hyperlink" Target="https://twitter.com/gsa_ucr" TargetMode="External"/><Relationship Id="rId6" Type="http://schemas.openxmlformats.org/officeDocument/2006/relationships/customXml" Target="../customXML/item1.xml"/><Relationship Id="rId18" Type="http://schemas.openxmlformats.org/officeDocument/2006/relationships/hyperlink" Target="https://www.instagram.com/ucr_gsa/" TargetMode="External"/><Relationship Id="rId7" Type="http://schemas.openxmlformats.org/officeDocument/2006/relationships/hyperlink" Target="https://forms.gle/Lem1HxeYJVVHQNUX9" TargetMode="External"/><Relationship Id="rId8" Type="http://schemas.openxmlformats.org/officeDocument/2006/relationships/hyperlink" Target="https://docs.google.com/forms/d/e/1FAIpQLSew7SwyT3tx_j3BsugxxDMroWikjTdNUwM6cXuuVG__TzRhI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B1P26ETWawqAjZTlgM9a/35A==">AMUW2mXs0hVdhjtYrtJnXOys1dcHd/dnsSmPCDp6EHL892M9S5gdWXWJGV8gJEJCNv7m3CwSfKThJujHD9VVwoR3UdysufaGkV9IAo8w1Nh736yozE2A47nqG+QgyxwvJfKfUG+gsRd5FTCRAwyvBGx5kva6isiBLg==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2020-10-15T04:10:00Z</dcterms:created>
  <dc:creator>Elissa Monteiro</dc:creator>
</cp:coreProperties>
</file>