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DD55" w14:textId="2FE443AE" w:rsidR="00EA37BE" w:rsidRPr="00563462" w:rsidRDefault="00EA37BE" w:rsidP="00C5631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39BB24F3" w14:textId="7779D73D" w:rsidR="00EC029F" w:rsidRPr="00563462" w:rsidRDefault="00EC029F" w:rsidP="00665A7E">
      <w:pPr>
        <w:tabs>
          <w:tab w:val="left" w:pos="0"/>
          <w:tab w:val="center" w:pos="4680"/>
          <w:tab w:val="left" w:pos="5040"/>
          <w:tab w:val="left" w:pos="5760"/>
          <w:tab w:val="left" w:pos="6480"/>
          <w:tab w:val="left" w:pos="7200"/>
          <w:tab w:val="left" w:pos="7920"/>
          <w:tab w:val="left" w:pos="8640"/>
          <w:tab w:val="left" w:pos="9360"/>
        </w:tabs>
        <w:jc w:val="center"/>
      </w:pPr>
      <w:r w:rsidRPr="00563462">
        <w:rPr>
          <w:b/>
          <w:bCs/>
          <w:sz w:val="28"/>
          <w:szCs w:val="28"/>
        </w:rPr>
        <w:t>CURRICULUM VITAE</w:t>
      </w:r>
    </w:p>
    <w:p w14:paraId="5B855B7D" w14:textId="77777777" w:rsidR="00EC029F" w:rsidRPr="00563462" w:rsidRDefault="00EC029F" w:rsidP="00665A7E">
      <w:pPr>
        <w:tabs>
          <w:tab w:val="left" w:pos="0"/>
          <w:tab w:val="center" w:pos="4680"/>
          <w:tab w:val="left" w:pos="5040"/>
          <w:tab w:val="left" w:pos="5760"/>
          <w:tab w:val="left" w:pos="6480"/>
          <w:tab w:val="left" w:pos="7200"/>
          <w:tab w:val="left" w:pos="7920"/>
          <w:tab w:val="left" w:pos="8640"/>
          <w:tab w:val="left" w:pos="9360"/>
        </w:tabs>
        <w:jc w:val="center"/>
      </w:pPr>
    </w:p>
    <w:p w14:paraId="5A577F82"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b/>
          <w:bCs/>
          <w:sz w:val="22"/>
          <w:szCs w:val="22"/>
          <w:u w:val="single"/>
        </w:rPr>
        <w:t>NAME:</w:t>
      </w:r>
      <w:r w:rsidRPr="00563462">
        <w:rPr>
          <w:b/>
          <w:bCs/>
          <w:sz w:val="22"/>
          <w:szCs w:val="22"/>
        </w:rPr>
        <w:t xml:space="preserve">  </w:t>
      </w:r>
      <w:r w:rsidRPr="00563462">
        <w:rPr>
          <w:sz w:val="22"/>
          <w:szCs w:val="22"/>
        </w:rPr>
        <w:t>Adrianna (Ada) Szczepaniec</w:t>
      </w:r>
    </w:p>
    <w:p w14:paraId="69C37D4F"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b/>
          <w:bCs/>
          <w:sz w:val="22"/>
          <w:szCs w:val="22"/>
          <w:u w:val="single"/>
        </w:rPr>
        <w:t>ADDRESS</w:t>
      </w:r>
      <w:r w:rsidRPr="00563462">
        <w:rPr>
          <w:sz w:val="22"/>
          <w:szCs w:val="22"/>
        </w:rPr>
        <w:t>: 307 University Ave</w:t>
      </w:r>
      <w:r w:rsidRPr="00563462">
        <w:rPr>
          <w:sz w:val="22"/>
          <w:szCs w:val="22"/>
        </w:rPr>
        <w:tab/>
        <w:t>, Fort Collins, CO 80523</w:t>
      </w:r>
      <w:r w:rsidRPr="00563462">
        <w:rPr>
          <w:sz w:val="22"/>
          <w:szCs w:val="22"/>
        </w:rPr>
        <w:tab/>
      </w:r>
      <w:r w:rsidRPr="00563462">
        <w:rPr>
          <w:b/>
          <w:bCs/>
          <w:sz w:val="22"/>
          <w:szCs w:val="22"/>
          <w:u w:val="single"/>
        </w:rPr>
        <w:t>PHONE:</w:t>
      </w:r>
      <w:r w:rsidRPr="00563462">
        <w:rPr>
          <w:sz w:val="22"/>
          <w:szCs w:val="22"/>
        </w:rPr>
        <w:t xml:space="preserve"> 240-515-0627</w:t>
      </w:r>
      <w:r w:rsidRPr="00563462">
        <w:rPr>
          <w:sz w:val="22"/>
          <w:szCs w:val="22"/>
        </w:rPr>
        <w:tab/>
      </w:r>
    </w:p>
    <w:p w14:paraId="0BAB2CCC"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b/>
          <w:bCs/>
          <w:sz w:val="22"/>
          <w:szCs w:val="22"/>
          <w:u w:val="single"/>
        </w:rPr>
        <w:t>EDUCATION</w:t>
      </w:r>
    </w:p>
    <w:p w14:paraId="40E25391"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ab/>
        <w:t>2009</w:t>
      </w:r>
      <w:r w:rsidRPr="00563462">
        <w:rPr>
          <w:sz w:val="22"/>
          <w:szCs w:val="22"/>
        </w:rPr>
        <w:tab/>
      </w:r>
      <w:r w:rsidRPr="00563462">
        <w:rPr>
          <w:sz w:val="22"/>
          <w:szCs w:val="22"/>
        </w:rPr>
        <w:tab/>
        <w:t>Ph.D., Entomology, University of Maryland, College Park, MD.</w:t>
      </w:r>
    </w:p>
    <w:p w14:paraId="45ACCA20"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160" w:hanging="2160"/>
        <w:rPr>
          <w:sz w:val="22"/>
          <w:szCs w:val="22"/>
        </w:rPr>
      </w:pPr>
      <w:r w:rsidRPr="00563462">
        <w:rPr>
          <w:sz w:val="22"/>
          <w:szCs w:val="22"/>
        </w:rPr>
        <w:tab/>
        <w:t>2003</w:t>
      </w:r>
      <w:r w:rsidRPr="00563462">
        <w:rPr>
          <w:sz w:val="22"/>
          <w:szCs w:val="22"/>
        </w:rPr>
        <w:tab/>
      </w:r>
      <w:r w:rsidRPr="00563462">
        <w:rPr>
          <w:sz w:val="22"/>
          <w:szCs w:val="22"/>
        </w:rPr>
        <w:tab/>
        <w:t>B.S., Cell Molecular Biology and Genetics University, University of Maryland, College Park, MD.</w:t>
      </w:r>
    </w:p>
    <w:p w14:paraId="10D30F69"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b/>
          <w:bCs/>
          <w:sz w:val="22"/>
          <w:szCs w:val="22"/>
          <w:u w:val="single"/>
        </w:rPr>
        <w:t>ACADEMIC POSITIONS</w:t>
      </w:r>
    </w:p>
    <w:p w14:paraId="0C02E432"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ab/>
        <w:t xml:space="preserve">(2021-present) </w:t>
      </w:r>
      <w:r w:rsidRPr="00563462">
        <w:rPr>
          <w:sz w:val="22"/>
          <w:szCs w:val="22"/>
        </w:rPr>
        <w:tab/>
      </w:r>
      <w:r w:rsidRPr="00563462">
        <w:rPr>
          <w:sz w:val="22"/>
          <w:szCs w:val="22"/>
          <w:lang w:bidi="x-none"/>
        </w:rPr>
        <w:t>Associate Professor, Entomology</w:t>
      </w:r>
      <w:r w:rsidRPr="00563462">
        <w:rPr>
          <w:sz w:val="22"/>
          <w:szCs w:val="22"/>
        </w:rPr>
        <w:t>, Colorado State University</w:t>
      </w:r>
    </w:p>
    <w:p w14:paraId="65F91CB7"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lang w:bidi="x-none"/>
        </w:rPr>
      </w:pPr>
      <w:r w:rsidRPr="00563462">
        <w:rPr>
          <w:sz w:val="22"/>
          <w:szCs w:val="22"/>
        </w:rPr>
        <w:tab/>
        <w:t xml:space="preserve">(2015-2021) </w:t>
      </w:r>
      <w:r w:rsidRPr="00563462">
        <w:rPr>
          <w:sz w:val="22"/>
          <w:szCs w:val="22"/>
        </w:rPr>
        <w:tab/>
      </w:r>
      <w:r w:rsidRPr="00563462">
        <w:rPr>
          <w:sz w:val="22"/>
          <w:szCs w:val="22"/>
          <w:lang w:bidi="x-none"/>
        </w:rPr>
        <w:t>Assistant Professor, Entomology, Texas A&amp;M University System</w:t>
      </w:r>
    </w:p>
    <w:p w14:paraId="20CF8E6B"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160" w:hanging="2160"/>
        <w:rPr>
          <w:sz w:val="22"/>
          <w:szCs w:val="22"/>
          <w:lang w:bidi="x-none"/>
        </w:rPr>
      </w:pPr>
      <w:r w:rsidRPr="00563462">
        <w:rPr>
          <w:sz w:val="22"/>
          <w:szCs w:val="22"/>
          <w:lang w:bidi="x-none"/>
        </w:rPr>
        <w:tab/>
        <w:t>(2012-2015)</w:t>
      </w:r>
      <w:r w:rsidRPr="00563462">
        <w:rPr>
          <w:sz w:val="22"/>
          <w:szCs w:val="22"/>
          <w:lang w:bidi="x-none"/>
        </w:rPr>
        <w:tab/>
        <w:t>Assistant Professor and Extension Specialist, Entomology, South Dakota State University</w:t>
      </w:r>
    </w:p>
    <w:p w14:paraId="559774F6"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160" w:hanging="2160"/>
        <w:rPr>
          <w:sz w:val="22"/>
          <w:szCs w:val="22"/>
        </w:rPr>
      </w:pPr>
      <w:r w:rsidRPr="00563462">
        <w:rPr>
          <w:sz w:val="22"/>
          <w:szCs w:val="22"/>
          <w:lang w:bidi="x-none"/>
        </w:rPr>
        <w:tab/>
        <w:t>(2009-2012)</w:t>
      </w:r>
      <w:r w:rsidRPr="00563462">
        <w:rPr>
          <w:sz w:val="22"/>
          <w:szCs w:val="22"/>
          <w:lang w:bidi="x-none"/>
        </w:rPr>
        <w:tab/>
        <w:t>Postdoctoral Research Associate, Entomology, Texas A&amp;M University System</w:t>
      </w:r>
    </w:p>
    <w:p w14:paraId="74FD0BEA"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bCs/>
          <w:sz w:val="22"/>
          <w:szCs w:val="22"/>
          <w:u w:val="single"/>
        </w:rPr>
      </w:pPr>
    </w:p>
    <w:p w14:paraId="2ABEFE14"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r w:rsidRPr="00563462">
        <w:rPr>
          <w:b/>
          <w:bCs/>
          <w:sz w:val="22"/>
          <w:szCs w:val="22"/>
          <w:u w:val="single"/>
        </w:rPr>
        <w:t>HONORS AND AWARDS</w:t>
      </w:r>
    </w:p>
    <w:p w14:paraId="7C2618A8" w14:textId="77777777" w:rsidR="00EC029F" w:rsidRPr="00563462" w:rsidRDefault="00EC029F" w:rsidP="00C5631D">
      <w:pPr>
        <w:pStyle w:val="ListParagraph"/>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rPr>
      </w:pPr>
      <w:r w:rsidRPr="00563462">
        <w:rPr>
          <w:sz w:val="22"/>
        </w:rPr>
        <w:t>Educational Project Award for webinar “Corn Rootworm Management in a Transgenic Era”</w:t>
      </w:r>
      <w:r w:rsidRPr="00563462">
        <w:rPr>
          <w:sz w:val="22"/>
          <w:szCs w:val="22"/>
        </w:rPr>
        <w:t xml:space="preserve">, </w:t>
      </w:r>
      <w:r w:rsidRPr="00563462">
        <w:rPr>
          <w:sz w:val="22"/>
        </w:rPr>
        <w:t>Entomological Society of America, North Central Branch (2015)</w:t>
      </w:r>
    </w:p>
    <w:p w14:paraId="5C8CEB9A" w14:textId="77777777" w:rsidR="00EC029F" w:rsidRPr="00563462" w:rsidRDefault="00EC029F" w:rsidP="00C5631D">
      <w:pPr>
        <w:pStyle w:val="ListParagraph"/>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Communication Award for Outreach Publication, The National Association of County Agricultural Agents (2014)</w:t>
      </w:r>
    </w:p>
    <w:p w14:paraId="2537557A" w14:textId="6F5BDDC0" w:rsidR="00EC029F" w:rsidRPr="00563462" w:rsidRDefault="00EC029F" w:rsidP="00C5631D">
      <w:pPr>
        <w:pStyle w:val="ListParagraph"/>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rPr>
      </w:pPr>
      <w:r w:rsidRPr="00563462">
        <w:rPr>
          <w:sz w:val="22"/>
          <w:szCs w:val="22"/>
          <w:lang w:bidi="x-none"/>
        </w:rPr>
        <w:t>Faculty Institutes for Reforming Student Teaching IV Postdoctoral Scholar Award, NSF (2011)</w:t>
      </w:r>
    </w:p>
    <w:p w14:paraId="69320B2C" w14:textId="7BB9B9AE"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bCs/>
          <w:sz w:val="22"/>
          <w:szCs w:val="22"/>
          <w:u w:val="single"/>
        </w:rPr>
      </w:pPr>
      <w:r w:rsidRPr="00563462">
        <w:rPr>
          <w:b/>
          <w:bCs/>
          <w:sz w:val="22"/>
          <w:szCs w:val="22"/>
          <w:u w:val="single"/>
        </w:rPr>
        <w:t>PUBLISHED WORKS</w:t>
      </w:r>
    </w:p>
    <w:p w14:paraId="5A6A163F" w14:textId="3BCB9F12" w:rsidR="00EC029F" w:rsidRPr="00563462" w:rsidRDefault="00EC029F" w:rsidP="00C5631D">
      <w:pPr>
        <w:spacing w:before="120" w:after="120"/>
        <w:rPr>
          <w:bCs/>
          <w:sz w:val="22"/>
          <w:szCs w:val="22"/>
        </w:rPr>
      </w:pPr>
      <w:r w:rsidRPr="00563462">
        <w:rPr>
          <w:b/>
          <w:bCs/>
          <w:sz w:val="22"/>
          <w:szCs w:val="22"/>
        </w:rPr>
        <w:t>Refereed Journal Articles</w:t>
      </w:r>
      <w:r w:rsidR="00F07B4D" w:rsidRPr="00563462">
        <w:rPr>
          <w:b/>
          <w:bCs/>
          <w:sz w:val="22"/>
          <w:szCs w:val="22"/>
        </w:rPr>
        <w:t xml:space="preserve">: </w:t>
      </w:r>
      <w:r w:rsidRPr="00563462">
        <w:rPr>
          <w:bCs/>
          <w:sz w:val="22"/>
          <w:szCs w:val="22"/>
        </w:rPr>
        <w:t>(</w:t>
      </w:r>
      <w:r w:rsidRPr="00563462">
        <w:rPr>
          <w:bCs/>
          <w:sz w:val="22"/>
          <w:szCs w:val="22"/>
          <w:vertAlign w:val="superscript"/>
        </w:rPr>
        <w:t>*</w:t>
      </w:r>
      <w:r w:rsidRPr="00563462">
        <w:rPr>
          <w:bCs/>
          <w:sz w:val="22"/>
          <w:szCs w:val="22"/>
        </w:rPr>
        <w:t xml:space="preserve">Graduate student co-author; </w:t>
      </w:r>
      <w:r w:rsidRPr="00563462">
        <w:rPr>
          <w:bCs/>
          <w:sz w:val="22"/>
          <w:szCs w:val="22"/>
          <w:vertAlign w:val="superscript"/>
        </w:rPr>
        <w:t>**</w:t>
      </w:r>
      <w:r w:rsidRPr="00563462">
        <w:rPr>
          <w:bCs/>
          <w:sz w:val="22"/>
          <w:szCs w:val="22"/>
        </w:rPr>
        <w:t xml:space="preserve">Undergraduate student co-author; </w:t>
      </w:r>
      <w:r w:rsidRPr="00563462">
        <w:rPr>
          <w:bCs/>
          <w:sz w:val="22"/>
          <w:szCs w:val="22"/>
          <w:vertAlign w:val="superscript"/>
        </w:rPr>
        <w:t>§</w:t>
      </w:r>
      <w:r w:rsidRPr="00563462">
        <w:rPr>
          <w:bCs/>
          <w:sz w:val="22"/>
          <w:szCs w:val="22"/>
        </w:rPr>
        <w:t>Postdoctoral associate)</w:t>
      </w:r>
    </w:p>
    <w:p w14:paraId="32E44EDF" w14:textId="64ADF579" w:rsidR="00EC029F" w:rsidRPr="00563462" w:rsidRDefault="00EC029F" w:rsidP="00C5631D">
      <w:pPr>
        <w:rPr>
          <w:sz w:val="22"/>
          <w:szCs w:val="22"/>
        </w:rPr>
      </w:pPr>
      <w:r w:rsidRPr="00B64C1A">
        <w:rPr>
          <w:b/>
          <w:i/>
          <w:sz w:val="22"/>
          <w:szCs w:val="22"/>
          <w:u w:val="single"/>
        </w:rPr>
        <w:t>Discipline-specific authorship protocol</w:t>
      </w:r>
      <w:r w:rsidRPr="00563462">
        <w:rPr>
          <w:i/>
          <w:sz w:val="22"/>
          <w:szCs w:val="22"/>
        </w:rPr>
        <w:t>:</w:t>
      </w:r>
      <w:r w:rsidRPr="00563462">
        <w:rPr>
          <w:sz w:val="22"/>
          <w:szCs w:val="22"/>
        </w:rPr>
        <w:t xml:space="preserve"> Senior author is listed as the first or last author. Major advisor is listed as the last author in publications written by mentees (e.g., graduate students and postdoctoral researchers).</w:t>
      </w:r>
    </w:p>
    <w:p w14:paraId="7BB28EA2" w14:textId="457EC8C8" w:rsidR="00EC029F" w:rsidRPr="00563462" w:rsidRDefault="00EC029F" w:rsidP="00C5631D">
      <w:pPr>
        <w:spacing w:before="120" w:after="120"/>
        <w:rPr>
          <w:i/>
          <w:sz w:val="22"/>
          <w:szCs w:val="22"/>
        </w:rPr>
      </w:pPr>
      <w:r w:rsidRPr="00563462">
        <w:rPr>
          <w:i/>
          <w:sz w:val="22"/>
          <w:szCs w:val="22"/>
        </w:rPr>
        <w:t>Italicized text describes impact of select publications.</w:t>
      </w:r>
    </w:p>
    <w:p w14:paraId="21652CD4" w14:textId="51654F88" w:rsidR="00F07B4D" w:rsidRPr="00563462" w:rsidRDefault="00F07B4D" w:rsidP="00C5631D">
      <w:pPr>
        <w:spacing w:before="120" w:after="120"/>
        <w:rPr>
          <w:b/>
          <w:bCs/>
          <w:i/>
          <w:sz w:val="22"/>
          <w:szCs w:val="22"/>
        </w:rPr>
      </w:pPr>
      <w:r w:rsidRPr="00563462">
        <w:rPr>
          <w:b/>
          <w:bCs/>
          <w:i/>
          <w:sz w:val="22"/>
          <w:szCs w:val="22"/>
        </w:rPr>
        <w:t>Submitted and in-press:</w:t>
      </w:r>
    </w:p>
    <w:p w14:paraId="36CAAA39" w14:textId="2D4FEEC4" w:rsidR="00DC37F2" w:rsidRPr="00563462" w:rsidRDefault="00DC37F2" w:rsidP="00C5631D">
      <w:pPr>
        <w:tabs>
          <w:tab w:val="left" w:pos="360"/>
        </w:tabs>
        <w:contextualSpacing/>
        <w:rPr>
          <w:sz w:val="22"/>
          <w:szCs w:val="22"/>
        </w:rPr>
      </w:pPr>
      <w:r w:rsidRPr="00563462">
        <w:rPr>
          <w:sz w:val="22"/>
          <w:szCs w:val="22"/>
        </w:rPr>
        <w:t>4</w:t>
      </w:r>
      <w:r w:rsidR="002A3AD6">
        <w:rPr>
          <w:sz w:val="22"/>
          <w:szCs w:val="22"/>
        </w:rPr>
        <w:t>4</w:t>
      </w:r>
      <w:r w:rsidRPr="00563462">
        <w:rPr>
          <w:sz w:val="22"/>
          <w:szCs w:val="22"/>
        </w:rPr>
        <w:t xml:space="preserve">. Britt, K., M. Murray, S.I. Rondon, P. Sotelo-Cardona, C. Rice, S. Schell, M. Ragozzino, K. </w:t>
      </w:r>
    </w:p>
    <w:p w14:paraId="589A8BB7" w14:textId="6F2E31A6" w:rsidR="00DC37F2" w:rsidRPr="00563462" w:rsidRDefault="00DC37F2" w:rsidP="00C5631D">
      <w:pPr>
        <w:tabs>
          <w:tab w:val="left" w:pos="360"/>
        </w:tabs>
        <w:ind w:left="360"/>
        <w:contextualSpacing/>
        <w:rPr>
          <w:i/>
          <w:iCs/>
          <w:sz w:val="22"/>
          <w:szCs w:val="22"/>
        </w:rPr>
      </w:pPr>
      <w:r w:rsidRPr="00563462">
        <w:rPr>
          <w:sz w:val="22"/>
          <w:szCs w:val="22"/>
        </w:rPr>
        <w:t xml:space="preserve">Alexander, and </w:t>
      </w:r>
      <w:r w:rsidRPr="00563462">
        <w:rPr>
          <w:b/>
          <w:bCs/>
          <w:sz w:val="22"/>
          <w:szCs w:val="22"/>
        </w:rPr>
        <w:t xml:space="preserve">A. Szczepaniec. </w:t>
      </w:r>
      <w:r w:rsidR="00A63AC1">
        <w:rPr>
          <w:i/>
          <w:iCs/>
          <w:sz w:val="22"/>
          <w:szCs w:val="22"/>
        </w:rPr>
        <w:t>In review</w:t>
      </w:r>
      <w:r w:rsidRPr="00563462">
        <w:rPr>
          <w:i/>
          <w:iCs/>
          <w:sz w:val="22"/>
          <w:szCs w:val="22"/>
        </w:rPr>
        <w:t xml:space="preserve">. </w:t>
      </w:r>
      <w:r w:rsidRPr="00563462">
        <w:rPr>
          <w:sz w:val="22"/>
          <w:szCs w:val="22"/>
        </w:rPr>
        <w:t>Emerald as</w:t>
      </w:r>
      <w:r w:rsidR="003714E8">
        <w:rPr>
          <w:sz w:val="22"/>
          <w:szCs w:val="22"/>
        </w:rPr>
        <w:t>h</w:t>
      </w:r>
      <w:r w:rsidRPr="00563462">
        <w:rPr>
          <w:sz w:val="22"/>
          <w:szCs w:val="22"/>
        </w:rPr>
        <w:t xml:space="preserve"> borer (Coleoptera: </w:t>
      </w:r>
      <w:proofErr w:type="spellStart"/>
      <w:r w:rsidRPr="00563462">
        <w:rPr>
          <w:sz w:val="22"/>
          <w:szCs w:val="22"/>
        </w:rPr>
        <w:t>Buprestidae</w:t>
      </w:r>
      <w:proofErr w:type="spellEnd"/>
      <w:r w:rsidRPr="00563462">
        <w:rPr>
          <w:sz w:val="22"/>
          <w:szCs w:val="22"/>
        </w:rPr>
        <w:t xml:space="preserve">): A western perspective of an established invasive pest in a new frontier. </w:t>
      </w:r>
      <w:r w:rsidRPr="00563462">
        <w:rPr>
          <w:i/>
          <w:iCs/>
          <w:sz w:val="22"/>
          <w:szCs w:val="22"/>
        </w:rPr>
        <w:t>Journal of Integrated Pest Management.</w:t>
      </w:r>
    </w:p>
    <w:p w14:paraId="565E87E0" w14:textId="251B6FB8" w:rsidR="00336CCE" w:rsidRPr="00563462" w:rsidRDefault="00336CCE" w:rsidP="00C5631D">
      <w:pPr>
        <w:tabs>
          <w:tab w:val="left" w:pos="360"/>
        </w:tabs>
        <w:contextualSpacing/>
        <w:rPr>
          <w:sz w:val="22"/>
          <w:szCs w:val="22"/>
        </w:rPr>
      </w:pPr>
      <w:r w:rsidRPr="00563462">
        <w:rPr>
          <w:sz w:val="22"/>
          <w:szCs w:val="22"/>
        </w:rPr>
        <w:t>4</w:t>
      </w:r>
      <w:r w:rsidR="002A3AD6">
        <w:rPr>
          <w:sz w:val="22"/>
          <w:szCs w:val="22"/>
        </w:rPr>
        <w:t>3</w:t>
      </w:r>
      <w:r w:rsidRPr="00563462">
        <w:rPr>
          <w:sz w:val="22"/>
          <w:szCs w:val="22"/>
        </w:rPr>
        <w:t xml:space="preserve">. Janecek*, T., J. </w:t>
      </w:r>
      <w:proofErr w:type="spellStart"/>
      <w:r w:rsidRPr="00563462">
        <w:rPr>
          <w:sz w:val="22"/>
          <w:szCs w:val="22"/>
        </w:rPr>
        <w:t>Withycombe</w:t>
      </w:r>
      <w:proofErr w:type="spellEnd"/>
      <w:r w:rsidRPr="00563462">
        <w:rPr>
          <w:sz w:val="22"/>
          <w:szCs w:val="22"/>
        </w:rPr>
        <w:t xml:space="preserve">*, M. Bartolo, P. Nachappa, and </w:t>
      </w:r>
      <w:r w:rsidRPr="00563462">
        <w:rPr>
          <w:b/>
          <w:bCs/>
          <w:sz w:val="22"/>
          <w:szCs w:val="22"/>
        </w:rPr>
        <w:t>A. Szczepaniec.</w:t>
      </w:r>
      <w:r w:rsidRPr="00563462">
        <w:rPr>
          <w:sz w:val="22"/>
          <w:szCs w:val="22"/>
        </w:rPr>
        <w:t xml:space="preserve"> </w:t>
      </w:r>
      <w:r w:rsidR="00DC37F2" w:rsidRPr="00563462">
        <w:rPr>
          <w:i/>
          <w:iCs/>
          <w:sz w:val="22"/>
          <w:szCs w:val="22"/>
        </w:rPr>
        <w:t xml:space="preserve">In </w:t>
      </w:r>
      <w:r w:rsidR="003714E8">
        <w:rPr>
          <w:i/>
          <w:iCs/>
          <w:sz w:val="22"/>
          <w:szCs w:val="22"/>
        </w:rPr>
        <w:t>revision</w:t>
      </w:r>
      <w:r w:rsidRPr="00563462">
        <w:rPr>
          <w:i/>
          <w:iCs/>
          <w:sz w:val="22"/>
          <w:szCs w:val="22"/>
        </w:rPr>
        <w:t xml:space="preserve">. </w:t>
      </w:r>
      <w:r w:rsidRPr="00563462">
        <w:rPr>
          <w:sz w:val="22"/>
          <w:szCs w:val="22"/>
        </w:rPr>
        <w:t xml:space="preserve">Host plant </w:t>
      </w:r>
    </w:p>
    <w:p w14:paraId="14C72D55" w14:textId="6A68EA4A" w:rsidR="00336CCE" w:rsidRPr="00563462" w:rsidRDefault="00336CCE" w:rsidP="00C5631D">
      <w:pPr>
        <w:tabs>
          <w:tab w:val="left" w:pos="360"/>
        </w:tabs>
        <w:ind w:left="360"/>
        <w:contextualSpacing/>
        <w:rPr>
          <w:i/>
          <w:iCs/>
          <w:sz w:val="22"/>
          <w:szCs w:val="22"/>
        </w:rPr>
      </w:pPr>
      <w:r w:rsidRPr="00563462">
        <w:rPr>
          <w:sz w:val="22"/>
          <w:szCs w:val="22"/>
        </w:rPr>
        <w:t xml:space="preserve">resistance and planting date modifications suppress alfalfa mosaic virus (AMV) in </w:t>
      </w:r>
      <w:proofErr w:type="spellStart"/>
      <w:r w:rsidRPr="00563462">
        <w:rPr>
          <w:sz w:val="22"/>
          <w:szCs w:val="22"/>
        </w:rPr>
        <w:t>chile</w:t>
      </w:r>
      <w:proofErr w:type="spellEnd"/>
      <w:r w:rsidRPr="00563462">
        <w:rPr>
          <w:sz w:val="22"/>
          <w:szCs w:val="22"/>
        </w:rPr>
        <w:t xml:space="preserve"> peppers. </w:t>
      </w:r>
      <w:r w:rsidRPr="00563462">
        <w:rPr>
          <w:i/>
          <w:iCs/>
          <w:sz w:val="22"/>
          <w:szCs w:val="22"/>
        </w:rPr>
        <w:t xml:space="preserve">Journal of Plant Disease and Protection. </w:t>
      </w:r>
    </w:p>
    <w:p w14:paraId="7D01857A" w14:textId="2648C8D6" w:rsidR="00492CFA" w:rsidRPr="00563462" w:rsidRDefault="00783371" w:rsidP="00C5631D">
      <w:pPr>
        <w:tabs>
          <w:tab w:val="left" w:pos="360"/>
        </w:tabs>
        <w:contextualSpacing/>
        <w:rPr>
          <w:sz w:val="22"/>
          <w:szCs w:val="22"/>
        </w:rPr>
      </w:pPr>
      <w:r w:rsidRPr="00563462">
        <w:rPr>
          <w:sz w:val="22"/>
          <w:szCs w:val="22"/>
        </w:rPr>
        <w:t>4</w:t>
      </w:r>
      <w:r w:rsidR="002A3AD6">
        <w:rPr>
          <w:sz w:val="22"/>
          <w:szCs w:val="22"/>
        </w:rPr>
        <w:t>2</w:t>
      </w:r>
      <w:r w:rsidRPr="00563462">
        <w:rPr>
          <w:sz w:val="22"/>
          <w:szCs w:val="22"/>
        </w:rPr>
        <w:t xml:space="preserve">. </w:t>
      </w:r>
      <w:r w:rsidR="00492CFA" w:rsidRPr="00563462">
        <w:rPr>
          <w:sz w:val="22"/>
          <w:szCs w:val="22"/>
        </w:rPr>
        <w:t xml:space="preserve">Panwar*, N., J.E. Stewart, J.R. Ibarra Caballero, and </w:t>
      </w:r>
      <w:r w:rsidR="00492CFA" w:rsidRPr="00563462">
        <w:rPr>
          <w:b/>
          <w:bCs/>
          <w:sz w:val="22"/>
          <w:szCs w:val="22"/>
        </w:rPr>
        <w:t>A. Szczepaniec</w:t>
      </w:r>
      <w:r w:rsidR="00492CFA" w:rsidRPr="00563462">
        <w:rPr>
          <w:i/>
          <w:iCs/>
          <w:sz w:val="22"/>
          <w:szCs w:val="22"/>
        </w:rPr>
        <w:t xml:space="preserve">. </w:t>
      </w:r>
      <w:r w:rsidR="00135CDC" w:rsidRPr="00563462">
        <w:rPr>
          <w:i/>
          <w:iCs/>
          <w:sz w:val="22"/>
          <w:szCs w:val="22"/>
        </w:rPr>
        <w:t xml:space="preserve">In </w:t>
      </w:r>
      <w:r w:rsidR="000D5A1E" w:rsidRPr="00563462">
        <w:rPr>
          <w:i/>
          <w:iCs/>
          <w:sz w:val="22"/>
          <w:szCs w:val="22"/>
        </w:rPr>
        <w:t>revision</w:t>
      </w:r>
      <w:r w:rsidR="00492CFA" w:rsidRPr="00563462">
        <w:rPr>
          <w:i/>
          <w:iCs/>
          <w:sz w:val="22"/>
          <w:szCs w:val="22"/>
        </w:rPr>
        <w:t xml:space="preserve">. </w:t>
      </w:r>
      <w:r w:rsidR="00492CFA" w:rsidRPr="00563462">
        <w:rPr>
          <w:sz w:val="22"/>
          <w:szCs w:val="22"/>
        </w:rPr>
        <w:t xml:space="preserve">Characterization of </w:t>
      </w:r>
    </w:p>
    <w:p w14:paraId="571CB7D0" w14:textId="2DFC6EE3" w:rsidR="006F6743" w:rsidRPr="00563462" w:rsidRDefault="00492CFA" w:rsidP="00C5631D">
      <w:pPr>
        <w:tabs>
          <w:tab w:val="left" w:pos="360"/>
        </w:tabs>
        <w:contextualSpacing/>
        <w:rPr>
          <w:i/>
          <w:iCs/>
          <w:sz w:val="22"/>
          <w:szCs w:val="22"/>
        </w:rPr>
      </w:pPr>
      <w:r w:rsidRPr="00563462">
        <w:rPr>
          <w:sz w:val="22"/>
          <w:szCs w:val="22"/>
        </w:rPr>
        <w:tab/>
        <w:t xml:space="preserve">fungal community associated with quinoa. </w:t>
      </w:r>
      <w:r w:rsidR="00F21411" w:rsidRPr="00563462">
        <w:rPr>
          <w:i/>
          <w:iCs/>
          <w:sz w:val="22"/>
          <w:szCs w:val="22"/>
        </w:rPr>
        <w:t xml:space="preserve">Frontiers in </w:t>
      </w:r>
      <w:r w:rsidR="000C4182">
        <w:rPr>
          <w:i/>
          <w:iCs/>
          <w:sz w:val="22"/>
          <w:szCs w:val="22"/>
        </w:rPr>
        <w:t>Fungal Biology</w:t>
      </w:r>
      <w:r w:rsidR="00F21411" w:rsidRPr="00563462">
        <w:rPr>
          <w:i/>
          <w:iCs/>
          <w:sz w:val="22"/>
          <w:szCs w:val="22"/>
        </w:rPr>
        <w:t>.</w:t>
      </w:r>
      <w:r w:rsidR="006F6743" w:rsidRPr="00563462">
        <w:rPr>
          <w:sz w:val="22"/>
          <w:szCs w:val="22"/>
        </w:rPr>
        <w:t xml:space="preserve"> </w:t>
      </w:r>
    </w:p>
    <w:p w14:paraId="3F9F2C86" w14:textId="0A7A932A" w:rsidR="00640035" w:rsidRPr="00563462" w:rsidRDefault="00A77A92" w:rsidP="00C5631D">
      <w:pPr>
        <w:tabs>
          <w:tab w:val="left" w:pos="360"/>
        </w:tabs>
        <w:contextualSpacing/>
        <w:rPr>
          <w:sz w:val="22"/>
          <w:szCs w:val="22"/>
        </w:rPr>
      </w:pPr>
      <w:r w:rsidRPr="00563462">
        <w:rPr>
          <w:sz w:val="22"/>
          <w:szCs w:val="22"/>
        </w:rPr>
        <w:t>4</w:t>
      </w:r>
      <w:r w:rsidR="002A3AD6">
        <w:rPr>
          <w:sz w:val="22"/>
          <w:szCs w:val="22"/>
        </w:rPr>
        <w:t>1</w:t>
      </w:r>
      <w:r w:rsidRPr="00563462">
        <w:rPr>
          <w:sz w:val="22"/>
          <w:szCs w:val="22"/>
        </w:rPr>
        <w:t xml:space="preserve">. Panwar*, N., </w:t>
      </w:r>
      <w:r w:rsidR="00640035" w:rsidRPr="00563462">
        <w:rPr>
          <w:sz w:val="22"/>
          <w:szCs w:val="22"/>
        </w:rPr>
        <w:t>L.M. Amiri-Kazaz</w:t>
      </w:r>
      <w:r w:rsidR="0006323B" w:rsidRPr="00563462">
        <w:rPr>
          <w:sz w:val="22"/>
          <w:szCs w:val="22"/>
        </w:rPr>
        <w:t>*</w:t>
      </w:r>
      <w:r w:rsidR="00640035" w:rsidRPr="00563462">
        <w:rPr>
          <w:sz w:val="22"/>
          <w:szCs w:val="22"/>
        </w:rPr>
        <w:t xml:space="preserve">, </w:t>
      </w:r>
      <w:r w:rsidRPr="00563462">
        <w:rPr>
          <w:sz w:val="22"/>
          <w:szCs w:val="22"/>
        </w:rPr>
        <w:t xml:space="preserve">and </w:t>
      </w:r>
      <w:r w:rsidRPr="00563462">
        <w:rPr>
          <w:b/>
          <w:bCs/>
          <w:sz w:val="22"/>
          <w:szCs w:val="22"/>
        </w:rPr>
        <w:t>A. Szczepaniec</w:t>
      </w:r>
      <w:r w:rsidRPr="00563462">
        <w:rPr>
          <w:i/>
          <w:iCs/>
          <w:sz w:val="22"/>
          <w:szCs w:val="22"/>
        </w:rPr>
        <w:t xml:space="preserve">. </w:t>
      </w:r>
      <w:r w:rsidR="00336CCE" w:rsidRPr="00563462">
        <w:rPr>
          <w:i/>
          <w:iCs/>
          <w:sz w:val="22"/>
          <w:szCs w:val="22"/>
        </w:rPr>
        <w:t xml:space="preserve">In revision. </w:t>
      </w:r>
      <w:r w:rsidR="00154553" w:rsidRPr="00563462">
        <w:rPr>
          <w:sz w:val="22"/>
          <w:szCs w:val="22"/>
        </w:rPr>
        <w:t xml:space="preserve">Seasonal phenology of </w:t>
      </w:r>
    </w:p>
    <w:p w14:paraId="34C21048" w14:textId="587BD5B0" w:rsidR="00A77A92" w:rsidRPr="00563462" w:rsidRDefault="00640035" w:rsidP="00C5631D">
      <w:pPr>
        <w:tabs>
          <w:tab w:val="left" w:pos="360"/>
        </w:tabs>
        <w:contextualSpacing/>
        <w:rPr>
          <w:i/>
          <w:iCs/>
          <w:sz w:val="22"/>
          <w:szCs w:val="22"/>
        </w:rPr>
      </w:pPr>
      <w:r w:rsidRPr="00563462">
        <w:rPr>
          <w:sz w:val="22"/>
          <w:szCs w:val="22"/>
        </w:rPr>
        <w:tab/>
      </w:r>
      <w:r w:rsidR="00154553" w:rsidRPr="00563462">
        <w:rPr>
          <w:i/>
          <w:iCs/>
          <w:sz w:val="22"/>
          <w:szCs w:val="22"/>
        </w:rPr>
        <w:t>Amauromyza karli</w:t>
      </w:r>
      <w:r w:rsidR="00154553" w:rsidRPr="00563462">
        <w:rPr>
          <w:sz w:val="22"/>
          <w:szCs w:val="22"/>
        </w:rPr>
        <w:t xml:space="preserve"> Hendel (Diptera: Agromyzidae) in quinoa. </w:t>
      </w:r>
      <w:r w:rsidR="00154553" w:rsidRPr="00563462">
        <w:rPr>
          <w:i/>
          <w:iCs/>
          <w:sz w:val="22"/>
          <w:szCs w:val="22"/>
        </w:rPr>
        <w:t>Environmental Entomology.</w:t>
      </w:r>
    </w:p>
    <w:p w14:paraId="71084237" w14:textId="77777777" w:rsidR="001D1C8F" w:rsidRPr="00563462" w:rsidRDefault="001D1C8F" w:rsidP="00C5631D">
      <w:pPr>
        <w:tabs>
          <w:tab w:val="left" w:pos="360"/>
        </w:tabs>
        <w:contextualSpacing/>
        <w:rPr>
          <w:sz w:val="22"/>
          <w:szCs w:val="22"/>
        </w:rPr>
      </w:pPr>
    </w:p>
    <w:p w14:paraId="2D216CD3" w14:textId="26A52E1F" w:rsidR="001D1C8F" w:rsidRPr="00563462" w:rsidRDefault="001D1C8F" w:rsidP="00C5631D">
      <w:pPr>
        <w:tabs>
          <w:tab w:val="left" w:pos="360"/>
        </w:tabs>
        <w:spacing w:after="120"/>
        <w:contextualSpacing/>
        <w:rPr>
          <w:b/>
          <w:bCs/>
          <w:i/>
          <w:iCs/>
          <w:sz w:val="22"/>
          <w:szCs w:val="22"/>
        </w:rPr>
      </w:pPr>
      <w:r w:rsidRPr="00563462">
        <w:rPr>
          <w:b/>
          <w:bCs/>
          <w:i/>
          <w:iCs/>
          <w:sz w:val="22"/>
          <w:szCs w:val="22"/>
        </w:rPr>
        <w:t xml:space="preserve">Published: </w:t>
      </w:r>
    </w:p>
    <w:p w14:paraId="52B40783" w14:textId="77777777" w:rsidR="001D1C8F" w:rsidRPr="00563462" w:rsidRDefault="001D1C8F" w:rsidP="00C5631D">
      <w:pPr>
        <w:tabs>
          <w:tab w:val="left" w:pos="360"/>
        </w:tabs>
        <w:spacing w:before="120"/>
        <w:contextualSpacing/>
        <w:rPr>
          <w:sz w:val="22"/>
          <w:szCs w:val="22"/>
        </w:rPr>
      </w:pPr>
    </w:p>
    <w:p w14:paraId="7D615C0D" w14:textId="092E66B9" w:rsidR="00453D60" w:rsidRPr="00563462" w:rsidRDefault="009C4117" w:rsidP="00C5631D">
      <w:pPr>
        <w:tabs>
          <w:tab w:val="left" w:pos="360"/>
        </w:tabs>
        <w:spacing w:before="120"/>
        <w:contextualSpacing/>
        <w:rPr>
          <w:sz w:val="22"/>
          <w:szCs w:val="22"/>
        </w:rPr>
      </w:pPr>
      <w:r w:rsidRPr="00563462">
        <w:rPr>
          <w:sz w:val="22"/>
          <w:szCs w:val="22"/>
        </w:rPr>
        <w:t>4</w:t>
      </w:r>
      <w:r w:rsidR="002A3AD6">
        <w:rPr>
          <w:sz w:val="22"/>
          <w:szCs w:val="22"/>
        </w:rPr>
        <w:t>0</w:t>
      </w:r>
      <w:r w:rsidRPr="00563462">
        <w:rPr>
          <w:sz w:val="22"/>
          <w:szCs w:val="22"/>
        </w:rPr>
        <w:t xml:space="preserve">. Amiri-Kazaz*, P. Nachappa, </w:t>
      </w:r>
      <w:r w:rsidRPr="00563462">
        <w:rPr>
          <w:b/>
          <w:bCs/>
          <w:sz w:val="22"/>
          <w:szCs w:val="22"/>
        </w:rPr>
        <w:t>A. Szczepaniec</w:t>
      </w:r>
      <w:r w:rsidRPr="00563462">
        <w:rPr>
          <w:sz w:val="22"/>
          <w:szCs w:val="22"/>
        </w:rPr>
        <w:t xml:space="preserve">. 2025. Evaluation of host plant resistance to Alfalfa </w:t>
      </w:r>
    </w:p>
    <w:p w14:paraId="4C652A90" w14:textId="19052519" w:rsidR="009C4117" w:rsidRPr="00563462" w:rsidRDefault="009C4117" w:rsidP="00C5631D">
      <w:pPr>
        <w:tabs>
          <w:tab w:val="left" w:pos="360"/>
        </w:tabs>
        <w:spacing w:before="120"/>
        <w:ind w:left="360"/>
        <w:contextualSpacing/>
        <w:rPr>
          <w:i/>
          <w:iCs/>
          <w:sz w:val="22"/>
          <w:szCs w:val="22"/>
        </w:rPr>
      </w:pPr>
      <w:r w:rsidRPr="00563462">
        <w:rPr>
          <w:sz w:val="22"/>
          <w:szCs w:val="22"/>
        </w:rPr>
        <w:t xml:space="preserve">mosaic virus in peppers in greenhouse and field. </w:t>
      </w:r>
      <w:r w:rsidRPr="00563462">
        <w:rPr>
          <w:i/>
          <w:iCs/>
          <w:sz w:val="22"/>
          <w:szCs w:val="22"/>
        </w:rPr>
        <w:t>Frontiers in Agronomy</w:t>
      </w:r>
      <w:r w:rsidR="00847F09" w:rsidRPr="00563462">
        <w:rPr>
          <w:i/>
          <w:iCs/>
          <w:sz w:val="22"/>
          <w:szCs w:val="22"/>
        </w:rPr>
        <w:t xml:space="preserve"> </w:t>
      </w:r>
      <w:r w:rsidR="007800EE" w:rsidRPr="007800EE">
        <w:rPr>
          <w:sz w:val="22"/>
          <w:szCs w:val="22"/>
        </w:rPr>
        <w:t xml:space="preserve">7:1679604. </w:t>
      </w:r>
      <w:r w:rsidR="00AF7025">
        <w:rPr>
          <w:sz w:val="22"/>
          <w:szCs w:val="22"/>
        </w:rPr>
        <w:t>DOI</w:t>
      </w:r>
      <w:r w:rsidR="007800EE" w:rsidRPr="007800EE">
        <w:rPr>
          <w:sz w:val="22"/>
          <w:szCs w:val="22"/>
        </w:rPr>
        <w:t>: 10.3389/fagro.2025.1679604</w:t>
      </w:r>
      <w:r w:rsidR="00847F09" w:rsidRPr="00563462">
        <w:rPr>
          <w:sz w:val="22"/>
          <w:szCs w:val="22"/>
        </w:rPr>
        <w:t>.</w:t>
      </w:r>
    </w:p>
    <w:p w14:paraId="760ACD8E" w14:textId="54D6D7B5" w:rsidR="00A07E17" w:rsidRPr="00563462" w:rsidRDefault="002A3AD6" w:rsidP="00C5631D">
      <w:pPr>
        <w:tabs>
          <w:tab w:val="left" w:pos="360"/>
        </w:tabs>
        <w:spacing w:before="120"/>
        <w:contextualSpacing/>
        <w:rPr>
          <w:sz w:val="22"/>
          <w:szCs w:val="22"/>
        </w:rPr>
      </w:pPr>
      <w:r>
        <w:rPr>
          <w:sz w:val="22"/>
          <w:szCs w:val="22"/>
        </w:rPr>
        <w:t>39</w:t>
      </w:r>
      <w:r w:rsidR="00754E71" w:rsidRPr="00563462">
        <w:rPr>
          <w:sz w:val="22"/>
          <w:szCs w:val="22"/>
        </w:rPr>
        <w:t xml:space="preserve">. </w:t>
      </w:r>
      <w:r w:rsidR="00A07E17" w:rsidRPr="00563462">
        <w:rPr>
          <w:sz w:val="22"/>
          <w:szCs w:val="22"/>
        </w:rPr>
        <w:t xml:space="preserve">Mueller, D.S., Iles, L.C., Pilcher, C., Sisson, A.J., Magarey, R., Adams, R., Almodovar, W.I., Alston, </w:t>
      </w:r>
    </w:p>
    <w:p w14:paraId="5B2EE6DC" w14:textId="0B6C09E4" w:rsidR="00754E71" w:rsidRPr="00563462" w:rsidRDefault="00A07E17" w:rsidP="00C5631D">
      <w:pPr>
        <w:tabs>
          <w:tab w:val="left" w:pos="360"/>
        </w:tabs>
        <w:ind w:left="360"/>
        <w:contextualSpacing/>
        <w:rPr>
          <w:sz w:val="22"/>
          <w:szCs w:val="22"/>
        </w:rPr>
      </w:pPr>
      <w:r w:rsidRPr="00563462">
        <w:rPr>
          <w:sz w:val="22"/>
          <w:szCs w:val="22"/>
        </w:rPr>
        <w:t xml:space="preserve">D., </w:t>
      </w:r>
      <w:proofErr w:type="spellStart"/>
      <w:r w:rsidRPr="00563462">
        <w:rPr>
          <w:sz w:val="22"/>
          <w:szCs w:val="22"/>
        </w:rPr>
        <w:t>Beauzay</w:t>
      </w:r>
      <w:proofErr w:type="spellEnd"/>
      <w:r w:rsidRPr="00563462">
        <w:rPr>
          <w:sz w:val="22"/>
          <w:szCs w:val="22"/>
        </w:rPr>
        <w:t xml:space="preserve"> P., Bessin, R., Bish, M., Burrows, M., Calixto, A., Chandran, R., Colquhoun, J.B., Concklin, M., Dreves, A.J., Ellsworth, P.C., Esker, P.D., Farrar, J., Fournier, A., Frank, D., Hamby, K., Hamilton, G., Hanson, A., Hazelrigg, A., Hein-Ferris, N., Held, D., Jaskinski, J., Kelly, H.M., Kerns, D., Kersten, M., Knodel, J., Koehler, G., Kratsch, H., Krupke, C.H., Leppla, N.C., Lizotte, E., Matney, C., Melanson, R.A., Miller, F., Murray, M., Owens, D., Plewa, D., Reay-Jones, F., Rondon, S.I., Royer, T.A., Rozeboom, P.A., Sandler, H., Schell, S.P., Schuh, M., Seipel, T., Seth-Carley, D., Sial, A., Singh, R., Smith, D.L., Stock, T., Studebaker, G., </w:t>
      </w:r>
      <w:r w:rsidRPr="00563462">
        <w:rPr>
          <w:b/>
          <w:bCs/>
          <w:sz w:val="22"/>
          <w:szCs w:val="22"/>
        </w:rPr>
        <w:t>Szczepaniec, A.,</w:t>
      </w:r>
      <w:r w:rsidRPr="00563462">
        <w:rPr>
          <w:sz w:val="22"/>
          <w:szCs w:val="22"/>
        </w:rPr>
        <w:t xml:space="preserve"> Tewksbury, L., Tooker, J., Varenhorst, A.J., Vinchesi-Vahl, A., Walsh, D., </w:t>
      </w:r>
      <w:proofErr w:type="spellStart"/>
      <w:r w:rsidRPr="00563462">
        <w:rPr>
          <w:sz w:val="22"/>
          <w:szCs w:val="22"/>
        </w:rPr>
        <w:t>Wickwar</w:t>
      </w:r>
      <w:proofErr w:type="spellEnd"/>
      <w:r w:rsidRPr="00563462">
        <w:rPr>
          <w:sz w:val="22"/>
          <w:szCs w:val="22"/>
        </w:rPr>
        <w:t xml:space="preserve">, D., Wright, R.J., and </w:t>
      </w:r>
      <w:proofErr w:type="spellStart"/>
      <w:r w:rsidRPr="00563462">
        <w:rPr>
          <w:sz w:val="22"/>
          <w:szCs w:val="22"/>
        </w:rPr>
        <w:t>Zebelo</w:t>
      </w:r>
      <w:proofErr w:type="spellEnd"/>
      <w:r w:rsidRPr="00563462">
        <w:rPr>
          <w:sz w:val="22"/>
          <w:szCs w:val="22"/>
        </w:rPr>
        <w:t xml:space="preserve">, S. </w:t>
      </w:r>
      <w:r w:rsidR="00FC5C6F" w:rsidRPr="00563462">
        <w:rPr>
          <w:sz w:val="22"/>
          <w:szCs w:val="22"/>
        </w:rPr>
        <w:t xml:space="preserve">2025. </w:t>
      </w:r>
      <w:r w:rsidRPr="00563462">
        <w:rPr>
          <w:sz w:val="22"/>
          <w:szCs w:val="22"/>
        </w:rPr>
        <w:t xml:space="preserve">Integrated Pest Management (IPM): State infrastructure status after 50 years of federal support (1973-2023). </w:t>
      </w:r>
      <w:r w:rsidRPr="00563462">
        <w:rPr>
          <w:i/>
          <w:iCs/>
          <w:sz w:val="22"/>
          <w:szCs w:val="22"/>
        </w:rPr>
        <w:t>Journal of Integrated Pest Management</w:t>
      </w:r>
      <w:r w:rsidR="001D1C8F" w:rsidRPr="00563462">
        <w:rPr>
          <w:sz w:val="22"/>
          <w:szCs w:val="22"/>
        </w:rPr>
        <w:t xml:space="preserve"> 16(1): 1-18</w:t>
      </w:r>
      <w:r w:rsidR="004210E0">
        <w:rPr>
          <w:sz w:val="22"/>
          <w:szCs w:val="22"/>
        </w:rPr>
        <w:t>.</w:t>
      </w:r>
      <w:r w:rsidR="001D1C8F" w:rsidRPr="00563462">
        <w:rPr>
          <w:sz w:val="22"/>
          <w:szCs w:val="22"/>
        </w:rPr>
        <w:t xml:space="preserve"> </w:t>
      </w:r>
      <w:r w:rsidR="00AF7025">
        <w:rPr>
          <w:sz w:val="22"/>
          <w:szCs w:val="22"/>
        </w:rPr>
        <w:t xml:space="preserve">DOI: </w:t>
      </w:r>
      <w:r w:rsidR="00834FEA" w:rsidRPr="000B22E1">
        <w:rPr>
          <w:sz w:val="22"/>
          <w:szCs w:val="22"/>
        </w:rPr>
        <w:t>10.1093/</w:t>
      </w:r>
      <w:proofErr w:type="spellStart"/>
      <w:r w:rsidR="00834FEA" w:rsidRPr="000B22E1">
        <w:rPr>
          <w:sz w:val="22"/>
          <w:szCs w:val="22"/>
        </w:rPr>
        <w:t>jipm</w:t>
      </w:r>
      <w:proofErr w:type="spellEnd"/>
      <w:r w:rsidR="00834FEA" w:rsidRPr="000B22E1">
        <w:rPr>
          <w:sz w:val="22"/>
          <w:szCs w:val="22"/>
        </w:rPr>
        <w:t>/pmaf016</w:t>
      </w:r>
      <w:r w:rsidR="001D1C8F" w:rsidRPr="00563462">
        <w:rPr>
          <w:sz w:val="22"/>
          <w:szCs w:val="22"/>
        </w:rPr>
        <w:t>.</w:t>
      </w:r>
    </w:p>
    <w:p w14:paraId="14DCF6FA" w14:textId="3816530D" w:rsidR="00834FEA" w:rsidRPr="00563462" w:rsidRDefault="00834FEA" w:rsidP="00C5631D">
      <w:pPr>
        <w:tabs>
          <w:tab w:val="left" w:pos="360"/>
        </w:tabs>
        <w:ind w:left="360"/>
        <w:contextualSpacing/>
        <w:rPr>
          <w:i/>
          <w:iCs/>
          <w:sz w:val="22"/>
          <w:szCs w:val="22"/>
        </w:rPr>
      </w:pPr>
      <w:r w:rsidRPr="00563462">
        <w:rPr>
          <w:b/>
          <w:bCs/>
          <w:i/>
          <w:iCs/>
          <w:sz w:val="22"/>
          <w:szCs w:val="22"/>
        </w:rPr>
        <w:t xml:space="preserve">Impact: </w:t>
      </w:r>
      <w:r w:rsidRPr="00563462">
        <w:rPr>
          <w:i/>
          <w:iCs/>
          <w:sz w:val="22"/>
          <w:szCs w:val="22"/>
        </w:rPr>
        <w:t xml:space="preserve">This collaborative synthesis provides the first nationwide assessment of IPM infrastructure after five decades of federal investment. By identifying shared gaps in staffing, coordination, data systems, evaluation, and long-term funding, the paper sets a strategic direction for rebuilding IPM infrastructure and </w:t>
      </w:r>
      <w:r w:rsidR="009518FF" w:rsidRPr="00563462">
        <w:rPr>
          <w:i/>
          <w:iCs/>
          <w:sz w:val="22"/>
          <w:szCs w:val="22"/>
        </w:rPr>
        <w:t>sets direction to</w:t>
      </w:r>
      <w:r w:rsidRPr="00563462">
        <w:rPr>
          <w:i/>
          <w:iCs/>
          <w:sz w:val="22"/>
          <w:szCs w:val="22"/>
        </w:rPr>
        <w:t xml:space="preserve"> guide future research, Extension, and policy.</w:t>
      </w:r>
    </w:p>
    <w:p w14:paraId="69E096F6" w14:textId="13642951" w:rsidR="00C21794" w:rsidRPr="00563462" w:rsidRDefault="00C21794" w:rsidP="00C5631D">
      <w:pPr>
        <w:tabs>
          <w:tab w:val="left" w:pos="360"/>
        </w:tabs>
        <w:contextualSpacing/>
        <w:rPr>
          <w:sz w:val="22"/>
          <w:szCs w:val="22"/>
        </w:rPr>
      </w:pPr>
      <w:r w:rsidRPr="00563462">
        <w:rPr>
          <w:sz w:val="22"/>
          <w:szCs w:val="22"/>
        </w:rPr>
        <w:t>3</w:t>
      </w:r>
      <w:r w:rsidR="002A3AD6">
        <w:rPr>
          <w:sz w:val="22"/>
          <w:szCs w:val="22"/>
        </w:rPr>
        <w:t>8</w:t>
      </w:r>
      <w:r w:rsidRPr="00563462">
        <w:rPr>
          <w:sz w:val="22"/>
          <w:szCs w:val="22"/>
        </w:rPr>
        <w:t xml:space="preserve">. Amiri-Kazaz*, L., A.M. Pastrana, O. </w:t>
      </w:r>
      <w:proofErr w:type="spellStart"/>
      <w:r w:rsidRPr="00563462">
        <w:rPr>
          <w:sz w:val="22"/>
          <w:szCs w:val="22"/>
        </w:rPr>
        <w:t>Daugovish</w:t>
      </w:r>
      <w:proofErr w:type="spellEnd"/>
      <w:r w:rsidRPr="00563462">
        <w:rPr>
          <w:sz w:val="22"/>
          <w:szCs w:val="22"/>
        </w:rPr>
        <w:t xml:space="preserve">, </w:t>
      </w:r>
      <w:r w:rsidRPr="00563462">
        <w:rPr>
          <w:b/>
          <w:bCs/>
          <w:sz w:val="22"/>
          <w:szCs w:val="22"/>
        </w:rPr>
        <w:t>A. Szczepaniec</w:t>
      </w:r>
      <w:r w:rsidRPr="00563462">
        <w:rPr>
          <w:sz w:val="22"/>
          <w:szCs w:val="22"/>
        </w:rPr>
        <w:t xml:space="preserve">. 2025. Alfalfa mosaic virus in </w:t>
      </w:r>
    </w:p>
    <w:p w14:paraId="680C57F9" w14:textId="431A7815" w:rsidR="00C21794" w:rsidRPr="00563462" w:rsidRDefault="00C21794" w:rsidP="00C5631D">
      <w:pPr>
        <w:tabs>
          <w:tab w:val="left" w:pos="360"/>
        </w:tabs>
        <w:ind w:left="360"/>
        <w:contextualSpacing/>
        <w:rPr>
          <w:i/>
          <w:iCs/>
          <w:sz w:val="22"/>
          <w:szCs w:val="22"/>
        </w:rPr>
      </w:pPr>
      <w:proofErr w:type="spellStart"/>
      <w:r w:rsidRPr="00563462">
        <w:rPr>
          <w:sz w:val="22"/>
          <w:szCs w:val="22"/>
        </w:rPr>
        <w:t>chile</w:t>
      </w:r>
      <w:proofErr w:type="spellEnd"/>
      <w:r w:rsidRPr="00563462">
        <w:rPr>
          <w:sz w:val="22"/>
          <w:szCs w:val="22"/>
        </w:rPr>
        <w:t xml:space="preserve"> peppers: Status, management prospects, and research needs. </w:t>
      </w:r>
      <w:r w:rsidRPr="00563462">
        <w:rPr>
          <w:i/>
          <w:iCs/>
          <w:sz w:val="22"/>
          <w:szCs w:val="22"/>
        </w:rPr>
        <w:t>Journal of Integrated Pest Management</w:t>
      </w:r>
      <w:r w:rsidR="007800EE">
        <w:rPr>
          <w:i/>
          <w:iCs/>
          <w:sz w:val="22"/>
          <w:szCs w:val="22"/>
        </w:rPr>
        <w:t xml:space="preserve"> </w:t>
      </w:r>
      <w:r w:rsidR="007800EE">
        <w:rPr>
          <w:sz w:val="22"/>
          <w:szCs w:val="22"/>
        </w:rPr>
        <w:t>16(1): 24-30</w:t>
      </w:r>
      <w:r w:rsidRPr="00563462">
        <w:rPr>
          <w:i/>
          <w:iCs/>
          <w:sz w:val="22"/>
          <w:szCs w:val="22"/>
        </w:rPr>
        <w:t xml:space="preserve">. </w:t>
      </w:r>
      <w:r w:rsidRPr="00563462">
        <w:rPr>
          <w:sz w:val="22"/>
          <w:szCs w:val="22"/>
        </w:rPr>
        <w:t>DOI :10.1093/</w:t>
      </w:r>
      <w:proofErr w:type="spellStart"/>
      <w:r w:rsidRPr="00563462">
        <w:rPr>
          <w:sz w:val="22"/>
          <w:szCs w:val="22"/>
        </w:rPr>
        <w:t>jipm</w:t>
      </w:r>
      <w:proofErr w:type="spellEnd"/>
      <w:r w:rsidRPr="00563462">
        <w:rPr>
          <w:sz w:val="22"/>
          <w:szCs w:val="22"/>
        </w:rPr>
        <w:t>/pmaf022.</w:t>
      </w:r>
    </w:p>
    <w:p w14:paraId="74B4ED70" w14:textId="2B76A408" w:rsidR="00031989" w:rsidRPr="00563462" w:rsidRDefault="00031989" w:rsidP="00C5631D">
      <w:pPr>
        <w:tabs>
          <w:tab w:val="left" w:pos="360"/>
        </w:tabs>
        <w:contextualSpacing/>
        <w:rPr>
          <w:sz w:val="22"/>
          <w:szCs w:val="22"/>
        </w:rPr>
      </w:pPr>
      <w:r w:rsidRPr="00563462">
        <w:rPr>
          <w:sz w:val="22"/>
          <w:szCs w:val="22"/>
        </w:rPr>
        <w:t>3</w:t>
      </w:r>
      <w:r w:rsidR="002A3AD6">
        <w:rPr>
          <w:sz w:val="22"/>
          <w:szCs w:val="22"/>
        </w:rPr>
        <w:t>7</w:t>
      </w:r>
      <w:r w:rsidRPr="00563462">
        <w:rPr>
          <w:sz w:val="22"/>
          <w:szCs w:val="22"/>
        </w:rPr>
        <w:t xml:space="preserve">. </w:t>
      </w:r>
      <w:proofErr w:type="spellStart"/>
      <w:r w:rsidRPr="00563462">
        <w:rPr>
          <w:sz w:val="22"/>
          <w:szCs w:val="22"/>
        </w:rPr>
        <w:t>Russavage</w:t>
      </w:r>
      <w:proofErr w:type="spellEnd"/>
      <w:r w:rsidRPr="00563462">
        <w:rPr>
          <w:sz w:val="22"/>
          <w:szCs w:val="22"/>
        </w:rPr>
        <w:t xml:space="preserve">*, A.M. Helms, M. Thompson, </w:t>
      </w:r>
      <w:r w:rsidRPr="00563462">
        <w:rPr>
          <w:b/>
          <w:bCs/>
          <w:sz w:val="22"/>
          <w:szCs w:val="22"/>
        </w:rPr>
        <w:t>A. Szczepaniec</w:t>
      </w:r>
      <w:r w:rsidRPr="00563462">
        <w:rPr>
          <w:sz w:val="22"/>
          <w:szCs w:val="22"/>
        </w:rPr>
        <w:t xml:space="preserve">, W.L. Rooney, D.L. Kerns, and M.D. </w:t>
      </w:r>
    </w:p>
    <w:p w14:paraId="0AE0FF75" w14:textId="03A2C5D9" w:rsidR="00031989" w:rsidRPr="00563462" w:rsidRDefault="00031989" w:rsidP="00C5631D">
      <w:pPr>
        <w:tabs>
          <w:tab w:val="left" w:pos="360"/>
        </w:tabs>
        <w:ind w:left="360"/>
        <w:contextualSpacing/>
        <w:rPr>
          <w:sz w:val="22"/>
          <w:szCs w:val="22"/>
        </w:rPr>
      </w:pPr>
      <w:r w:rsidRPr="00563462">
        <w:rPr>
          <w:sz w:val="22"/>
          <w:szCs w:val="22"/>
        </w:rPr>
        <w:t>Eubanks. 2025</w:t>
      </w:r>
      <w:r w:rsidRPr="00563462">
        <w:rPr>
          <w:i/>
          <w:iCs/>
          <w:sz w:val="22"/>
          <w:szCs w:val="22"/>
        </w:rPr>
        <w:t xml:space="preserve">. </w:t>
      </w:r>
      <w:r w:rsidRPr="00563462">
        <w:rPr>
          <w:sz w:val="22"/>
          <w:szCs w:val="22"/>
        </w:rPr>
        <w:t xml:space="preserve">Indirect plant defense provides economically important pest suppression in sorghum. </w:t>
      </w:r>
      <w:r w:rsidRPr="00563462">
        <w:rPr>
          <w:i/>
          <w:iCs/>
          <w:sz w:val="22"/>
          <w:szCs w:val="22"/>
        </w:rPr>
        <w:t>Pest Management Science</w:t>
      </w:r>
      <w:r w:rsidR="007445D8">
        <w:rPr>
          <w:i/>
          <w:iCs/>
          <w:sz w:val="22"/>
          <w:szCs w:val="22"/>
        </w:rPr>
        <w:t xml:space="preserve"> </w:t>
      </w:r>
      <w:r w:rsidR="007445D8" w:rsidRPr="007445D8">
        <w:rPr>
          <w:sz w:val="22"/>
          <w:szCs w:val="22"/>
        </w:rPr>
        <w:t>81(11):7478-7488</w:t>
      </w:r>
      <w:r w:rsidR="007445D8" w:rsidRPr="007445D8">
        <w:rPr>
          <w:i/>
          <w:iCs/>
          <w:sz w:val="22"/>
          <w:szCs w:val="22"/>
        </w:rPr>
        <w:t>.</w:t>
      </w:r>
      <w:r w:rsidRPr="00563462">
        <w:rPr>
          <w:i/>
          <w:iCs/>
          <w:sz w:val="22"/>
          <w:szCs w:val="22"/>
        </w:rPr>
        <w:t xml:space="preserve"> </w:t>
      </w:r>
      <w:r w:rsidR="00AF7025">
        <w:rPr>
          <w:sz w:val="22"/>
          <w:szCs w:val="22"/>
        </w:rPr>
        <w:t>DOI</w:t>
      </w:r>
      <w:r w:rsidRPr="00563462">
        <w:rPr>
          <w:sz w:val="22"/>
          <w:szCs w:val="22"/>
        </w:rPr>
        <w:t>:</w:t>
      </w:r>
      <w:r w:rsidR="00AF7025">
        <w:rPr>
          <w:sz w:val="22"/>
          <w:szCs w:val="22"/>
        </w:rPr>
        <w:t xml:space="preserve"> </w:t>
      </w:r>
      <w:r w:rsidRPr="00563462">
        <w:rPr>
          <w:color w:val="000000" w:themeColor="text1"/>
          <w:sz w:val="22"/>
          <w:szCs w:val="22"/>
        </w:rPr>
        <w:t>10.1002/ps.8813</w:t>
      </w:r>
      <w:r w:rsidR="00453D60" w:rsidRPr="00563462">
        <w:rPr>
          <w:color w:val="000000" w:themeColor="text1"/>
          <w:sz w:val="22"/>
          <w:szCs w:val="22"/>
        </w:rPr>
        <w:t>.</w:t>
      </w:r>
    </w:p>
    <w:p w14:paraId="3F3357DE" w14:textId="77642F2E" w:rsidR="00731B5C" w:rsidRPr="00563462" w:rsidRDefault="00731B5C" w:rsidP="00C5631D">
      <w:pPr>
        <w:tabs>
          <w:tab w:val="left" w:pos="360"/>
        </w:tabs>
        <w:contextualSpacing/>
        <w:rPr>
          <w:i/>
          <w:iCs/>
          <w:sz w:val="22"/>
          <w:szCs w:val="22"/>
        </w:rPr>
      </w:pPr>
      <w:r w:rsidRPr="00563462">
        <w:rPr>
          <w:sz w:val="22"/>
          <w:szCs w:val="22"/>
        </w:rPr>
        <w:t>3</w:t>
      </w:r>
      <w:r w:rsidR="002A3AD6">
        <w:rPr>
          <w:sz w:val="22"/>
          <w:szCs w:val="22"/>
        </w:rPr>
        <w:t>6</w:t>
      </w:r>
      <w:r w:rsidRPr="00563462">
        <w:rPr>
          <w:sz w:val="22"/>
          <w:szCs w:val="22"/>
        </w:rPr>
        <w:t xml:space="preserve">. Koralewski, T.E., M.J. Brewer, L. Deleon, N.C. Elliot, K. Giles, </w:t>
      </w:r>
      <w:r w:rsidRPr="00563462">
        <w:rPr>
          <w:b/>
          <w:bCs/>
          <w:sz w:val="22"/>
          <w:szCs w:val="22"/>
        </w:rPr>
        <w:t>A. Szczepaniec</w:t>
      </w:r>
      <w:r w:rsidRPr="00563462">
        <w:rPr>
          <w:sz w:val="22"/>
          <w:szCs w:val="22"/>
        </w:rPr>
        <w:t>, and A. Faris. 2025</w:t>
      </w:r>
      <w:r w:rsidRPr="00563462">
        <w:rPr>
          <w:i/>
          <w:iCs/>
          <w:sz w:val="22"/>
          <w:szCs w:val="22"/>
        </w:rPr>
        <w:t xml:space="preserve">. </w:t>
      </w:r>
    </w:p>
    <w:p w14:paraId="2FBEBE82" w14:textId="4AC43343" w:rsidR="00731B5C" w:rsidRPr="00563462" w:rsidRDefault="00731B5C" w:rsidP="00C5631D">
      <w:pPr>
        <w:tabs>
          <w:tab w:val="left" w:pos="360"/>
        </w:tabs>
        <w:ind w:left="360"/>
        <w:contextualSpacing/>
        <w:rPr>
          <w:sz w:val="22"/>
          <w:szCs w:val="22"/>
        </w:rPr>
      </w:pPr>
      <w:r w:rsidRPr="00563462">
        <w:rPr>
          <w:sz w:val="22"/>
          <w:szCs w:val="22"/>
        </w:rPr>
        <w:t xml:space="preserve">Activity of sorghum aphid and its natural enemies in the context of </w:t>
      </w:r>
      <w:proofErr w:type="spellStart"/>
      <w:r w:rsidRPr="00563462">
        <w:rPr>
          <w:sz w:val="22"/>
          <w:szCs w:val="22"/>
        </w:rPr>
        <w:t>agro</w:t>
      </w:r>
      <w:proofErr w:type="spellEnd"/>
      <w:r w:rsidRPr="00563462">
        <w:rPr>
          <w:sz w:val="22"/>
          <w:szCs w:val="22"/>
        </w:rPr>
        <w:t xml:space="preserve">-ecological and weather conditions. </w:t>
      </w:r>
      <w:r w:rsidRPr="00563462">
        <w:rPr>
          <w:i/>
          <w:iCs/>
          <w:sz w:val="22"/>
          <w:szCs w:val="22"/>
        </w:rPr>
        <w:t>Frontiers in Insect Science</w:t>
      </w:r>
      <w:r w:rsidR="007445D8">
        <w:rPr>
          <w:sz w:val="22"/>
          <w:szCs w:val="22"/>
        </w:rPr>
        <w:t xml:space="preserve"> </w:t>
      </w:r>
      <w:r w:rsidR="007445D8" w:rsidRPr="007445D8">
        <w:rPr>
          <w:sz w:val="22"/>
          <w:szCs w:val="22"/>
        </w:rPr>
        <w:t>5:1503044</w:t>
      </w:r>
      <w:r w:rsidR="004210E0">
        <w:rPr>
          <w:sz w:val="22"/>
          <w:szCs w:val="22"/>
        </w:rPr>
        <w:t>.</w:t>
      </w:r>
      <w:r w:rsidRPr="00563462">
        <w:rPr>
          <w:sz w:val="22"/>
          <w:szCs w:val="22"/>
        </w:rPr>
        <w:t xml:space="preserve"> </w:t>
      </w:r>
      <w:r w:rsidR="00AF7025" w:rsidRPr="00563462">
        <w:rPr>
          <w:sz w:val="22"/>
          <w:szCs w:val="22"/>
        </w:rPr>
        <w:t>D</w:t>
      </w:r>
      <w:r w:rsidR="00AF7025">
        <w:rPr>
          <w:sz w:val="22"/>
          <w:szCs w:val="22"/>
        </w:rPr>
        <w:t xml:space="preserve">OI: </w:t>
      </w:r>
      <w:r w:rsidRPr="00563462">
        <w:rPr>
          <w:sz w:val="22"/>
          <w:szCs w:val="22"/>
        </w:rPr>
        <w:t>10.3389/finsc.2025.1503044</w:t>
      </w:r>
      <w:r w:rsidR="00AF7025">
        <w:rPr>
          <w:sz w:val="22"/>
          <w:szCs w:val="22"/>
        </w:rPr>
        <w:t>.</w:t>
      </w:r>
    </w:p>
    <w:p w14:paraId="56EFAFF9" w14:textId="017C17E8" w:rsidR="001C783E" w:rsidRPr="00563462" w:rsidRDefault="00754E71" w:rsidP="00C5631D">
      <w:pPr>
        <w:tabs>
          <w:tab w:val="left" w:pos="360"/>
        </w:tabs>
        <w:contextualSpacing/>
        <w:rPr>
          <w:sz w:val="22"/>
          <w:szCs w:val="22"/>
        </w:rPr>
      </w:pPr>
      <w:r w:rsidRPr="00563462">
        <w:rPr>
          <w:sz w:val="22"/>
          <w:szCs w:val="22"/>
        </w:rPr>
        <w:t>3</w:t>
      </w:r>
      <w:r w:rsidR="002A3AD6">
        <w:rPr>
          <w:sz w:val="22"/>
          <w:szCs w:val="22"/>
        </w:rPr>
        <w:t>5</w:t>
      </w:r>
      <w:r w:rsidRPr="00563462">
        <w:rPr>
          <w:sz w:val="22"/>
          <w:szCs w:val="22"/>
        </w:rPr>
        <w:t xml:space="preserve">. Panwar*, N., and </w:t>
      </w:r>
      <w:r w:rsidRPr="00563462">
        <w:rPr>
          <w:b/>
          <w:bCs/>
          <w:sz w:val="22"/>
          <w:szCs w:val="22"/>
        </w:rPr>
        <w:t xml:space="preserve">A. Szczepaniec. </w:t>
      </w:r>
      <w:r w:rsidRPr="00563462">
        <w:rPr>
          <w:sz w:val="22"/>
          <w:szCs w:val="22"/>
        </w:rPr>
        <w:t>2024. Endophyt</w:t>
      </w:r>
      <w:r w:rsidR="001C783E" w:rsidRPr="00563462">
        <w:rPr>
          <w:sz w:val="22"/>
          <w:szCs w:val="22"/>
        </w:rPr>
        <w:t xml:space="preserve">ic entomopathogenic fungi as biological control </w:t>
      </w:r>
    </w:p>
    <w:p w14:paraId="7982D011" w14:textId="60E348AB" w:rsidR="00754E71" w:rsidRPr="00563462" w:rsidRDefault="001C783E" w:rsidP="00C5631D">
      <w:pPr>
        <w:tabs>
          <w:tab w:val="left" w:pos="360"/>
        </w:tabs>
        <w:contextualSpacing/>
        <w:rPr>
          <w:sz w:val="22"/>
          <w:szCs w:val="22"/>
        </w:rPr>
      </w:pPr>
      <w:r w:rsidRPr="00563462">
        <w:rPr>
          <w:sz w:val="22"/>
          <w:szCs w:val="22"/>
        </w:rPr>
        <w:tab/>
        <w:t xml:space="preserve">agents of insect pests. </w:t>
      </w:r>
      <w:r w:rsidR="00754E71" w:rsidRPr="00563462">
        <w:rPr>
          <w:i/>
          <w:iCs/>
          <w:sz w:val="22"/>
          <w:szCs w:val="22"/>
        </w:rPr>
        <w:t>Pest Management Science</w:t>
      </w:r>
      <w:r w:rsidR="00FC6016">
        <w:rPr>
          <w:sz w:val="22"/>
          <w:szCs w:val="22"/>
        </w:rPr>
        <w:t xml:space="preserve"> 80(12): 6033-6040</w:t>
      </w:r>
      <w:r w:rsidRPr="00563462">
        <w:rPr>
          <w:sz w:val="22"/>
          <w:szCs w:val="22"/>
        </w:rPr>
        <w:t xml:space="preserve"> </w:t>
      </w:r>
      <w:hyperlink r:id="rId7" w:history="1">
        <w:r w:rsidR="00F554B6" w:rsidRPr="00563462">
          <w:rPr>
            <w:rStyle w:val="Hyperlink"/>
            <w:sz w:val="22"/>
            <w:szCs w:val="22"/>
          </w:rPr>
          <w:t>doi.org/10.1002/ps.8322</w:t>
        </w:r>
      </w:hyperlink>
      <w:r w:rsidRPr="00563462">
        <w:rPr>
          <w:sz w:val="22"/>
          <w:szCs w:val="22"/>
        </w:rPr>
        <w:t>.</w:t>
      </w:r>
    </w:p>
    <w:p w14:paraId="2A46160F" w14:textId="5182450F" w:rsidR="00F554B6" w:rsidRPr="00563462" w:rsidRDefault="00F554B6" w:rsidP="00C5631D">
      <w:pPr>
        <w:tabs>
          <w:tab w:val="left" w:pos="360"/>
        </w:tabs>
        <w:ind w:left="360"/>
        <w:contextualSpacing/>
        <w:rPr>
          <w:b/>
          <w:bCs/>
          <w:i/>
          <w:iCs/>
          <w:sz w:val="22"/>
          <w:szCs w:val="22"/>
        </w:rPr>
      </w:pPr>
      <w:r w:rsidRPr="00563462">
        <w:rPr>
          <w:b/>
          <w:bCs/>
          <w:i/>
          <w:iCs/>
          <w:sz w:val="22"/>
          <w:szCs w:val="22"/>
        </w:rPr>
        <w:t xml:space="preserve">Impact: </w:t>
      </w:r>
      <w:r w:rsidRPr="00563462">
        <w:rPr>
          <w:i/>
          <w:iCs/>
          <w:sz w:val="22"/>
          <w:szCs w:val="22"/>
        </w:rPr>
        <w:t>This publication provided the first comprehensive synthes</w:t>
      </w:r>
      <w:r w:rsidR="002F46AA" w:rsidRPr="00563462">
        <w:rPr>
          <w:i/>
          <w:iCs/>
          <w:sz w:val="22"/>
          <w:szCs w:val="22"/>
        </w:rPr>
        <w:t>i</w:t>
      </w:r>
      <w:r w:rsidRPr="00563462">
        <w:rPr>
          <w:i/>
          <w:iCs/>
          <w:sz w:val="22"/>
          <w:szCs w:val="22"/>
        </w:rPr>
        <w:t>s of endophytic entomopathogenic fungi as insect biological control agents, integrating mechanistic understanding with applied considerations for pest management. Its extensive citation demonstrates its influence in shaping research directions and advancing sustainable pest control approaches.</w:t>
      </w:r>
    </w:p>
    <w:p w14:paraId="303FB84B" w14:textId="273B6534" w:rsidR="00EC029F" w:rsidRPr="00563462" w:rsidRDefault="00EC029F" w:rsidP="00C5631D">
      <w:pPr>
        <w:tabs>
          <w:tab w:val="left" w:pos="360"/>
        </w:tabs>
        <w:contextualSpacing/>
        <w:rPr>
          <w:sz w:val="22"/>
          <w:szCs w:val="22"/>
        </w:rPr>
      </w:pPr>
      <w:r w:rsidRPr="00563462">
        <w:rPr>
          <w:sz w:val="22"/>
          <w:szCs w:val="22"/>
        </w:rPr>
        <w:t>3</w:t>
      </w:r>
      <w:r w:rsidR="002A3AD6">
        <w:rPr>
          <w:sz w:val="22"/>
          <w:szCs w:val="22"/>
        </w:rPr>
        <w:t>4</w:t>
      </w:r>
      <w:r w:rsidRPr="00563462">
        <w:rPr>
          <w:sz w:val="22"/>
          <w:szCs w:val="22"/>
        </w:rPr>
        <w:t xml:space="preserve">. </w:t>
      </w:r>
      <w:proofErr w:type="spellStart"/>
      <w:r w:rsidRPr="00563462">
        <w:rPr>
          <w:sz w:val="22"/>
          <w:szCs w:val="22"/>
        </w:rPr>
        <w:t>Russavage</w:t>
      </w:r>
      <w:proofErr w:type="spellEnd"/>
      <w:r w:rsidR="00161EBE" w:rsidRPr="00563462">
        <w:rPr>
          <w:sz w:val="22"/>
          <w:szCs w:val="22"/>
        </w:rPr>
        <w:t>*</w:t>
      </w:r>
      <w:r w:rsidRPr="00563462">
        <w:rPr>
          <w:sz w:val="22"/>
          <w:szCs w:val="22"/>
        </w:rPr>
        <w:t xml:space="preserve">, E., J.A. Hewlett, J.M. Grunseich, </w:t>
      </w:r>
      <w:r w:rsidRPr="00563462">
        <w:rPr>
          <w:b/>
          <w:bCs/>
          <w:sz w:val="22"/>
          <w:szCs w:val="22"/>
        </w:rPr>
        <w:t>A. Szczepaniec</w:t>
      </w:r>
      <w:r w:rsidRPr="00563462">
        <w:rPr>
          <w:sz w:val="22"/>
          <w:szCs w:val="22"/>
        </w:rPr>
        <w:t xml:space="preserve">, W.L. Rooney, A.M. Helms, and M.D. </w:t>
      </w:r>
    </w:p>
    <w:p w14:paraId="020E3A57" w14:textId="77777777" w:rsidR="00E86BA7" w:rsidRDefault="00EC029F" w:rsidP="00E86BA7">
      <w:pPr>
        <w:tabs>
          <w:tab w:val="left" w:pos="360"/>
        </w:tabs>
        <w:contextualSpacing/>
        <w:rPr>
          <w:sz w:val="22"/>
          <w:szCs w:val="22"/>
        </w:rPr>
      </w:pPr>
      <w:r w:rsidRPr="00563462">
        <w:rPr>
          <w:sz w:val="22"/>
          <w:szCs w:val="22"/>
        </w:rPr>
        <w:tab/>
        <w:t xml:space="preserve">Eubanks. 2024. </w:t>
      </w:r>
      <w:r w:rsidR="00E86BA7" w:rsidRPr="00E86BA7">
        <w:rPr>
          <w:sz w:val="22"/>
          <w:szCs w:val="22"/>
        </w:rPr>
        <w:t>Aphid-</w:t>
      </w:r>
      <w:r w:rsidR="00E86BA7">
        <w:rPr>
          <w:sz w:val="22"/>
          <w:szCs w:val="22"/>
        </w:rPr>
        <w:t>i</w:t>
      </w:r>
      <w:r w:rsidR="00E86BA7" w:rsidRPr="00E86BA7">
        <w:rPr>
          <w:sz w:val="22"/>
          <w:szCs w:val="22"/>
        </w:rPr>
        <w:t xml:space="preserve">nduced </w:t>
      </w:r>
      <w:r w:rsidR="00E86BA7">
        <w:rPr>
          <w:sz w:val="22"/>
          <w:szCs w:val="22"/>
        </w:rPr>
        <w:t>v</w:t>
      </w:r>
      <w:r w:rsidR="00E86BA7" w:rsidRPr="00E86BA7">
        <w:rPr>
          <w:sz w:val="22"/>
          <w:szCs w:val="22"/>
        </w:rPr>
        <w:t xml:space="preserve">olatiles and </w:t>
      </w:r>
      <w:r w:rsidR="00E86BA7">
        <w:rPr>
          <w:sz w:val="22"/>
          <w:szCs w:val="22"/>
        </w:rPr>
        <w:t>s</w:t>
      </w:r>
      <w:r w:rsidR="00E86BA7" w:rsidRPr="00E86BA7">
        <w:rPr>
          <w:sz w:val="22"/>
          <w:szCs w:val="22"/>
        </w:rPr>
        <w:t xml:space="preserve">ubsequent </w:t>
      </w:r>
      <w:r w:rsidR="00E86BA7">
        <w:rPr>
          <w:sz w:val="22"/>
          <w:szCs w:val="22"/>
        </w:rPr>
        <w:t>a</w:t>
      </w:r>
      <w:r w:rsidR="00E86BA7" w:rsidRPr="00E86BA7">
        <w:rPr>
          <w:sz w:val="22"/>
          <w:szCs w:val="22"/>
        </w:rPr>
        <w:t xml:space="preserve">ttraction of </w:t>
      </w:r>
      <w:r w:rsidR="00E86BA7">
        <w:rPr>
          <w:sz w:val="22"/>
          <w:szCs w:val="22"/>
        </w:rPr>
        <w:t>n</w:t>
      </w:r>
      <w:r w:rsidR="00E86BA7" w:rsidRPr="00E86BA7">
        <w:rPr>
          <w:sz w:val="22"/>
          <w:szCs w:val="22"/>
        </w:rPr>
        <w:t xml:space="preserve">atural </w:t>
      </w:r>
      <w:r w:rsidR="00E86BA7">
        <w:rPr>
          <w:sz w:val="22"/>
          <w:szCs w:val="22"/>
        </w:rPr>
        <w:t>e</w:t>
      </w:r>
      <w:r w:rsidR="00E86BA7" w:rsidRPr="00E86BA7">
        <w:rPr>
          <w:sz w:val="22"/>
          <w:szCs w:val="22"/>
        </w:rPr>
        <w:t xml:space="preserve">nemies </w:t>
      </w:r>
      <w:r w:rsidR="00E86BA7">
        <w:rPr>
          <w:sz w:val="22"/>
          <w:szCs w:val="22"/>
        </w:rPr>
        <w:t>v</w:t>
      </w:r>
      <w:r w:rsidR="00E86BA7" w:rsidRPr="00E86BA7">
        <w:rPr>
          <w:sz w:val="22"/>
          <w:szCs w:val="22"/>
        </w:rPr>
        <w:t xml:space="preserve">aries among </w:t>
      </w:r>
    </w:p>
    <w:p w14:paraId="32AC6F47" w14:textId="3A285997" w:rsidR="00EC029F" w:rsidRPr="00563462" w:rsidRDefault="00E86BA7" w:rsidP="000B22E1">
      <w:pPr>
        <w:tabs>
          <w:tab w:val="left" w:pos="360"/>
        </w:tabs>
        <w:ind w:left="360"/>
        <w:contextualSpacing/>
        <w:rPr>
          <w:i/>
          <w:iCs/>
          <w:sz w:val="22"/>
          <w:szCs w:val="22"/>
        </w:rPr>
      </w:pPr>
      <w:r>
        <w:rPr>
          <w:sz w:val="22"/>
          <w:szCs w:val="22"/>
        </w:rPr>
        <w:t>s</w:t>
      </w:r>
      <w:r w:rsidRPr="00E86BA7">
        <w:rPr>
          <w:sz w:val="22"/>
          <w:szCs w:val="22"/>
        </w:rPr>
        <w:t xml:space="preserve">orghum </w:t>
      </w:r>
      <w:r>
        <w:rPr>
          <w:sz w:val="22"/>
          <w:szCs w:val="22"/>
        </w:rPr>
        <w:t>c</w:t>
      </w:r>
      <w:r w:rsidRPr="00E86BA7">
        <w:rPr>
          <w:sz w:val="22"/>
          <w:szCs w:val="22"/>
        </w:rPr>
        <w:t>ultivars</w:t>
      </w:r>
      <w:r w:rsidR="00EC029F" w:rsidRPr="00563462">
        <w:rPr>
          <w:sz w:val="22"/>
          <w:szCs w:val="22"/>
        </w:rPr>
        <w:t xml:space="preserve">. </w:t>
      </w:r>
      <w:r w:rsidR="00EC029F" w:rsidRPr="00563462">
        <w:rPr>
          <w:i/>
          <w:iCs/>
          <w:sz w:val="22"/>
          <w:szCs w:val="22"/>
        </w:rPr>
        <w:t>Journal of Chemical Ecology</w:t>
      </w:r>
      <w:r>
        <w:rPr>
          <w:sz w:val="22"/>
          <w:szCs w:val="22"/>
        </w:rPr>
        <w:t xml:space="preserve"> 50(5): 262-275</w:t>
      </w:r>
      <w:r w:rsidR="004210E0">
        <w:rPr>
          <w:sz w:val="22"/>
          <w:szCs w:val="22"/>
        </w:rPr>
        <w:t>.</w:t>
      </w:r>
      <w:r w:rsidR="00B74744" w:rsidRPr="00563462">
        <w:rPr>
          <w:sz w:val="22"/>
          <w:szCs w:val="22"/>
        </w:rPr>
        <w:t xml:space="preserve"> </w:t>
      </w:r>
      <w:r w:rsidR="004210E0" w:rsidRPr="000B22E1">
        <w:rPr>
          <w:sz w:val="22"/>
          <w:szCs w:val="22"/>
        </w:rPr>
        <w:t>D</w:t>
      </w:r>
      <w:r w:rsidR="004210E0">
        <w:rPr>
          <w:sz w:val="22"/>
          <w:szCs w:val="22"/>
        </w:rPr>
        <w:t xml:space="preserve">OI: </w:t>
      </w:r>
      <w:r w:rsidR="000B22E1" w:rsidRPr="000B22E1">
        <w:rPr>
          <w:sz w:val="22"/>
          <w:szCs w:val="22"/>
        </w:rPr>
        <w:t>10.1007/s10886-024-01493-y</w:t>
      </w:r>
      <w:r w:rsidR="00EC029F" w:rsidRPr="00563462">
        <w:rPr>
          <w:i/>
          <w:iCs/>
          <w:sz w:val="22"/>
          <w:szCs w:val="22"/>
        </w:rPr>
        <w:t>.</w:t>
      </w:r>
    </w:p>
    <w:p w14:paraId="0C16E3F3" w14:textId="43BC9C85" w:rsidR="00EC029F" w:rsidRPr="00563462" w:rsidRDefault="00EC029F" w:rsidP="00C5631D">
      <w:pPr>
        <w:tabs>
          <w:tab w:val="left" w:pos="360"/>
        </w:tabs>
        <w:contextualSpacing/>
        <w:rPr>
          <w:sz w:val="22"/>
          <w:szCs w:val="22"/>
        </w:rPr>
      </w:pPr>
      <w:r w:rsidRPr="00563462">
        <w:rPr>
          <w:sz w:val="22"/>
          <w:szCs w:val="22"/>
        </w:rPr>
        <w:t>3</w:t>
      </w:r>
      <w:r w:rsidR="002A3AD6">
        <w:rPr>
          <w:sz w:val="22"/>
          <w:szCs w:val="22"/>
        </w:rPr>
        <w:t>3</w:t>
      </w:r>
      <w:r w:rsidRPr="00563462">
        <w:rPr>
          <w:sz w:val="22"/>
          <w:szCs w:val="22"/>
        </w:rPr>
        <w:t xml:space="preserve">. </w:t>
      </w:r>
      <w:r w:rsidRPr="00563462">
        <w:rPr>
          <w:b/>
          <w:bCs/>
          <w:sz w:val="22"/>
          <w:szCs w:val="22"/>
        </w:rPr>
        <w:t xml:space="preserve">Szczepaniec, A., </w:t>
      </w:r>
      <w:r w:rsidRPr="00563462">
        <w:rPr>
          <w:sz w:val="22"/>
          <w:szCs w:val="22"/>
        </w:rPr>
        <w:t xml:space="preserve">A. Lathrop-Melting, T. Janecek*, P. Nachappa, W. Cranshaw, and A. Axtell. 2023. </w:t>
      </w:r>
    </w:p>
    <w:p w14:paraId="6533A7EF" w14:textId="2CA0C1B0" w:rsidR="00EC029F" w:rsidRPr="00563462" w:rsidRDefault="00EC029F" w:rsidP="00C5631D">
      <w:pPr>
        <w:tabs>
          <w:tab w:val="left" w:pos="360"/>
        </w:tabs>
        <w:ind w:left="288"/>
        <w:contextualSpacing/>
        <w:rPr>
          <w:sz w:val="22"/>
          <w:szCs w:val="22"/>
        </w:rPr>
      </w:pPr>
      <w:r w:rsidRPr="00563462">
        <w:rPr>
          <w:sz w:val="22"/>
          <w:szCs w:val="22"/>
        </w:rPr>
        <w:t xml:space="preserve">Suppression of hemp russet mite in industrial hemp in greenhouse and field. </w:t>
      </w:r>
      <w:r w:rsidRPr="00563462">
        <w:rPr>
          <w:i/>
          <w:iCs/>
          <w:sz w:val="22"/>
          <w:szCs w:val="22"/>
        </w:rPr>
        <w:t xml:space="preserve">Environmental Entomology </w:t>
      </w:r>
      <w:r w:rsidR="00B47636">
        <w:rPr>
          <w:sz w:val="22"/>
          <w:szCs w:val="22"/>
        </w:rPr>
        <w:t>53(1): 18-25</w:t>
      </w:r>
      <w:r w:rsidR="004210E0">
        <w:rPr>
          <w:sz w:val="22"/>
          <w:szCs w:val="22"/>
        </w:rPr>
        <w:t>.</w:t>
      </w:r>
      <w:r w:rsidR="00B47636">
        <w:rPr>
          <w:sz w:val="22"/>
          <w:szCs w:val="22"/>
        </w:rPr>
        <w:t xml:space="preserve"> </w:t>
      </w:r>
      <w:r w:rsidR="004210E0">
        <w:rPr>
          <w:sz w:val="22"/>
          <w:szCs w:val="22"/>
        </w:rPr>
        <w:t xml:space="preserve">DOI: </w:t>
      </w:r>
      <w:r w:rsidRPr="00563462">
        <w:rPr>
          <w:sz w:val="22"/>
          <w:szCs w:val="22"/>
        </w:rPr>
        <w:t>10.1093/ee/nvad052.</w:t>
      </w:r>
    </w:p>
    <w:p w14:paraId="09BE60AE" w14:textId="73DCB3B0" w:rsidR="00EC029F" w:rsidRPr="00563462" w:rsidRDefault="00EC029F" w:rsidP="00C5631D">
      <w:pPr>
        <w:tabs>
          <w:tab w:val="left" w:pos="360"/>
        </w:tabs>
        <w:contextualSpacing/>
        <w:rPr>
          <w:sz w:val="22"/>
          <w:szCs w:val="22"/>
        </w:rPr>
      </w:pPr>
      <w:r w:rsidRPr="00563462">
        <w:rPr>
          <w:sz w:val="22"/>
          <w:szCs w:val="22"/>
        </w:rPr>
        <w:t>3</w:t>
      </w:r>
      <w:r w:rsidR="002A3AD6">
        <w:rPr>
          <w:sz w:val="22"/>
          <w:szCs w:val="22"/>
        </w:rPr>
        <w:t>2</w:t>
      </w:r>
      <w:r w:rsidRPr="00563462">
        <w:rPr>
          <w:sz w:val="22"/>
          <w:szCs w:val="22"/>
        </w:rPr>
        <w:t xml:space="preserve">. </w:t>
      </w:r>
      <w:r w:rsidRPr="00563462">
        <w:rPr>
          <w:b/>
          <w:bCs/>
          <w:sz w:val="22"/>
          <w:szCs w:val="22"/>
        </w:rPr>
        <w:t xml:space="preserve">Szczepaniec, A., </w:t>
      </w:r>
      <w:r w:rsidRPr="00563462">
        <w:rPr>
          <w:sz w:val="22"/>
          <w:szCs w:val="22"/>
        </w:rPr>
        <w:t xml:space="preserve">and G. Alnajjar. 2023. New invasive stem borer, </w:t>
      </w:r>
      <w:r w:rsidRPr="00563462">
        <w:rPr>
          <w:i/>
          <w:iCs/>
          <w:sz w:val="22"/>
          <w:szCs w:val="22"/>
        </w:rPr>
        <w:t xml:space="preserve">Amauromyza karli </w:t>
      </w:r>
      <w:r w:rsidRPr="00563462">
        <w:rPr>
          <w:sz w:val="22"/>
          <w:szCs w:val="22"/>
        </w:rPr>
        <w:t xml:space="preserve">Hendel </w:t>
      </w:r>
    </w:p>
    <w:p w14:paraId="678FB96B" w14:textId="2939D8FB" w:rsidR="00EC029F" w:rsidRPr="00563462" w:rsidRDefault="00EC029F" w:rsidP="00C5631D">
      <w:pPr>
        <w:tabs>
          <w:tab w:val="left" w:pos="360"/>
        </w:tabs>
        <w:ind w:left="288" w:hanging="288"/>
        <w:contextualSpacing/>
        <w:rPr>
          <w:sz w:val="22"/>
          <w:szCs w:val="22"/>
        </w:rPr>
      </w:pPr>
      <w:r w:rsidRPr="00563462">
        <w:rPr>
          <w:sz w:val="22"/>
          <w:szCs w:val="22"/>
        </w:rPr>
        <w:tab/>
        <w:t xml:space="preserve">(Diptera: Agromyzidae) of quinoa in the United States. </w:t>
      </w:r>
      <w:r w:rsidRPr="00563462">
        <w:rPr>
          <w:i/>
          <w:iCs/>
          <w:sz w:val="22"/>
          <w:szCs w:val="22"/>
        </w:rPr>
        <w:t xml:space="preserve">Journal of Integrated Pest Management </w:t>
      </w:r>
      <w:r w:rsidRPr="00563462">
        <w:rPr>
          <w:sz w:val="22"/>
          <w:szCs w:val="22"/>
        </w:rPr>
        <w:t>14(1): 1-7</w:t>
      </w:r>
      <w:r w:rsidR="004210E0">
        <w:rPr>
          <w:sz w:val="22"/>
          <w:szCs w:val="22"/>
        </w:rPr>
        <w:t xml:space="preserve">. DOI: </w:t>
      </w:r>
      <w:r w:rsidR="00B47636" w:rsidRPr="00B47636">
        <w:rPr>
          <w:sz w:val="22"/>
          <w:szCs w:val="22"/>
        </w:rPr>
        <w:t>10.1093/</w:t>
      </w:r>
      <w:proofErr w:type="spellStart"/>
      <w:r w:rsidR="00B47636" w:rsidRPr="00B47636">
        <w:rPr>
          <w:sz w:val="22"/>
          <w:szCs w:val="22"/>
        </w:rPr>
        <w:t>jipm</w:t>
      </w:r>
      <w:proofErr w:type="spellEnd"/>
      <w:r w:rsidR="00B47636" w:rsidRPr="00B47636">
        <w:rPr>
          <w:sz w:val="22"/>
          <w:szCs w:val="22"/>
        </w:rPr>
        <w:t>/pmad004</w:t>
      </w:r>
      <w:r w:rsidR="00453D60" w:rsidRPr="00563462">
        <w:rPr>
          <w:sz w:val="22"/>
          <w:szCs w:val="22"/>
        </w:rPr>
        <w:t>.</w:t>
      </w:r>
    </w:p>
    <w:p w14:paraId="0FC91F48" w14:textId="31CFD551" w:rsidR="00EC029F" w:rsidRPr="00563462" w:rsidRDefault="00EC029F" w:rsidP="00C5631D">
      <w:pPr>
        <w:tabs>
          <w:tab w:val="left" w:pos="360"/>
        </w:tabs>
        <w:ind w:left="288" w:hanging="288"/>
        <w:contextualSpacing/>
        <w:rPr>
          <w:b/>
          <w:bCs/>
          <w:sz w:val="22"/>
          <w:szCs w:val="22"/>
        </w:rPr>
      </w:pPr>
      <w:r w:rsidRPr="00563462">
        <w:rPr>
          <w:b/>
          <w:bCs/>
          <w:i/>
          <w:iCs/>
          <w:sz w:val="22"/>
          <w:szCs w:val="22"/>
        </w:rPr>
        <w:tab/>
        <w:t xml:space="preserve">Impact: </w:t>
      </w:r>
      <w:r w:rsidRPr="00563462">
        <w:rPr>
          <w:i/>
          <w:iCs/>
          <w:sz w:val="22"/>
          <w:szCs w:val="22"/>
        </w:rPr>
        <w:t xml:space="preserve">This publication was a first report describing known biology of a stem-boring fly and illustrating the consequences of its newly invasive status to a niche crop in Colorado. Given its highly destructive habits, the pest is likely to inhibit production of quinoa in the State and beyond, and we outlined a comprehensive integrated pest management approach to mitigate its impact. </w:t>
      </w:r>
    </w:p>
    <w:p w14:paraId="31C1C5BA" w14:textId="29A448C5" w:rsidR="00EC029F" w:rsidRPr="00563462" w:rsidRDefault="00EC029F" w:rsidP="00C5631D">
      <w:pPr>
        <w:tabs>
          <w:tab w:val="left" w:pos="360"/>
        </w:tabs>
        <w:ind w:hanging="446"/>
        <w:contextualSpacing/>
        <w:rPr>
          <w:sz w:val="22"/>
          <w:szCs w:val="22"/>
        </w:rPr>
      </w:pPr>
      <w:r w:rsidRPr="00563462">
        <w:rPr>
          <w:sz w:val="22"/>
          <w:szCs w:val="22"/>
        </w:rPr>
        <w:tab/>
        <w:t>3</w:t>
      </w:r>
      <w:r w:rsidR="002A3AD6">
        <w:rPr>
          <w:sz w:val="22"/>
          <w:szCs w:val="22"/>
        </w:rPr>
        <w:t>1</w:t>
      </w:r>
      <w:r w:rsidRPr="00563462">
        <w:rPr>
          <w:sz w:val="22"/>
          <w:szCs w:val="22"/>
        </w:rPr>
        <w:t>. Kiani</w:t>
      </w:r>
      <w:r w:rsidRPr="00563462">
        <w:rPr>
          <w:sz w:val="22"/>
          <w:szCs w:val="22"/>
          <w:vertAlign w:val="superscript"/>
        </w:rPr>
        <w:t>§</w:t>
      </w:r>
      <w:r w:rsidRPr="00563462">
        <w:rPr>
          <w:sz w:val="22"/>
          <w:szCs w:val="22"/>
        </w:rPr>
        <w:t xml:space="preserve">, M., Z. Fu, and </w:t>
      </w:r>
      <w:r w:rsidRPr="00563462">
        <w:rPr>
          <w:b/>
          <w:bCs/>
          <w:sz w:val="22"/>
          <w:szCs w:val="22"/>
        </w:rPr>
        <w:t xml:space="preserve">A. Szczepaniec. </w:t>
      </w:r>
      <w:r w:rsidRPr="00563462">
        <w:rPr>
          <w:sz w:val="22"/>
          <w:szCs w:val="22"/>
        </w:rPr>
        <w:t>2022.</w:t>
      </w:r>
      <w:r w:rsidRPr="00563462">
        <w:rPr>
          <w:b/>
          <w:bCs/>
          <w:sz w:val="22"/>
          <w:szCs w:val="22"/>
        </w:rPr>
        <w:t xml:space="preserve"> </w:t>
      </w:r>
      <w:proofErr w:type="spellStart"/>
      <w:r w:rsidRPr="00563462">
        <w:rPr>
          <w:sz w:val="22"/>
          <w:szCs w:val="22"/>
        </w:rPr>
        <w:t>ddRAD</w:t>
      </w:r>
      <w:proofErr w:type="spellEnd"/>
      <w:r w:rsidRPr="00563462">
        <w:rPr>
          <w:sz w:val="22"/>
          <w:szCs w:val="22"/>
        </w:rPr>
        <w:t xml:space="preserve"> sequencing identified pesticide resistance-</w:t>
      </w:r>
    </w:p>
    <w:p w14:paraId="71CB4FBA" w14:textId="2182B431" w:rsidR="00EC029F" w:rsidRPr="00563462" w:rsidRDefault="00EC029F" w:rsidP="00C5631D">
      <w:pPr>
        <w:tabs>
          <w:tab w:val="left" w:pos="360"/>
        </w:tabs>
        <w:ind w:left="360" w:hanging="446"/>
        <w:contextualSpacing/>
        <w:rPr>
          <w:sz w:val="22"/>
          <w:szCs w:val="22"/>
        </w:rPr>
      </w:pPr>
      <w:r w:rsidRPr="00563462">
        <w:rPr>
          <w:sz w:val="22"/>
          <w:szCs w:val="22"/>
        </w:rPr>
        <w:lastRenderedPageBreak/>
        <w:tab/>
        <w:t xml:space="preserve">related loci and revealed new insights into genetic structure of </w:t>
      </w:r>
      <w:proofErr w:type="spellStart"/>
      <w:r w:rsidRPr="00563462">
        <w:rPr>
          <w:i/>
          <w:iCs/>
          <w:sz w:val="22"/>
          <w:szCs w:val="22"/>
        </w:rPr>
        <w:t>Bactericera</w:t>
      </w:r>
      <w:proofErr w:type="spellEnd"/>
      <w:r w:rsidRPr="00563462">
        <w:rPr>
          <w:i/>
          <w:iCs/>
          <w:sz w:val="22"/>
          <w:szCs w:val="22"/>
        </w:rPr>
        <w:t xml:space="preserve"> </w:t>
      </w:r>
      <w:proofErr w:type="spellStart"/>
      <w:r w:rsidRPr="00563462">
        <w:rPr>
          <w:i/>
          <w:iCs/>
          <w:sz w:val="22"/>
          <w:szCs w:val="22"/>
        </w:rPr>
        <w:t>cockerelli</w:t>
      </w:r>
      <w:proofErr w:type="spellEnd"/>
      <w:r w:rsidRPr="00563462">
        <w:rPr>
          <w:sz w:val="22"/>
          <w:szCs w:val="22"/>
        </w:rPr>
        <w:t xml:space="preserve">, a plant pathogen vector. </w:t>
      </w:r>
      <w:r w:rsidRPr="00563462">
        <w:rPr>
          <w:i/>
          <w:iCs/>
          <w:sz w:val="22"/>
          <w:szCs w:val="22"/>
        </w:rPr>
        <w:t xml:space="preserve">Insects </w:t>
      </w:r>
      <w:r w:rsidRPr="00563462">
        <w:rPr>
          <w:sz w:val="22"/>
          <w:szCs w:val="22"/>
        </w:rPr>
        <w:t>13</w:t>
      </w:r>
      <w:r w:rsidR="00B47636">
        <w:rPr>
          <w:sz w:val="22"/>
          <w:szCs w:val="22"/>
        </w:rPr>
        <w:t>(3)</w:t>
      </w:r>
      <w:r w:rsidRPr="00563462">
        <w:rPr>
          <w:sz w:val="22"/>
          <w:szCs w:val="22"/>
        </w:rPr>
        <w:t>: 257-270</w:t>
      </w:r>
      <w:r w:rsidR="004210E0">
        <w:rPr>
          <w:sz w:val="22"/>
          <w:szCs w:val="22"/>
        </w:rPr>
        <w:t xml:space="preserve">.  DOI: </w:t>
      </w:r>
      <w:r w:rsidRPr="00563462">
        <w:rPr>
          <w:sz w:val="22"/>
          <w:szCs w:val="22"/>
        </w:rPr>
        <w:t>10.3390/insects13030257</w:t>
      </w:r>
      <w:r w:rsidR="00453D60" w:rsidRPr="00563462">
        <w:rPr>
          <w:sz w:val="22"/>
          <w:szCs w:val="22"/>
        </w:rPr>
        <w:t>.</w:t>
      </w:r>
    </w:p>
    <w:p w14:paraId="1FBE86A3" w14:textId="7EFE8E20" w:rsidR="00EC029F" w:rsidRPr="00563462" w:rsidRDefault="00EC029F" w:rsidP="00C5631D">
      <w:pPr>
        <w:tabs>
          <w:tab w:val="left" w:pos="360"/>
        </w:tabs>
        <w:ind w:hanging="446"/>
        <w:contextualSpacing/>
        <w:rPr>
          <w:sz w:val="22"/>
          <w:szCs w:val="22"/>
        </w:rPr>
      </w:pPr>
      <w:r w:rsidRPr="00563462">
        <w:rPr>
          <w:sz w:val="22"/>
          <w:szCs w:val="22"/>
        </w:rPr>
        <w:tab/>
        <w:t>3</w:t>
      </w:r>
      <w:r w:rsidR="002A3AD6">
        <w:rPr>
          <w:sz w:val="22"/>
          <w:szCs w:val="22"/>
        </w:rPr>
        <w:t>0</w:t>
      </w:r>
      <w:r w:rsidRPr="00563462">
        <w:rPr>
          <w:sz w:val="22"/>
          <w:szCs w:val="22"/>
        </w:rPr>
        <w:t xml:space="preserve">. Brewer, M.J., N.C. Elliot, I.L. Esquivel, A.L. Jacobson, A.M. Faris, </w:t>
      </w:r>
      <w:r w:rsidRPr="00563462">
        <w:rPr>
          <w:b/>
          <w:bCs/>
          <w:sz w:val="22"/>
          <w:szCs w:val="22"/>
        </w:rPr>
        <w:t>A. Szczepaniec</w:t>
      </w:r>
      <w:r w:rsidRPr="00563462">
        <w:rPr>
          <w:sz w:val="22"/>
          <w:szCs w:val="22"/>
        </w:rPr>
        <w:t xml:space="preserve">, B.H. Elkins, </w:t>
      </w:r>
    </w:p>
    <w:p w14:paraId="6B3FDCA0" w14:textId="54F788BA" w:rsidR="00EC029F" w:rsidRPr="00563462" w:rsidRDefault="00EC029F" w:rsidP="00C5631D">
      <w:pPr>
        <w:tabs>
          <w:tab w:val="left" w:pos="360"/>
        </w:tabs>
        <w:ind w:left="360" w:hanging="446"/>
        <w:contextualSpacing/>
        <w:rPr>
          <w:sz w:val="22"/>
          <w:szCs w:val="22"/>
        </w:rPr>
      </w:pPr>
      <w:r w:rsidRPr="00563462">
        <w:rPr>
          <w:sz w:val="22"/>
          <w:szCs w:val="22"/>
        </w:rPr>
        <w:tab/>
        <w:t xml:space="preserve">J.W. Gordy, A.J. Pekarcik, H. Wang, T.E. Koralewski, K.L. Giles, C.N. Jessie, and W.E. Grant. 2022. Natural enemies, mediated by landscape and weather conditions, shape response of the sorghum agroecosystem of North America to the invasive aphid </w:t>
      </w:r>
      <w:proofErr w:type="spellStart"/>
      <w:r w:rsidRPr="00563462">
        <w:rPr>
          <w:i/>
          <w:iCs/>
          <w:sz w:val="22"/>
          <w:szCs w:val="22"/>
        </w:rPr>
        <w:t>Melanaphis</w:t>
      </w:r>
      <w:proofErr w:type="spellEnd"/>
      <w:r w:rsidRPr="00563462">
        <w:rPr>
          <w:i/>
          <w:iCs/>
          <w:sz w:val="22"/>
          <w:szCs w:val="22"/>
        </w:rPr>
        <w:t xml:space="preserve"> </w:t>
      </w:r>
      <w:proofErr w:type="spellStart"/>
      <w:r w:rsidRPr="00563462">
        <w:rPr>
          <w:i/>
          <w:iCs/>
          <w:sz w:val="22"/>
          <w:szCs w:val="22"/>
        </w:rPr>
        <w:t>sorghi</w:t>
      </w:r>
      <w:proofErr w:type="spellEnd"/>
      <w:r w:rsidRPr="00563462">
        <w:rPr>
          <w:b/>
          <w:bCs/>
          <w:sz w:val="22"/>
          <w:szCs w:val="22"/>
        </w:rPr>
        <w:t xml:space="preserve">. </w:t>
      </w:r>
      <w:r w:rsidRPr="00563462">
        <w:rPr>
          <w:i/>
          <w:iCs/>
          <w:sz w:val="22"/>
          <w:szCs w:val="22"/>
        </w:rPr>
        <w:t xml:space="preserve">Frontiers in Insect Science </w:t>
      </w:r>
      <w:r w:rsidR="00AF7025" w:rsidRPr="00AF7025">
        <w:rPr>
          <w:sz w:val="22"/>
          <w:szCs w:val="22"/>
        </w:rPr>
        <w:t>2:830997</w:t>
      </w:r>
      <w:r w:rsidR="004210E0">
        <w:rPr>
          <w:sz w:val="22"/>
          <w:szCs w:val="22"/>
        </w:rPr>
        <w:t xml:space="preserve">. DOI: </w:t>
      </w:r>
      <w:r w:rsidRPr="00563462">
        <w:rPr>
          <w:sz w:val="22"/>
          <w:szCs w:val="22"/>
        </w:rPr>
        <w:t>10.3389/finsc.2022.830997.</w:t>
      </w:r>
    </w:p>
    <w:p w14:paraId="0BFFD5EC" w14:textId="12801808" w:rsidR="00EC029F" w:rsidRPr="00563462" w:rsidRDefault="00EC029F" w:rsidP="00C5631D">
      <w:pPr>
        <w:tabs>
          <w:tab w:val="left" w:pos="360"/>
        </w:tabs>
        <w:ind w:hanging="446"/>
        <w:contextualSpacing/>
        <w:rPr>
          <w:sz w:val="22"/>
          <w:szCs w:val="22"/>
        </w:rPr>
      </w:pPr>
      <w:r w:rsidRPr="00563462">
        <w:rPr>
          <w:sz w:val="22"/>
          <w:szCs w:val="22"/>
        </w:rPr>
        <w:tab/>
      </w:r>
      <w:r w:rsidR="002A3AD6">
        <w:rPr>
          <w:sz w:val="22"/>
          <w:szCs w:val="22"/>
        </w:rPr>
        <w:t>29</w:t>
      </w:r>
      <w:r w:rsidRPr="00563462">
        <w:rPr>
          <w:sz w:val="22"/>
          <w:szCs w:val="22"/>
        </w:rPr>
        <w:t xml:space="preserve">. </w:t>
      </w:r>
      <w:proofErr w:type="spellStart"/>
      <w:r w:rsidRPr="00563462">
        <w:rPr>
          <w:sz w:val="22"/>
          <w:szCs w:val="22"/>
        </w:rPr>
        <w:t>Poosapati</w:t>
      </w:r>
      <w:proofErr w:type="spellEnd"/>
      <w:r w:rsidRPr="00563462">
        <w:rPr>
          <w:sz w:val="22"/>
          <w:szCs w:val="22"/>
        </w:rPr>
        <w:t xml:space="preserve">, S., E. Poretsky, K. </w:t>
      </w:r>
      <w:proofErr w:type="spellStart"/>
      <w:r w:rsidRPr="00563462">
        <w:rPr>
          <w:sz w:val="22"/>
          <w:szCs w:val="22"/>
        </w:rPr>
        <w:t>Dressano</w:t>
      </w:r>
      <w:proofErr w:type="spellEnd"/>
      <w:r w:rsidRPr="00563462">
        <w:rPr>
          <w:sz w:val="22"/>
          <w:szCs w:val="22"/>
        </w:rPr>
        <w:t xml:space="preserve">, M. Ruiz, A. Vazquez, E. Sandoval, A. Estrada-Cardenas, S. </w:t>
      </w:r>
    </w:p>
    <w:p w14:paraId="553BD2C5" w14:textId="3519649B" w:rsidR="00EC029F" w:rsidRPr="00563462" w:rsidRDefault="00EC029F" w:rsidP="00C5631D">
      <w:pPr>
        <w:tabs>
          <w:tab w:val="left" w:pos="360"/>
        </w:tabs>
        <w:spacing w:after="120"/>
        <w:ind w:left="360" w:hanging="446"/>
        <w:contextualSpacing/>
        <w:rPr>
          <w:sz w:val="22"/>
          <w:szCs w:val="22"/>
        </w:rPr>
      </w:pPr>
      <w:r w:rsidRPr="00563462">
        <w:rPr>
          <w:sz w:val="22"/>
          <w:szCs w:val="22"/>
        </w:rPr>
        <w:tab/>
        <w:t xml:space="preserve">Duggal, J. Lim, G. Morris, </w:t>
      </w:r>
      <w:r w:rsidRPr="00563462">
        <w:rPr>
          <w:b/>
          <w:bCs/>
          <w:sz w:val="22"/>
          <w:szCs w:val="22"/>
        </w:rPr>
        <w:t>A. Szczepaniec</w:t>
      </w:r>
      <w:r w:rsidRPr="00563462">
        <w:rPr>
          <w:sz w:val="22"/>
          <w:szCs w:val="22"/>
        </w:rPr>
        <w:t xml:space="preserve">, S.S. </w:t>
      </w:r>
      <w:proofErr w:type="spellStart"/>
      <w:r w:rsidRPr="00563462">
        <w:rPr>
          <w:sz w:val="22"/>
          <w:szCs w:val="22"/>
        </w:rPr>
        <w:t>Walse</w:t>
      </w:r>
      <w:proofErr w:type="spellEnd"/>
      <w:r w:rsidRPr="00563462">
        <w:rPr>
          <w:sz w:val="22"/>
          <w:szCs w:val="22"/>
        </w:rPr>
        <w:t>, X. Ni, E.A. Schmelz, and A. Huffaker. 2022. A sorghum genome-wide association study (GWAS) identifies a WRKY transcription factor as a candidate gene underlying sugarcane aphid (</w:t>
      </w:r>
      <w:proofErr w:type="spellStart"/>
      <w:r w:rsidRPr="00563462">
        <w:rPr>
          <w:i/>
          <w:iCs/>
          <w:sz w:val="22"/>
          <w:szCs w:val="22"/>
        </w:rPr>
        <w:t>Melanaphis</w:t>
      </w:r>
      <w:proofErr w:type="spellEnd"/>
      <w:r w:rsidRPr="00563462">
        <w:rPr>
          <w:i/>
          <w:iCs/>
          <w:sz w:val="22"/>
          <w:szCs w:val="22"/>
        </w:rPr>
        <w:t xml:space="preserve"> sacchari</w:t>
      </w:r>
      <w:r w:rsidRPr="00563462">
        <w:rPr>
          <w:sz w:val="22"/>
          <w:szCs w:val="22"/>
        </w:rPr>
        <w:t xml:space="preserve">) resistance. </w:t>
      </w:r>
      <w:r w:rsidRPr="00563462">
        <w:rPr>
          <w:i/>
          <w:iCs/>
          <w:sz w:val="22"/>
          <w:szCs w:val="22"/>
        </w:rPr>
        <w:t xml:space="preserve">Planta </w:t>
      </w:r>
      <w:r w:rsidRPr="00563462">
        <w:rPr>
          <w:sz w:val="22"/>
          <w:szCs w:val="22"/>
        </w:rPr>
        <w:t>255: 37</w:t>
      </w:r>
      <w:r w:rsidR="004210E0">
        <w:rPr>
          <w:sz w:val="22"/>
          <w:szCs w:val="22"/>
        </w:rPr>
        <w:t xml:space="preserve">. DOI: </w:t>
      </w:r>
      <w:r w:rsidRPr="00563462">
        <w:rPr>
          <w:sz w:val="22"/>
          <w:szCs w:val="22"/>
        </w:rPr>
        <w:t>10.1007/s00425-021-03814-x</w:t>
      </w:r>
      <w:r w:rsidR="00453D60" w:rsidRPr="00563462">
        <w:rPr>
          <w:sz w:val="22"/>
          <w:szCs w:val="22"/>
        </w:rPr>
        <w:t>.</w:t>
      </w:r>
    </w:p>
    <w:p w14:paraId="7311BEFB" w14:textId="20CEA868" w:rsidR="00EC029F" w:rsidRDefault="00EC029F" w:rsidP="00C5631D">
      <w:pPr>
        <w:tabs>
          <w:tab w:val="left" w:pos="360"/>
        </w:tabs>
        <w:spacing w:before="60" w:after="60"/>
        <w:ind w:left="360" w:hanging="446"/>
        <w:contextualSpacing/>
        <w:rPr>
          <w:i/>
          <w:iCs/>
          <w:sz w:val="22"/>
          <w:szCs w:val="22"/>
        </w:rPr>
      </w:pPr>
      <w:r w:rsidRPr="00563462">
        <w:rPr>
          <w:sz w:val="22"/>
          <w:szCs w:val="22"/>
        </w:rPr>
        <w:tab/>
      </w:r>
      <w:r w:rsidRPr="00563462">
        <w:rPr>
          <w:b/>
          <w:bCs/>
          <w:i/>
          <w:iCs/>
          <w:sz w:val="22"/>
          <w:szCs w:val="22"/>
        </w:rPr>
        <w:t xml:space="preserve">Impact: </w:t>
      </w:r>
      <w:r w:rsidRPr="00563462">
        <w:rPr>
          <w:i/>
          <w:iCs/>
          <w:sz w:val="22"/>
          <w:szCs w:val="22"/>
        </w:rPr>
        <w:t>This collaborative publication was a culmination of years of research conducted by many research labs around the country focused on the mechanisms underlying resistance to an invasive sorghum that can be used in suppressing the pest in sorghum. This paper advances our understanding of the role that this class of transcription factors play in defense against herbivores and will contribute to wider application in plant breeding.</w:t>
      </w:r>
    </w:p>
    <w:p w14:paraId="0AD8A736" w14:textId="5753F802" w:rsidR="00EC029F" w:rsidRPr="00943AD7" w:rsidRDefault="00EC029F" w:rsidP="00C5631D">
      <w:pPr>
        <w:tabs>
          <w:tab w:val="left" w:pos="360"/>
        </w:tabs>
        <w:ind w:hanging="446"/>
        <w:contextualSpacing/>
        <w:rPr>
          <w:sz w:val="22"/>
          <w:szCs w:val="22"/>
        </w:rPr>
      </w:pPr>
      <w:r w:rsidRPr="00563462">
        <w:rPr>
          <w:sz w:val="22"/>
          <w:szCs w:val="22"/>
        </w:rPr>
        <w:tab/>
      </w:r>
      <w:r w:rsidRPr="00943AD7">
        <w:rPr>
          <w:sz w:val="22"/>
          <w:szCs w:val="22"/>
        </w:rPr>
        <w:t>2</w:t>
      </w:r>
      <w:r w:rsidR="002A3AD6">
        <w:rPr>
          <w:sz w:val="22"/>
          <w:szCs w:val="22"/>
        </w:rPr>
        <w:t>8</w:t>
      </w:r>
      <w:r w:rsidRPr="00943AD7">
        <w:rPr>
          <w:sz w:val="22"/>
          <w:szCs w:val="22"/>
        </w:rPr>
        <w:t xml:space="preserve">. Elliott, N., K. Giles, M. Brewer, </w:t>
      </w:r>
      <w:r w:rsidRPr="00943AD7">
        <w:rPr>
          <w:b/>
          <w:bCs/>
          <w:sz w:val="22"/>
          <w:szCs w:val="22"/>
        </w:rPr>
        <w:t>A. Szczepaniec</w:t>
      </w:r>
      <w:r w:rsidRPr="00943AD7">
        <w:rPr>
          <w:sz w:val="22"/>
          <w:szCs w:val="22"/>
        </w:rPr>
        <w:t xml:space="preserve">, A. Knutsen. 2021. Recruitment of natural enemies </w:t>
      </w:r>
    </w:p>
    <w:p w14:paraId="34937831" w14:textId="6D128DE3" w:rsidR="00EC029F" w:rsidRPr="00943AD7" w:rsidRDefault="00EC029F" w:rsidP="00C5631D">
      <w:pPr>
        <w:tabs>
          <w:tab w:val="left" w:pos="360"/>
        </w:tabs>
        <w:ind w:left="360" w:hanging="446"/>
        <w:contextualSpacing/>
        <w:rPr>
          <w:sz w:val="22"/>
          <w:szCs w:val="22"/>
        </w:rPr>
      </w:pPr>
      <w:r w:rsidRPr="00943AD7">
        <w:rPr>
          <w:sz w:val="22"/>
          <w:szCs w:val="22"/>
        </w:rPr>
        <w:tab/>
        <w:t>of the invasive sugarcane aphid vary spatially and temporally in sorghum fields in the Southern Great Plains of the USA. Southwestern Entomologist, 46(2): 357-372.</w:t>
      </w:r>
      <w:r w:rsidR="001F60CF">
        <w:rPr>
          <w:sz w:val="22"/>
          <w:szCs w:val="22"/>
        </w:rPr>
        <w:t xml:space="preserve"> DOI: </w:t>
      </w:r>
      <w:r w:rsidR="001F60CF" w:rsidRPr="001F60CF">
        <w:rPr>
          <w:sz w:val="22"/>
          <w:szCs w:val="22"/>
        </w:rPr>
        <w:t>10.3958/059.046.0207</w:t>
      </w:r>
      <w:r w:rsidR="001F60CF">
        <w:rPr>
          <w:sz w:val="22"/>
          <w:szCs w:val="22"/>
        </w:rPr>
        <w:t>.</w:t>
      </w:r>
    </w:p>
    <w:p w14:paraId="1876C4C6" w14:textId="74FF8E17" w:rsidR="00EC029F" w:rsidRPr="00943AD7" w:rsidRDefault="00EC029F" w:rsidP="00C5631D">
      <w:pPr>
        <w:tabs>
          <w:tab w:val="left" w:pos="360"/>
        </w:tabs>
        <w:ind w:hanging="446"/>
        <w:contextualSpacing/>
        <w:rPr>
          <w:sz w:val="22"/>
          <w:szCs w:val="22"/>
        </w:rPr>
      </w:pPr>
      <w:r w:rsidRPr="00943AD7">
        <w:rPr>
          <w:sz w:val="22"/>
          <w:szCs w:val="22"/>
        </w:rPr>
        <w:tab/>
        <w:t>2</w:t>
      </w:r>
      <w:r w:rsidR="002A3AD6">
        <w:rPr>
          <w:sz w:val="22"/>
          <w:szCs w:val="22"/>
        </w:rPr>
        <w:t>7</w:t>
      </w:r>
      <w:r w:rsidRPr="00943AD7">
        <w:rPr>
          <w:sz w:val="22"/>
          <w:szCs w:val="22"/>
        </w:rPr>
        <w:t>. Kiani</w:t>
      </w:r>
      <w:r w:rsidRPr="00943AD7">
        <w:rPr>
          <w:sz w:val="22"/>
          <w:szCs w:val="22"/>
          <w:vertAlign w:val="superscript"/>
        </w:rPr>
        <w:t>§</w:t>
      </w:r>
      <w:r w:rsidRPr="00943AD7">
        <w:rPr>
          <w:sz w:val="22"/>
          <w:szCs w:val="22"/>
        </w:rPr>
        <w:t xml:space="preserve">, M., B. Bryan, C.M. Rush, and A. Szczepaniec. 2021. Transcriptional responses of resistant </w:t>
      </w:r>
    </w:p>
    <w:p w14:paraId="39E41FA4" w14:textId="6F8E1B0E" w:rsidR="00943AD7" w:rsidRPr="002735FF" w:rsidRDefault="00EC029F" w:rsidP="002735FF">
      <w:pPr>
        <w:tabs>
          <w:tab w:val="left" w:pos="360"/>
        </w:tabs>
        <w:ind w:left="360" w:hanging="446"/>
        <w:contextualSpacing/>
        <w:rPr>
          <w:sz w:val="22"/>
          <w:szCs w:val="22"/>
        </w:rPr>
      </w:pPr>
      <w:r w:rsidRPr="00943AD7">
        <w:rPr>
          <w:sz w:val="22"/>
          <w:szCs w:val="22"/>
        </w:rPr>
        <w:tab/>
        <w:t xml:space="preserve">and susceptible wheat exposed to wheat curl mite. </w:t>
      </w:r>
      <w:r w:rsidRPr="00943AD7">
        <w:rPr>
          <w:i/>
          <w:iCs/>
          <w:sz w:val="22"/>
          <w:szCs w:val="22"/>
        </w:rPr>
        <w:t>International Journal of Molecular Sciences</w:t>
      </w:r>
      <w:r w:rsidRPr="00943AD7">
        <w:rPr>
          <w:sz w:val="22"/>
          <w:szCs w:val="22"/>
        </w:rPr>
        <w:t>, 22: 2703-</w:t>
      </w:r>
      <w:r w:rsidR="00E679E3" w:rsidRPr="00943AD7">
        <w:rPr>
          <w:sz w:val="22"/>
          <w:szCs w:val="22"/>
        </w:rPr>
        <w:t>270</w:t>
      </w:r>
      <w:r w:rsidR="00096B1B" w:rsidRPr="00943AD7">
        <w:rPr>
          <w:sz w:val="22"/>
          <w:szCs w:val="22"/>
        </w:rPr>
        <w:t>8</w:t>
      </w:r>
      <w:r w:rsidR="001F60CF">
        <w:rPr>
          <w:sz w:val="22"/>
          <w:szCs w:val="22"/>
        </w:rPr>
        <w:t>. DOI</w:t>
      </w:r>
      <w:r w:rsidRPr="00943AD7">
        <w:rPr>
          <w:sz w:val="22"/>
          <w:szCs w:val="22"/>
        </w:rPr>
        <w:t xml:space="preserve">: </w:t>
      </w:r>
      <w:proofErr w:type="gramStart"/>
      <w:r w:rsidRPr="00943AD7">
        <w:rPr>
          <w:sz w:val="22"/>
          <w:szCs w:val="22"/>
        </w:rPr>
        <w:t>10.3390.ijms</w:t>
      </w:r>
      <w:proofErr w:type="gramEnd"/>
      <w:r w:rsidRPr="00943AD7">
        <w:rPr>
          <w:sz w:val="22"/>
          <w:szCs w:val="22"/>
        </w:rPr>
        <w:t>22052703</w:t>
      </w:r>
      <w:r w:rsidR="00096B1B" w:rsidRPr="00943AD7">
        <w:rPr>
          <w:sz w:val="22"/>
          <w:szCs w:val="22"/>
        </w:rPr>
        <w:t>.</w:t>
      </w:r>
    </w:p>
    <w:p w14:paraId="63720FBF" w14:textId="7D08DAE9" w:rsidR="00EC029F" w:rsidRPr="00563462" w:rsidRDefault="00EC029F" w:rsidP="00C5631D">
      <w:pPr>
        <w:tabs>
          <w:tab w:val="left" w:pos="360"/>
        </w:tabs>
        <w:ind w:hanging="446"/>
        <w:contextualSpacing/>
        <w:rPr>
          <w:sz w:val="22"/>
          <w:szCs w:val="22"/>
        </w:rPr>
      </w:pPr>
      <w:r w:rsidRPr="00563462">
        <w:rPr>
          <w:sz w:val="22"/>
          <w:szCs w:val="22"/>
        </w:rPr>
        <w:tab/>
        <w:t>2</w:t>
      </w:r>
      <w:r w:rsidR="002A3AD6">
        <w:rPr>
          <w:sz w:val="22"/>
          <w:szCs w:val="22"/>
        </w:rPr>
        <w:t>6</w:t>
      </w:r>
      <w:r w:rsidRPr="00563462">
        <w:rPr>
          <w:sz w:val="22"/>
          <w:szCs w:val="22"/>
        </w:rPr>
        <w:t>.</w:t>
      </w:r>
      <w:r w:rsidRPr="00563462">
        <w:rPr>
          <w:sz w:val="22"/>
          <w:szCs w:val="22"/>
        </w:rPr>
        <w:tab/>
        <w:t xml:space="preserve">Koralewski, T.E., H.H. Wang, W.E. Grant, M.J. Brewer, N.C. Elliot, J.K. Westbrook, </w:t>
      </w:r>
    </w:p>
    <w:p w14:paraId="29D2EEA0" w14:textId="77777777" w:rsidR="00EC029F" w:rsidRPr="00563462" w:rsidRDefault="00EC029F" w:rsidP="00C5631D">
      <w:pPr>
        <w:tabs>
          <w:tab w:val="left" w:pos="360"/>
        </w:tabs>
        <w:ind w:left="360" w:hanging="446"/>
        <w:contextualSpacing/>
        <w:rPr>
          <w:sz w:val="22"/>
          <w:szCs w:val="22"/>
        </w:rPr>
      </w:pPr>
      <w:r w:rsidRPr="00563462">
        <w:rPr>
          <w:b/>
          <w:sz w:val="22"/>
          <w:szCs w:val="22"/>
        </w:rPr>
        <w:tab/>
        <w:t xml:space="preserve">A. Szczepaniec, </w:t>
      </w:r>
      <w:r w:rsidRPr="00563462">
        <w:rPr>
          <w:sz w:val="22"/>
          <w:szCs w:val="22"/>
        </w:rPr>
        <w:t xml:space="preserve">A. Knutson, K.L. Giles, and J.P. Michaud. 2020. Integrating models of atmospheric    </w:t>
      </w:r>
    </w:p>
    <w:p w14:paraId="1C193A9B" w14:textId="77777777" w:rsidR="00EC029F" w:rsidRPr="00563462" w:rsidRDefault="00EC029F" w:rsidP="00C5631D">
      <w:pPr>
        <w:tabs>
          <w:tab w:val="left" w:pos="360"/>
        </w:tabs>
        <w:ind w:left="360" w:hanging="446"/>
        <w:contextualSpacing/>
        <w:rPr>
          <w:sz w:val="22"/>
          <w:szCs w:val="22"/>
        </w:rPr>
      </w:pPr>
      <w:r w:rsidRPr="00563462">
        <w:rPr>
          <w:sz w:val="22"/>
          <w:szCs w:val="22"/>
        </w:rPr>
        <w:tab/>
        <w:t xml:space="preserve">dispersion and crop-pest dynamics: Linking detection of local aphid infestations to forecast of  </w:t>
      </w:r>
    </w:p>
    <w:p w14:paraId="0EEA14EB" w14:textId="2E94FB9E" w:rsidR="00EC029F" w:rsidRPr="00563462" w:rsidRDefault="00EC029F" w:rsidP="00C5631D">
      <w:pPr>
        <w:pStyle w:val="NormalWeb"/>
        <w:spacing w:before="0" w:beforeAutospacing="0" w:after="0" w:afterAutospacing="0"/>
        <w:ind w:left="360"/>
        <w:rPr>
          <w:sz w:val="22"/>
          <w:szCs w:val="22"/>
        </w:rPr>
      </w:pPr>
      <w:r w:rsidRPr="00563462">
        <w:rPr>
          <w:sz w:val="22"/>
          <w:szCs w:val="22"/>
        </w:rPr>
        <w:t xml:space="preserve">region-wide invasion of cereal crops. </w:t>
      </w:r>
      <w:r w:rsidRPr="00563462">
        <w:rPr>
          <w:i/>
          <w:iCs/>
          <w:sz w:val="22"/>
          <w:szCs w:val="22"/>
        </w:rPr>
        <w:t>Annals of Entomological Society of America</w:t>
      </w:r>
      <w:r w:rsidRPr="00563462">
        <w:rPr>
          <w:sz w:val="22"/>
          <w:szCs w:val="22"/>
        </w:rPr>
        <w:t xml:space="preserve"> 113(2): 79-87</w:t>
      </w:r>
      <w:r w:rsidR="001F60CF">
        <w:rPr>
          <w:sz w:val="22"/>
          <w:szCs w:val="22"/>
        </w:rPr>
        <w:t>. DOI</w:t>
      </w:r>
      <w:r w:rsidRPr="00563462">
        <w:rPr>
          <w:sz w:val="22"/>
          <w:szCs w:val="22"/>
        </w:rPr>
        <w:t>: 10.1093/</w:t>
      </w:r>
      <w:proofErr w:type="spellStart"/>
      <w:r w:rsidRPr="00563462">
        <w:rPr>
          <w:sz w:val="22"/>
          <w:szCs w:val="22"/>
        </w:rPr>
        <w:t>aesa</w:t>
      </w:r>
      <w:proofErr w:type="spellEnd"/>
      <w:r w:rsidRPr="00563462">
        <w:rPr>
          <w:sz w:val="22"/>
          <w:szCs w:val="22"/>
        </w:rPr>
        <w:t>/saz047</w:t>
      </w:r>
      <w:r w:rsidR="00453D60" w:rsidRPr="00563462">
        <w:rPr>
          <w:sz w:val="22"/>
          <w:szCs w:val="22"/>
        </w:rPr>
        <w:t>.</w:t>
      </w:r>
      <w:r w:rsidRPr="00563462">
        <w:rPr>
          <w:sz w:val="22"/>
          <w:szCs w:val="22"/>
        </w:rPr>
        <w:t xml:space="preserve"> </w:t>
      </w:r>
    </w:p>
    <w:p w14:paraId="45312F39" w14:textId="5CC99DC0" w:rsidR="00EC029F" w:rsidRPr="00563462" w:rsidRDefault="00EC029F" w:rsidP="00C5631D">
      <w:pPr>
        <w:tabs>
          <w:tab w:val="left" w:pos="360"/>
        </w:tabs>
        <w:ind w:hanging="446"/>
        <w:contextualSpacing/>
        <w:rPr>
          <w:sz w:val="22"/>
          <w:szCs w:val="22"/>
        </w:rPr>
      </w:pPr>
      <w:r w:rsidRPr="00563462">
        <w:rPr>
          <w:sz w:val="22"/>
          <w:szCs w:val="22"/>
        </w:rPr>
        <w:tab/>
        <w:t>2</w:t>
      </w:r>
      <w:r w:rsidR="002A3AD6">
        <w:rPr>
          <w:sz w:val="22"/>
          <w:szCs w:val="22"/>
        </w:rPr>
        <w:t>5</w:t>
      </w:r>
      <w:r w:rsidRPr="00563462">
        <w:rPr>
          <w:sz w:val="22"/>
          <w:szCs w:val="22"/>
        </w:rPr>
        <w:t xml:space="preserve">.  Nalam, V.J., J. Han, P. Nachappa, and </w:t>
      </w:r>
      <w:r w:rsidRPr="00563462">
        <w:rPr>
          <w:b/>
          <w:sz w:val="22"/>
          <w:szCs w:val="22"/>
        </w:rPr>
        <w:t xml:space="preserve">A. Szczepaniec. </w:t>
      </w:r>
      <w:r w:rsidRPr="00563462">
        <w:rPr>
          <w:sz w:val="22"/>
          <w:szCs w:val="22"/>
        </w:rPr>
        <w:t>2020.</w:t>
      </w:r>
      <w:r w:rsidRPr="00563462">
        <w:rPr>
          <w:b/>
          <w:sz w:val="22"/>
          <w:szCs w:val="22"/>
        </w:rPr>
        <w:t xml:space="preserve"> </w:t>
      </w:r>
      <w:r w:rsidRPr="00563462">
        <w:rPr>
          <w:sz w:val="22"/>
          <w:szCs w:val="22"/>
        </w:rPr>
        <w:t xml:space="preserve">Drought stress and pathogen infection </w:t>
      </w:r>
    </w:p>
    <w:p w14:paraId="0AED6BDC" w14:textId="7B44AD43" w:rsidR="00EC029F" w:rsidRPr="00563462" w:rsidRDefault="00EC029F" w:rsidP="00C5631D">
      <w:pPr>
        <w:tabs>
          <w:tab w:val="left" w:pos="360"/>
        </w:tabs>
        <w:ind w:left="360" w:hanging="446"/>
        <w:contextualSpacing/>
        <w:rPr>
          <w:bCs/>
          <w:sz w:val="22"/>
          <w:szCs w:val="22"/>
        </w:rPr>
      </w:pPr>
      <w:r w:rsidRPr="00563462">
        <w:rPr>
          <w:sz w:val="22"/>
          <w:szCs w:val="22"/>
        </w:rPr>
        <w:tab/>
        <w:t xml:space="preserve">alter feeding behavior of a phytopathogen vector. </w:t>
      </w:r>
      <w:proofErr w:type="spellStart"/>
      <w:r w:rsidRPr="00563462">
        <w:rPr>
          <w:i/>
          <w:iCs/>
          <w:sz w:val="22"/>
          <w:szCs w:val="22"/>
        </w:rPr>
        <w:t>Entomologia</w:t>
      </w:r>
      <w:proofErr w:type="spellEnd"/>
      <w:r w:rsidRPr="00563462">
        <w:rPr>
          <w:i/>
          <w:iCs/>
          <w:sz w:val="22"/>
          <w:szCs w:val="22"/>
        </w:rPr>
        <w:t xml:space="preserve"> </w:t>
      </w:r>
      <w:proofErr w:type="spellStart"/>
      <w:r w:rsidRPr="00563462">
        <w:rPr>
          <w:i/>
          <w:iCs/>
          <w:sz w:val="22"/>
          <w:szCs w:val="22"/>
        </w:rPr>
        <w:t>Experimentalis</w:t>
      </w:r>
      <w:proofErr w:type="spellEnd"/>
      <w:r w:rsidRPr="00563462">
        <w:rPr>
          <w:i/>
          <w:iCs/>
          <w:sz w:val="22"/>
          <w:szCs w:val="22"/>
        </w:rPr>
        <w:t xml:space="preserve"> et </w:t>
      </w:r>
      <w:proofErr w:type="spellStart"/>
      <w:r w:rsidRPr="00563462">
        <w:rPr>
          <w:i/>
          <w:iCs/>
          <w:sz w:val="22"/>
          <w:szCs w:val="22"/>
        </w:rPr>
        <w:t>Applicata</w:t>
      </w:r>
      <w:proofErr w:type="spellEnd"/>
      <w:r w:rsidRPr="00563462">
        <w:rPr>
          <w:sz w:val="22"/>
          <w:szCs w:val="22"/>
        </w:rPr>
        <w:t xml:space="preserve"> 168(8): 588-598</w:t>
      </w:r>
      <w:r w:rsidR="001F60CF">
        <w:rPr>
          <w:sz w:val="22"/>
          <w:szCs w:val="22"/>
        </w:rPr>
        <w:t xml:space="preserve">. DOI: </w:t>
      </w:r>
      <w:r w:rsidRPr="00563462">
        <w:rPr>
          <w:bCs/>
          <w:sz w:val="22"/>
          <w:szCs w:val="22"/>
        </w:rPr>
        <w:t>10.1111/eea.12937</w:t>
      </w:r>
      <w:r w:rsidR="00453D60" w:rsidRPr="00563462">
        <w:rPr>
          <w:bCs/>
          <w:sz w:val="22"/>
          <w:szCs w:val="22"/>
        </w:rPr>
        <w:t>.</w:t>
      </w:r>
    </w:p>
    <w:p w14:paraId="514F9BB5" w14:textId="77777777" w:rsidR="00EC029F" w:rsidRPr="00563462" w:rsidRDefault="00EC029F" w:rsidP="00C5631D">
      <w:pPr>
        <w:pStyle w:val="ListParagraph"/>
        <w:tabs>
          <w:tab w:val="left" w:pos="360"/>
        </w:tabs>
        <w:spacing w:before="60" w:after="60"/>
        <w:ind w:left="360"/>
        <w:rPr>
          <w:i/>
          <w:sz w:val="22"/>
          <w:szCs w:val="22"/>
        </w:rPr>
      </w:pPr>
      <w:r w:rsidRPr="00563462">
        <w:rPr>
          <w:b/>
          <w:i/>
          <w:sz w:val="22"/>
          <w:szCs w:val="22"/>
        </w:rPr>
        <w:t xml:space="preserve">Impact: </w:t>
      </w:r>
      <w:r w:rsidRPr="00563462">
        <w:rPr>
          <w:i/>
          <w:sz w:val="22"/>
          <w:szCs w:val="22"/>
        </w:rPr>
        <w:t>This is the first study to consider the impact of bacterial infection and concomitant drought stress on feeding behaviors of an insect vector quantified using electrical penetration graph. Outcomes outlined in this publication provide a valuable contribution to the increasing body of research focused on the simultaneous consequences of drought stress and pathogen infection on biology of insect vectors and implications of these effects to insect and disease management.</w:t>
      </w:r>
    </w:p>
    <w:p w14:paraId="76153ED9" w14:textId="073F7815" w:rsidR="00EC029F" w:rsidRPr="00563462" w:rsidRDefault="00EC029F" w:rsidP="00C5631D">
      <w:pPr>
        <w:tabs>
          <w:tab w:val="left" w:pos="360"/>
        </w:tabs>
        <w:ind w:hanging="446"/>
        <w:contextualSpacing/>
        <w:rPr>
          <w:sz w:val="22"/>
          <w:szCs w:val="22"/>
        </w:rPr>
      </w:pPr>
      <w:r w:rsidRPr="00563462">
        <w:rPr>
          <w:sz w:val="22"/>
          <w:szCs w:val="22"/>
        </w:rPr>
        <w:tab/>
        <w:t>2</w:t>
      </w:r>
      <w:r w:rsidR="002A3AD6">
        <w:rPr>
          <w:sz w:val="22"/>
          <w:szCs w:val="22"/>
        </w:rPr>
        <w:t>4</w:t>
      </w:r>
      <w:r w:rsidRPr="00563462">
        <w:rPr>
          <w:sz w:val="22"/>
          <w:szCs w:val="22"/>
        </w:rPr>
        <w:t xml:space="preserve">. </w:t>
      </w:r>
      <w:r w:rsidRPr="00563462">
        <w:rPr>
          <w:sz w:val="22"/>
          <w:szCs w:val="22"/>
        </w:rPr>
        <w:tab/>
        <w:t xml:space="preserve">Neupane*, S.B., D. Kerns, and </w:t>
      </w:r>
      <w:r w:rsidRPr="00563462">
        <w:rPr>
          <w:b/>
          <w:sz w:val="22"/>
          <w:szCs w:val="22"/>
        </w:rPr>
        <w:t xml:space="preserve">A. Szczepaniec. </w:t>
      </w:r>
      <w:r w:rsidRPr="00563462">
        <w:rPr>
          <w:sz w:val="22"/>
          <w:szCs w:val="22"/>
        </w:rPr>
        <w:t>2020.</w:t>
      </w:r>
      <w:r w:rsidRPr="00563462">
        <w:rPr>
          <w:b/>
          <w:sz w:val="22"/>
          <w:szCs w:val="22"/>
        </w:rPr>
        <w:t xml:space="preserve"> </w:t>
      </w:r>
      <w:r w:rsidRPr="00563462">
        <w:rPr>
          <w:sz w:val="22"/>
          <w:szCs w:val="22"/>
        </w:rPr>
        <w:t xml:space="preserve">The impact of sorghum growth stage and </w:t>
      </w:r>
    </w:p>
    <w:p w14:paraId="281911B4" w14:textId="77777777" w:rsidR="00EC029F" w:rsidRPr="00563462" w:rsidRDefault="00EC029F" w:rsidP="00C5631D">
      <w:pPr>
        <w:tabs>
          <w:tab w:val="left" w:pos="360"/>
        </w:tabs>
        <w:ind w:left="720" w:hanging="446"/>
        <w:contextualSpacing/>
        <w:rPr>
          <w:i/>
          <w:iCs/>
          <w:sz w:val="22"/>
          <w:szCs w:val="22"/>
        </w:rPr>
      </w:pPr>
      <w:r w:rsidRPr="00563462">
        <w:rPr>
          <w:sz w:val="22"/>
          <w:szCs w:val="22"/>
        </w:rPr>
        <w:tab/>
        <w:t xml:space="preserve">resistance on life history of sugarcane aphids (Hemiptera: Aphididae). </w:t>
      </w:r>
      <w:r w:rsidRPr="00563462">
        <w:rPr>
          <w:i/>
          <w:iCs/>
          <w:sz w:val="22"/>
          <w:szCs w:val="22"/>
        </w:rPr>
        <w:t xml:space="preserve">Journal of Economic </w:t>
      </w:r>
    </w:p>
    <w:p w14:paraId="64C8FE6E" w14:textId="1C245F32" w:rsidR="00EC029F" w:rsidRPr="00563462" w:rsidRDefault="00EC029F" w:rsidP="00C5631D">
      <w:pPr>
        <w:tabs>
          <w:tab w:val="left" w:pos="360"/>
        </w:tabs>
        <w:ind w:left="720" w:hanging="446"/>
        <w:contextualSpacing/>
        <w:rPr>
          <w:i/>
          <w:sz w:val="22"/>
          <w:szCs w:val="22"/>
        </w:rPr>
      </w:pPr>
      <w:r w:rsidRPr="00563462">
        <w:rPr>
          <w:i/>
          <w:iCs/>
          <w:sz w:val="22"/>
          <w:szCs w:val="22"/>
        </w:rPr>
        <w:t xml:space="preserve">  Entomology</w:t>
      </w:r>
      <w:r w:rsidRPr="00563462">
        <w:rPr>
          <w:sz w:val="22"/>
          <w:szCs w:val="22"/>
        </w:rPr>
        <w:t xml:space="preserve"> 113(2): 787-792</w:t>
      </w:r>
      <w:r w:rsidR="001F60CF">
        <w:rPr>
          <w:sz w:val="22"/>
          <w:szCs w:val="22"/>
        </w:rPr>
        <w:t>. DOI</w:t>
      </w:r>
      <w:r w:rsidRPr="00563462">
        <w:rPr>
          <w:sz w:val="22"/>
          <w:szCs w:val="22"/>
        </w:rPr>
        <w:t>: 10.1093/</w:t>
      </w:r>
      <w:proofErr w:type="spellStart"/>
      <w:r w:rsidRPr="00563462">
        <w:rPr>
          <w:sz w:val="22"/>
          <w:szCs w:val="22"/>
        </w:rPr>
        <w:t>jee</w:t>
      </w:r>
      <w:proofErr w:type="spellEnd"/>
      <w:r w:rsidRPr="00563462">
        <w:rPr>
          <w:sz w:val="22"/>
          <w:szCs w:val="22"/>
        </w:rPr>
        <w:t>/toz310</w:t>
      </w:r>
      <w:r w:rsidR="00453D60" w:rsidRPr="00563462">
        <w:rPr>
          <w:sz w:val="22"/>
          <w:szCs w:val="22"/>
        </w:rPr>
        <w:t>.</w:t>
      </w:r>
    </w:p>
    <w:p w14:paraId="0DD5AC36" w14:textId="4DFA6C59" w:rsidR="00EC029F" w:rsidRPr="00563462" w:rsidRDefault="00EC029F" w:rsidP="00C5631D">
      <w:pPr>
        <w:tabs>
          <w:tab w:val="left" w:pos="360"/>
        </w:tabs>
        <w:ind w:hanging="446"/>
        <w:contextualSpacing/>
        <w:rPr>
          <w:sz w:val="22"/>
          <w:szCs w:val="22"/>
        </w:rPr>
      </w:pPr>
      <w:r w:rsidRPr="00563462">
        <w:rPr>
          <w:sz w:val="22"/>
          <w:szCs w:val="22"/>
        </w:rPr>
        <w:tab/>
        <w:t>2</w:t>
      </w:r>
      <w:r w:rsidR="002A3AD6">
        <w:rPr>
          <w:sz w:val="22"/>
          <w:szCs w:val="22"/>
        </w:rPr>
        <w:t>3</w:t>
      </w:r>
      <w:r w:rsidRPr="00563462">
        <w:rPr>
          <w:sz w:val="22"/>
          <w:szCs w:val="22"/>
        </w:rPr>
        <w:t xml:space="preserve">.  </w:t>
      </w:r>
      <w:r w:rsidRPr="00563462">
        <w:rPr>
          <w:b/>
          <w:sz w:val="22"/>
          <w:szCs w:val="22"/>
        </w:rPr>
        <w:t xml:space="preserve">Szczepaniec, A., </w:t>
      </w:r>
      <w:r w:rsidRPr="00563462">
        <w:rPr>
          <w:sz w:val="22"/>
          <w:szCs w:val="22"/>
        </w:rPr>
        <w:t xml:space="preserve">and C.M. Rush. 2019. Unusual flare-up of black blister beetles in the Panhandle of </w:t>
      </w:r>
    </w:p>
    <w:p w14:paraId="593C5CD2" w14:textId="42146FE8" w:rsidR="00EC029F" w:rsidRPr="00563462" w:rsidRDefault="00EC029F" w:rsidP="00C5631D">
      <w:pPr>
        <w:tabs>
          <w:tab w:val="left" w:pos="360"/>
        </w:tabs>
        <w:ind w:hanging="446"/>
        <w:contextualSpacing/>
        <w:rPr>
          <w:i/>
          <w:sz w:val="22"/>
          <w:szCs w:val="22"/>
        </w:rPr>
      </w:pPr>
      <w:r w:rsidRPr="00563462">
        <w:rPr>
          <w:sz w:val="22"/>
          <w:szCs w:val="22"/>
        </w:rPr>
        <w:tab/>
      </w:r>
      <w:r w:rsidRPr="00563462">
        <w:rPr>
          <w:sz w:val="22"/>
          <w:szCs w:val="22"/>
        </w:rPr>
        <w:tab/>
        <w:t xml:space="preserve">Texas. </w:t>
      </w:r>
      <w:r w:rsidRPr="00563462">
        <w:rPr>
          <w:i/>
          <w:iCs/>
          <w:sz w:val="22"/>
          <w:szCs w:val="22"/>
        </w:rPr>
        <w:t>American Entomologist</w:t>
      </w:r>
      <w:r w:rsidRPr="00563462">
        <w:rPr>
          <w:sz w:val="22"/>
          <w:szCs w:val="22"/>
        </w:rPr>
        <w:t>, 65(4): 232-235</w:t>
      </w:r>
      <w:r w:rsidR="00453D60" w:rsidRPr="00563462">
        <w:rPr>
          <w:sz w:val="22"/>
          <w:szCs w:val="22"/>
        </w:rPr>
        <w:t>.</w:t>
      </w:r>
    </w:p>
    <w:p w14:paraId="7BC1CFE2" w14:textId="3A4FD846" w:rsidR="00EC029F" w:rsidRPr="00563462" w:rsidRDefault="00EC029F" w:rsidP="00C5631D">
      <w:pPr>
        <w:tabs>
          <w:tab w:val="left" w:pos="360"/>
        </w:tabs>
        <w:ind w:hanging="446"/>
        <w:contextualSpacing/>
        <w:rPr>
          <w:sz w:val="22"/>
          <w:szCs w:val="22"/>
        </w:rPr>
      </w:pPr>
      <w:r w:rsidRPr="00563462">
        <w:rPr>
          <w:sz w:val="22"/>
          <w:szCs w:val="22"/>
        </w:rPr>
        <w:tab/>
        <w:t>2</w:t>
      </w:r>
      <w:r w:rsidR="002A3AD6">
        <w:rPr>
          <w:sz w:val="22"/>
          <w:szCs w:val="22"/>
        </w:rPr>
        <w:t>2</w:t>
      </w:r>
      <w:r w:rsidRPr="00563462">
        <w:rPr>
          <w:sz w:val="22"/>
          <w:szCs w:val="22"/>
        </w:rPr>
        <w:t>.</w:t>
      </w:r>
      <w:r w:rsidRPr="00563462">
        <w:rPr>
          <w:sz w:val="22"/>
          <w:szCs w:val="22"/>
        </w:rPr>
        <w:tab/>
      </w:r>
      <w:r w:rsidRPr="00563462">
        <w:rPr>
          <w:b/>
          <w:sz w:val="22"/>
          <w:szCs w:val="22"/>
        </w:rPr>
        <w:t xml:space="preserve">Szczepaniec, A. </w:t>
      </w:r>
      <w:r w:rsidRPr="00563462">
        <w:rPr>
          <w:sz w:val="22"/>
          <w:szCs w:val="22"/>
        </w:rPr>
        <w:t xml:space="preserve">2019. Invasive aphid strikes sorghum in the U.S. Outlook on Pest Management, </w:t>
      </w:r>
    </w:p>
    <w:p w14:paraId="55510B02" w14:textId="5F967E82" w:rsidR="00EC029F" w:rsidRPr="00563462" w:rsidRDefault="00EC029F" w:rsidP="00C5631D">
      <w:pPr>
        <w:tabs>
          <w:tab w:val="left" w:pos="360"/>
        </w:tabs>
        <w:ind w:hanging="446"/>
        <w:contextualSpacing/>
        <w:rPr>
          <w:i/>
          <w:sz w:val="22"/>
          <w:szCs w:val="22"/>
        </w:rPr>
      </w:pPr>
      <w:r w:rsidRPr="00563462">
        <w:rPr>
          <w:sz w:val="22"/>
          <w:szCs w:val="22"/>
        </w:rPr>
        <w:tab/>
      </w:r>
      <w:r w:rsidRPr="00563462">
        <w:rPr>
          <w:sz w:val="22"/>
          <w:szCs w:val="22"/>
        </w:rPr>
        <w:tab/>
        <w:t>30(6): 2</w:t>
      </w:r>
      <w:r w:rsidR="00935D8D">
        <w:rPr>
          <w:sz w:val="22"/>
          <w:szCs w:val="22"/>
        </w:rPr>
        <w:t>32</w:t>
      </w:r>
      <w:r w:rsidRPr="00563462">
        <w:rPr>
          <w:sz w:val="22"/>
          <w:szCs w:val="22"/>
        </w:rPr>
        <w:t>-23</w:t>
      </w:r>
      <w:r w:rsidR="00935D8D">
        <w:rPr>
          <w:sz w:val="22"/>
          <w:szCs w:val="22"/>
        </w:rPr>
        <w:t>5</w:t>
      </w:r>
      <w:r w:rsidR="00453D60" w:rsidRPr="00563462">
        <w:rPr>
          <w:sz w:val="22"/>
          <w:szCs w:val="22"/>
        </w:rPr>
        <w:t>.</w:t>
      </w:r>
      <w:r w:rsidR="00935D8D">
        <w:rPr>
          <w:sz w:val="22"/>
          <w:szCs w:val="22"/>
        </w:rPr>
        <w:t xml:space="preserve"> DOI: </w:t>
      </w:r>
      <w:r w:rsidR="00935D8D" w:rsidRPr="00935D8D">
        <w:rPr>
          <w:sz w:val="22"/>
          <w:szCs w:val="22"/>
        </w:rPr>
        <w:t>10.1093/ae/tmz054</w:t>
      </w:r>
      <w:r w:rsidR="00935D8D">
        <w:rPr>
          <w:sz w:val="22"/>
          <w:szCs w:val="22"/>
        </w:rPr>
        <w:t>.</w:t>
      </w:r>
    </w:p>
    <w:p w14:paraId="212039F3" w14:textId="34B213C3" w:rsidR="00EC029F" w:rsidRPr="00563462" w:rsidRDefault="00EC029F" w:rsidP="00C5631D">
      <w:pPr>
        <w:tabs>
          <w:tab w:val="left" w:pos="360"/>
        </w:tabs>
        <w:ind w:hanging="446"/>
        <w:contextualSpacing/>
        <w:rPr>
          <w:sz w:val="22"/>
          <w:szCs w:val="22"/>
        </w:rPr>
      </w:pPr>
      <w:r w:rsidRPr="00563462">
        <w:rPr>
          <w:sz w:val="22"/>
          <w:szCs w:val="22"/>
        </w:rPr>
        <w:tab/>
        <w:t>2</w:t>
      </w:r>
      <w:r w:rsidR="002A3AD6">
        <w:rPr>
          <w:sz w:val="22"/>
          <w:szCs w:val="22"/>
        </w:rPr>
        <w:t>1</w:t>
      </w:r>
      <w:r w:rsidRPr="00563462">
        <w:rPr>
          <w:sz w:val="22"/>
          <w:szCs w:val="22"/>
        </w:rPr>
        <w:t xml:space="preserve">. </w:t>
      </w:r>
      <w:r w:rsidRPr="00563462">
        <w:rPr>
          <w:sz w:val="22"/>
          <w:szCs w:val="22"/>
        </w:rPr>
        <w:tab/>
        <w:t xml:space="preserve"> </w:t>
      </w:r>
      <w:r w:rsidRPr="00563462">
        <w:rPr>
          <w:b/>
          <w:sz w:val="22"/>
          <w:szCs w:val="22"/>
        </w:rPr>
        <w:t xml:space="preserve">Szczepaniec, A., </w:t>
      </w:r>
      <w:r w:rsidRPr="00563462">
        <w:rPr>
          <w:sz w:val="22"/>
          <w:szCs w:val="22"/>
        </w:rPr>
        <w:t xml:space="preserve">and D. Finke. 2019. Plant-vector-pathogen interactions in the context of drought </w:t>
      </w:r>
    </w:p>
    <w:p w14:paraId="6C5BDA2B" w14:textId="566619A4" w:rsidR="00EC029F" w:rsidRPr="00563462" w:rsidRDefault="00EC029F" w:rsidP="00C5631D">
      <w:pPr>
        <w:tabs>
          <w:tab w:val="left" w:pos="360"/>
        </w:tabs>
        <w:ind w:hanging="446"/>
        <w:contextualSpacing/>
        <w:rPr>
          <w:i/>
          <w:sz w:val="22"/>
          <w:szCs w:val="22"/>
        </w:rPr>
      </w:pPr>
      <w:r w:rsidRPr="00563462">
        <w:rPr>
          <w:sz w:val="22"/>
          <w:szCs w:val="22"/>
        </w:rPr>
        <w:tab/>
      </w:r>
      <w:r w:rsidRPr="00563462">
        <w:rPr>
          <w:sz w:val="22"/>
          <w:szCs w:val="22"/>
        </w:rPr>
        <w:tab/>
        <w:t xml:space="preserve">stress. </w:t>
      </w:r>
      <w:r w:rsidRPr="00563462">
        <w:rPr>
          <w:i/>
          <w:iCs/>
          <w:sz w:val="22"/>
          <w:szCs w:val="22"/>
        </w:rPr>
        <w:t>Frontiers of Ecology and Evolution</w:t>
      </w:r>
      <w:r w:rsidRPr="00563462">
        <w:rPr>
          <w:sz w:val="22"/>
          <w:szCs w:val="22"/>
        </w:rPr>
        <w:t xml:space="preserve"> 7: 262-269. </w:t>
      </w:r>
      <w:r w:rsidR="00935D8D">
        <w:rPr>
          <w:color w:val="020202"/>
          <w:sz w:val="22"/>
          <w:szCs w:val="22"/>
          <w:shd w:val="clear" w:color="auto" w:fill="FFFFFF"/>
        </w:rPr>
        <w:t>DOI</w:t>
      </w:r>
      <w:r w:rsidRPr="00563462">
        <w:rPr>
          <w:color w:val="020202"/>
          <w:sz w:val="22"/>
          <w:szCs w:val="22"/>
          <w:shd w:val="clear" w:color="auto" w:fill="FFFFFF"/>
        </w:rPr>
        <w:t>: 10.3389/fevo.2019.00262</w:t>
      </w:r>
      <w:r w:rsidRPr="00563462">
        <w:rPr>
          <w:i/>
          <w:sz w:val="22"/>
          <w:szCs w:val="22"/>
        </w:rPr>
        <w:t>.</w:t>
      </w:r>
    </w:p>
    <w:p w14:paraId="1ACD9AFC" w14:textId="30D4F954" w:rsidR="00EC029F" w:rsidRPr="00563462" w:rsidRDefault="00EC029F" w:rsidP="00C5631D">
      <w:pPr>
        <w:pStyle w:val="ListParagraph"/>
        <w:tabs>
          <w:tab w:val="left" w:pos="360"/>
        </w:tabs>
        <w:spacing w:before="60" w:after="60"/>
        <w:ind w:left="360"/>
        <w:rPr>
          <w:i/>
          <w:sz w:val="22"/>
          <w:szCs w:val="22"/>
        </w:rPr>
      </w:pPr>
      <w:r w:rsidRPr="00563462">
        <w:rPr>
          <w:b/>
          <w:i/>
          <w:sz w:val="22"/>
          <w:szCs w:val="22"/>
        </w:rPr>
        <w:t xml:space="preserve">Impact: </w:t>
      </w:r>
      <w:r w:rsidRPr="00563462">
        <w:rPr>
          <w:i/>
          <w:sz w:val="22"/>
          <w:szCs w:val="22"/>
        </w:rPr>
        <w:t>This publication is a synthesis of the current state our knowledge of the complex consequences of drought exposure to the interactions among plants, pathogens, and their insect vectors. This comprehensive review is the first to attempt</w:t>
      </w:r>
      <w:r w:rsidRPr="00563462">
        <w:rPr>
          <w:rFonts w:ascii="Times" w:hAnsi="Times"/>
          <w:sz w:val="22"/>
          <w:szCs w:val="22"/>
        </w:rPr>
        <w:t xml:space="preserve"> </w:t>
      </w:r>
      <w:r w:rsidRPr="00563462">
        <w:rPr>
          <w:rFonts w:ascii="Times" w:hAnsi="Times"/>
          <w:i/>
          <w:sz w:val="22"/>
          <w:szCs w:val="22"/>
        </w:rPr>
        <w:t xml:space="preserve">a wholistic view of the tripartite interactions among plants, pathogens, and their insect vector </w:t>
      </w:r>
      <w:r w:rsidR="001B1775" w:rsidRPr="00563462">
        <w:rPr>
          <w:rFonts w:ascii="Times" w:hAnsi="Times"/>
          <w:i/>
          <w:sz w:val="22"/>
          <w:szCs w:val="22"/>
        </w:rPr>
        <w:t>to</w:t>
      </w:r>
      <w:r w:rsidRPr="00563462">
        <w:rPr>
          <w:rFonts w:ascii="Times" w:hAnsi="Times"/>
          <w:i/>
          <w:sz w:val="22"/>
          <w:szCs w:val="22"/>
        </w:rPr>
        <w:t xml:space="preserve"> improve our ability to predict their outcomes.</w:t>
      </w:r>
      <w:r w:rsidRPr="00563462">
        <w:rPr>
          <w:i/>
          <w:sz w:val="22"/>
          <w:szCs w:val="22"/>
        </w:rPr>
        <w:t xml:space="preserve"> </w:t>
      </w:r>
    </w:p>
    <w:p w14:paraId="5CBF76A8" w14:textId="17FFD059" w:rsidR="00EC029F" w:rsidRPr="00563462" w:rsidRDefault="00EC029F" w:rsidP="00C5631D">
      <w:pPr>
        <w:tabs>
          <w:tab w:val="left" w:pos="360"/>
        </w:tabs>
        <w:ind w:left="450" w:hanging="450"/>
        <w:contextualSpacing/>
        <w:rPr>
          <w:sz w:val="22"/>
          <w:szCs w:val="22"/>
        </w:rPr>
      </w:pPr>
      <w:r w:rsidRPr="00563462">
        <w:rPr>
          <w:sz w:val="22"/>
          <w:szCs w:val="22"/>
        </w:rPr>
        <w:lastRenderedPageBreak/>
        <w:t>2</w:t>
      </w:r>
      <w:r w:rsidR="002A3AD6">
        <w:rPr>
          <w:sz w:val="22"/>
          <w:szCs w:val="22"/>
        </w:rPr>
        <w:t>0</w:t>
      </w:r>
      <w:r w:rsidRPr="00563462">
        <w:rPr>
          <w:sz w:val="22"/>
          <w:szCs w:val="22"/>
        </w:rPr>
        <w:t xml:space="preserve">. </w:t>
      </w:r>
      <w:r w:rsidRPr="00563462">
        <w:rPr>
          <w:sz w:val="22"/>
          <w:szCs w:val="22"/>
        </w:rPr>
        <w:tab/>
        <w:t>Wulff</w:t>
      </w:r>
      <w:r w:rsidRPr="00563462">
        <w:rPr>
          <w:b/>
          <w:sz w:val="22"/>
          <w:szCs w:val="22"/>
          <w:vertAlign w:val="superscript"/>
        </w:rPr>
        <w:t>§</w:t>
      </w:r>
      <w:r w:rsidRPr="00563462">
        <w:rPr>
          <w:sz w:val="22"/>
          <w:szCs w:val="22"/>
        </w:rPr>
        <w:t>, J.A., M. Kiani</w:t>
      </w:r>
      <w:r w:rsidRPr="00563462">
        <w:rPr>
          <w:b/>
          <w:sz w:val="22"/>
          <w:szCs w:val="22"/>
          <w:vertAlign w:val="superscript"/>
        </w:rPr>
        <w:t>§</w:t>
      </w:r>
      <w:r w:rsidRPr="00563462">
        <w:rPr>
          <w:sz w:val="22"/>
          <w:szCs w:val="22"/>
        </w:rPr>
        <w:t>, K. Regan</w:t>
      </w:r>
      <w:r w:rsidRPr="00563462">
        <w:rPr>
          <w:sz w:val="22"/>
          <w:szCs w:val="22"/>
          <w:vertAlign w:val="superscript"/>
        </w:rPr>
        <w:t>*</w:t>
      </w:r>
      <w:r w:rsidRPr="00563462">
        <w:rPr>
          <w:sz w:val="22"/>
          <w:szCs w:val="22"/>
        </w:rPr>
        <w:t xml:space="preserve">, M.D. Eubanks, and </w:t>
      </w:r>
      <w:r w:rsidRPr="00563462">
        <w:rPr>
          <w:b/>
          <w:sz w:val="22"/>
          <w:szCs w:val="22"/>
        </w:rPr>
        <w:t xml:space="preserve">A. Szczepaniec. </w:t>
      </w:r>
      <w:r w:rsidRPr="00563462">
        <w:rPr>
          <w:sz w:val="22"/>
          <w:szCs w:val="22"/>
        </w:rPr>
        <w:t xml:space="preserve">2019. Neonicotinoid insecticides alter the transcriptome of soybeans and decrease plant resistance. </w:t>
      </w:r>
      <w:r w:rsidRPr="00563462">
        <w:rPr>
          <w:i/>
          <w:iCs/>
          <w:sz w:val="22"/>
          <w:szCs w:val="22"/>
        </w:rPr>
        <w:t>International Journal of Molecular Science</w:t>
      </w:r>
      <w:r w:rsidRPr="00563462">
        <w:rPr>
          <w:sz w:val="22"/>
          <w:szCs w:val="22"/>
        </w:rPr>
        <w:t xml:space="preserve"> 20(3): 783-800.</w:t>
      </w:r>
      <w:r w:rsidR="00606C02">
        <w:rPr>
          <w:sz w:val="22"/>
          <w:szCs w:val="22"/>
        </w:rPr>
        <w:t xml:space="preserve"> DOI: </w:t>
      </w:r>
      <w:r w:rsidR="00606C02" w:rsidRPr="00606C02">
        <w:rPr>
          <w:sz w:val="22"/>
          <w:szCs w:val="22"/>
        </w:rPr>
        <w:t>10.3390/ijms20030783</w:t>
      </w:r>
      <w:r w:rsidR="00606C02">
        <w:rPr>
          <w:sz w:val="22"/>
          <w:szCs w:val="22"/>
        </w:rPr>
        <w:t>.</w:t>
      </w:r>
    </w:p>
    <w:p w14:paraId="38380551" w14:textId="77777777" w:rsidR="00EC029F" w:rsidRPr="00563462" w:rsidRDefault="00EC029F" w:rsidP="00C5631D">
      <w:pPr>
        <w:pStyle w:val="ListParagraph"/>
        <w:tabs>
          <w:tab w:val="left" w:pos="360"/>
        </w:tabs>
        <w:spacing w:before="60" w:after="60"/>
        <w:ind w:left="432"/>
        <w:rPr>
          <w:i/>
          <w:sz w:val="22"/>
          <w:szCs w:val="22"/>
        </w:rPr>
      </w:pPr>
      <w:r w:rsidRPr="00563462">
        <w:rPr>
          <w:b/>
          <w:i/>
          <w:sz w:val="22"/>
          <w:szCs w:val="22"/>
        </w:rPr>
        <w:t xml:space="preserve">Impact: </w:t>
      </w:r>
      <w:r w:rsidRPr="00563462">
        <w:rPr>
          <w:i/>
          <w:sz w:val="22"/>
          <w:szCs w:val="22"/>
        </w:rPr>
        <w:t xml:space="preserve">This publication describes neonicotinoid insecticide-induced changes in plants that decrease their resistance to unsusceptible herbivores. Results of this work will have far reaching implications for research focused on the indirect consequences of bioactive insecticides to plant-arthropod interactions.  </w:t>
      </w:r>
    </w:p>
    <w:p w14:paraId="5830B8AF" w14:textId="790F9343" w:rsidR="00EC029F" w:rsidRPr="00563462" w:rsidRDefault="002A3AD6" w:rsidP="00C5631D">
      <w:pPr>
        <w:tabs>
          <w:tab w:val="left" w:pos="360"/>
        </w:tabs>
        <w:ind w:left="446" w:hanging="446"/>
        <w:contextualSpacing/>
        <w:rPr>
          <w:i/>
          <w:sz w:val="22"/>
          <w:szCs w:val="22"/>
        </w:rPr>
      </w:pPr>
      <w:r>
        <w:rPr>
          <w:sz w:val="22"/>
          <w:szCs w:val="22"/>
        </w:rPr>
        <w:t>19</w:t>
      </w:r>
      <w:r w:rsidR="00EC029F" w:rsidRPr="00563462">
        <w:rPr>
          <w:sz w:val="22"/>
          <w:szCs w:val="22"/>
        </w:rPr>
        <w:t xml:space="preserve">. </w:t>
      </w:r>
      <w:r w:rsidR="00EC029F" w:rsidRPr="00563462">
        <w:rPr>
          <w:sz w:val="22"/>
          <w:szCs w:val="22"/>
        </w:rPr>
        <w:tab/>
      </w:r>
      <w:r w:rsidR="00EC029F" w:rsidRPr="00563462">
        <w:rPr>
          <w:sz w:val="22"/>
          <w:szCs w:val="22"/>
        </w:rPr>
        <w:tab/>
      </w:r>
      <w:r w:rsidR="00EC029F" w:rsidRPr="00563462">
        <w:rPr>
          <w:b/>
          <w:sz w:val="22"/>
          <w:szCs w:val="22"/>
        </w:rPr>
        <w:t xml:space="preserve">Szczepaniec, A., </w:t>
      </w:r>
      <w:r w:rsidR="00EC029F" w:rsidRPr="00563462">
        <w:rPr>
          <w:sz w:val="22"/>
          <w:szCs w:val="22"/>
        </w:rPr>
        <w:t>K. Varela</w:t>
      </w:r>
      <w:r w:rsidR="00EC029F" w:rsidRPr="00563462">
        <w:rPr>
          <w:sz w:val="22"/>
          <w:szCs w:val="22"/>
          <w:vertAlign w:val="superscript"/>
        </w:rPr>
        <w:t>**</w:t>
      </w:r>
      <w:r w:rsidR="00EC029F" w:rsidRPr="00563462">
        <w:rPr>
          <w:sz w:val="22"/>
          <w:szCs w:val="22"/>
        </w:rPr>
        <w:t>, M. Kiani</w:t>
      </w:r>
      <w:r w:rsidR="00EC029F" w:rsidRPr="00563462">
        <w:rPr>
          <w:b/>
          <w:sz w:val="22"/>
          <w:szCs w:val="22"/>
          <w:vertAlign w:val="superscript"/>
        </w:rPr>
        <w:t>§</w:t>
      </w:r>
      <w:r w:rsidR="00EC029F" w:rsidRPr="00563462">
        <w:rPr>
          <w:sz w:val="22"/>
          <w:szCs w:val="22"/>
        </w:rPr>
        <w:t xml:space="preserve">, L. Paetzold, and C. Rush. 2019. Incidence of neonicotinoid resistance in </w:t>
      </w:r>
      <w:proofErr w:type="spellStart"/>
      <w:r w:rsidR="00EC029F" w:rsidRPr="00563462">
        <w:rPr>
          <w:i/>
          <w:sz w:val="22"/>
          <w:szCs w:val="22"/>
        </w:rPr>
        <w:t>Bactericera</w:t>
      </w:r>
      <w:proofErr w:type="spellEnd"/>
      <w:r w:rsidR="00EC029F" w:rsidRPr="00563462">
        <w:rPr>
          <w:i/>
          <w:sz w:val="22"/>
          <w:szCs w:val="22"/>
        </w:rPr>
        <w:t xml:space="preserve"> </w:t>
      </w:r>
      <w:proofErr w:type="spellStart"/>
      <w:r w:rsidR="00EC029F" w:rsidRPr="00563462">
        <w:rPr>
          <w:i/>
          <w:sz w:val="22"/>
          <w:szCs w:val="22"/>
        </w:rPr>
        <w:t>cockerelli</w:t>
      </w:r>
      <w:proofErr w:type="spellEnd"/>
      <w:r w:rsidR="00EC029F" w:rsidRPr="00563462">
        <w:rPr>
          <w:i/>
          <w:sz w:val="22"/>
          <w:szCs w:val="22"/>
        </w:rPr>
        <w:t xml:space="preserve"> </w:t>
      </w:r>
      <w:r w:rsidR="00EC029F" w:rsidRPr="00563462">
        <w:rPr>
          <w:sz w:val="22"/>
          <w:szCs w:val="22"/>
        </w:rPr>
        <w:t xml:space="preserve">across the Southwest U.S. </w:t>
      </w:r>
      <w:r w:rsidR="00EC029F" w:rsidRPr="00563462">
        <w:rPr>
          <w:i/>
          <w:iCs/>
          <w:sz w:val="22"/>
          <w:szCs w:val="22"/>
        </w:rPr>
        <w:t>Crop Protection</w:t>
      </w:r>
      <w:r w:rsidR="00EC029F" w:rsidRPr="00563462">
        <w:rPr>
          <w:sz w:val="22"/>
          <w:szCs w:val="22"/>
        </w:rPr>
        <w:t xml:space="preserve"> 116: 188-195</w:t>
      </w:r>
      <w:r w:rsidR="00453D60" w:rsidRPr="00563462">
        <w:rPr>
          <w:sz w:val="22"/>
          <w:szCs w:val="22"/>
        </w:rPr>
        <w:t>.</w:t>
      </w:r>
      <w:r w:rsidR="00606C02">
        <w:rPr>
          <w:sz w:val="22"/>
          <w:szCs w:val="22"/>
        </w:rPr>
        <w:t xml:space="preserve"> DOI: </w:t>
      </w:r>
      <w:r w:rsidR="00606C02" w:rsidRPr="00606C02">
        <w:rPr>
          <w:sz w:val="22"/>
          <w:szCs w:val="22"/>
        </w:rPr>
        <w:t>10.1016/j.cropro.2018.11.001</w:t>
      </w:r>
      <w:r w:rsidR="00606C02">
        <w:rPr>
          <w:sz w:val="22"/>
          <w:szCs w:val="22"/>
        </w:rPr>
        <w:t>.</w:t>
      </w:r>
    </w:p>
    <w:p w14:paraId="6029FD9F" w14:textId="735C93AA" w:rsidR="00EC029F" w:rsidRPr="00563462" w:rsidRDefault="00EC029F" w:rsidP="00C5631D">
      <w:pPr>
        <w:rPr>
          <w:sz w:val="22"/>
          <w:szCs w:val="22"/>
        </w:rPr>
      </w:pPr>
      <w:r w:rsidRPr="00563462">
        <w:rPr>
          <w:sz w:val="22"/>
          <w:szCs w:val="22"/>
        </w:rPr>
        <w:t>1</w:t>
      </w:r>
      <w:r w:rsidR="002A3AD6">
        <w:rPr>
          <w:sz w:val="22"/>
          <w:szCs w:val="22"/>
        </w:rPr>
        <w:t>8</w:t>
      </w:r>
      <w:r w:rsidRPr="00563462">
        <w:rPr>
          <w:sz w:val="22"/>
          <w:szCs w:val="22"/>
        </w:rPr>
        <w:t>.   Hewlett</w:t>
      </w:r>
      <w:r w:rsidRPr="00563462">
        <w:rPr>
          <w:sz w:val="22"/>
          <w:szCs w:val="22"/>
          <w:vertAlign w:val="superscript"/>
        </w:rPr>
        <w:t>*</w:t>
      </w:r>
      <w:r w:rsidRPr="00563462">
        <w:rPr>
          <w:sz w:val="22"/>
          <w:szCs w:val="22"/>
        </w:rPr>
        <w:t xml:space="preserve">, J., </w:t>
      </w:r>
      <w:r w:rsidRPr="00563462">
        <w:rPr>
          <w:b/>
          <w:sz w:val="22"/>
          <w:szCs w:val="22"/>
        </w:rPr>
        <w:t xml:space="preserve">A. Szczepaniec, </w:t>
      </w:r>
      <w:r w:rsidRPr="00563462">
        <w:rPr>
          <w:sz w:val="22"/>
          <w:szCs w:val="22"/>
        </w:rPr>
        <w:t xml:space="preserve">and M. D. Eubanks. 2019. The effects of sugarcane aphid density in </w:t>
      </w:r>
    </w:p>
    <w:p w14:paraId="45F393C1" w14:textId="35556484" w:rsidR="00EC029F" w:rsidRPr="00563462" w:rsidRDefault="00EC029F" w:rsidP="00C5631D">
      <w:pPr>
        <w:ind w:left="450"/>
        <w:rPr>
          <w:color w:val="000000" w:themeColor="text1"/>
          <w:sz w:val="22"/>
          <w:szCs w:val="22"/>
        </w:rPr>
      </w:pPr>
      <w:r w:rsidRPr="00563462">
        <w:rPr>
          <w:sz w:val="22"/>
          <w:szCs w:val="22"/>
        </w:rPr>
        <w:t xml:space="preserve">sorghum on predation by lady beetles and lacewings. </w:t>
      </w:r>
      <w:r w:rsidRPr="00563462">
        <w:rPr>
          <w:i/>
          <w:iCs/>
          <w:sz w:val="22"/>
          <w:szCs w:val="22"/>
        </w:rPr>
        <w:t>Biological Control</w:t>
      </w:r>
      <w:r w:rsidRPr="00563462">
        <w:rPr>
          <w:sz w:val="22"/>
          <w:szCs w:val="22"/>
        </w:rPr>
        <w:t xml:space="preserve"> 129: 171-177</w:t>
      </w:r>
      <w:r w:rsidR="00453D60" w:rsidRPr="00563462">
        <w:rPr>
          <w:sz w:val="22"/>
          <w:szCs w:val="22"/>
        </w:rPr>
        <w:t>.</w:t>
      </w:r>
      <w:r w:rsidRPr="00563462">
        <w:rPr>
          <w:sz w:val="22"/>
          <w:szCs w:val="22"/>
        </w:rPr>
        <w:t xml:space="preserve"> </w:t>
      </w:r>
      <w:r w:rsidR="00B54D69">
        <w:rPr>
          <w:sz w:val="22"/>
          <w:szCs w:val="22"/>
        </w:rPr>
        <w:t xml:space="preserve">DOI: </w:t>
      </w:r>
      <w:r w:rsidR="00B54D69" w:rsidRPr="00B54D69">
        <w:rPr>
          <w:sz w:val="22"/>
          <w:szCs w:val="22"/>
        </w:rPr>
        <w:t>10.1016/j.biocontrol.2018.10.015</w:t>
      </w:r>
      <w:r w:rsidR="00B54D69">
        <w:rPr>
          <w:sz w:val="22"/>
          <w:szCs w:val="22"/>
        </w:rPr>
        <w:t>.</w:t>
      </w:r>
    </w:p>
    <w:p w14:paraId="18B7C5F2" w14:textId="45823396" w:rsidR="00EC029F" w:rsidRPr="00943AD7" w:rsidRDefault="00EC029F" w:rsidP="00C5631D">
      <w:pPr>
        <w:tabs>
          <w:tab w:val="left" w:pos="270"/>
        </w:tabs>
        <w:ind w:left="450" w:hanging="450"/>
        <w:contextualSpacing/>
        <w:rPr>
          <w:sz w:val="22"/>
          <w:szCs w:val="22"/>
        </w:rPr>
      </w:pPr>
      <w:r w:rsidRPr="00563462">
        <w:rPr>
          <w:sz w:val="22"/>
          <w:szCs w:val="22"/>
        </w:rPr>
        <w:t>1</w:t>
      </w:r>
      <w:r w:rsidR="002A3AD6">
        <w:rPr>
          <w:sz w:val="22"/>
          <w:szCs w:val="22"/>
        </w:rPr>
        <w:t>7</w:t>
      </w:r>
      <w:r w:rsidRPr="00563462">
        <w:rPr>
          <w:sz w:val="22"/>
          <w:szCs w:val="22"/>
        </w:rPr>
        <w:t xml:space="preserve">. </w:t>
      </w:r>
      <w:r w:rsidRPr="00563462">
        <w:rPr>
          <w:sz w:val="22"/>
          <w:szCs w:val="22"/>
        </w:rPr>
        <w:tab/>
        <w:t>Kiani</w:t>
      </w:r>
      <w:r w:rsidRPr="00563462">
        <w:rPr>
          <w:b/>
          <w:sz w:val="22"/>
          <w:szCs w:val="22"/>
          <w:vertAlign w:val="superscript"/>
        </w:rPr>
        <w:t>§</w:t>
      </w:r>
      <w:r w:rsidRPr="00563462">
        <w:rPr>
          <w:sz w:val="22"/>
          <w:szCs w:val="22"/>
        </w:rPr>
        <w:t xml:space="preserve">, M., and </w:t>
      </w:r>
      <w:r w:rsidRPr="00563462">
        <w:rPr>
          <w:b/>
          <w:sz w:val="22"/>
          <w:szCs w:val="22"/>
        </w:rPr>
        <w:t xml:space="preserve">A. Szczepaniec. </w:t>
      </w:r>
      <w:r w:rsidRPr="00563462">
        <w:rPr>
          <w:sz w:val="22"/>
          <w:szCs w:val="22"/>
        </w:rPr>
        <w:t xml:space="preserve">2018. Effects of sugarcane aphid herbivory on transcriptional responses of resistant and susceptible sorghum. </w:t>
      </w:r>
      <w:r w:rsidRPr="00563462">
        <w:rPr>
          <w:i/>
          <w:iCs/>
          <w:sz w:val="22"/>
          <w:szCs w:val="22"/>
        </w:rPr>
        <w:t>BMC Genomics</w:t>
      </w:r>
      <w:r w:rsidRPr="00563462">
        <w:rPr>
          <w:sz w:val="22"/>
          <w:szCs w:val="22"/>
        </w:rPr>
        <w:t xml:space="preserve"> 19</w:t>
      </w:r>
      <w:r w:rsidR="00B54D69">
        <w:rPr>
          <w:sz w:val="22"/>
          <w:szCs w:val="22"/>
        </w:rPr>
        <w:t>(1)</w:t>
      </w:r>
      <w:r w:rsidRPr="00563462">
        <w:rPr>
          <w:sz w:val="22"/>
          <w:szCs w:val="22"/>
        </w:rPr>
        <w:t>: 774</w:t>
      </w:r>
      <w:r w:rsidR="00B54D69">
        <w:rPr>
          <w:sz w:val="22"/>
          <w:szCs w:val="22"/>
        </w:rPr>
        <w:t>-780</w:t>
      </w:r>
      <w:r w:rsidR="00453D60" w:rsidRPr="00563462">
        <w:rPr>
          <w:sz w:val="22"/>
          <w:szCs w:val="22"/>
        </w:rPr>
        <w:t>.</w:t>
      </w:r>
      <w:r w:rsidR="00B54D69">
        <w:rPr>
          <w:sz w:val="22"/>
          <w:szCs w:val="22"/>
        </w:rPr>
        <w:t xml:space="preserve"> DOI: </w:t>
      </w:r>
      <w:r w:rsidR="00B54D69" w:rsidRPr="00B54D69">
        <w:rPr>
          <w:sz w:val="22"/>
          <w:szCs w:val="22"/>
        </w:rPr>
        <w:t>10.1186/s12864-018-5095-x</w:t>
      </w:r>
      <w:r w:rsidR="00B54D69">
        <w:rPr>
          <w:sz w:val="22"/>
          <w:szCs w:val="22"/>
        </w:rPr>
        <w:t>.</w:t>
      </w:r>
    </w:p>
    <w:p w14:paraId="522A4067" w14:textId="3CEA607D" w:rsidR="00EC029F" w:rsidRPr="00563462" w:rsidRDefault="00EC029F" w:rsidP="00C5631D">
      <w:pPr>
        <w:tabs>
          <w:tab w:val="left" w:pos="270"/>
        </w:tabs>
        <w:spacing w:before="60" w:after="60"/>
        <w:ind w:left="446" w:hanging="446"/>
        <w:contextualSpacing/>
        <w:rPr>
          <w:sz w:val="22"/>
          <w:szCs w:val="22"/>
        </w:rPr>
      </w:pPr>
      <w:r w:rsidRPr="00563462">
        <w:rPr>
          <w:b/>
          <w:i/>
          <w:sz w:val="22"/>
          <w:szCs w:val="22"/>
        </w:rPr>
        <w:tab/>
      </w:r>
      <w:r w:rsidRPr="00563462">
        <w:rPr>
          <w:b/>
          <w:i/>
          <w:sz w:val="22"/>
          <w:szCs w:val="22"/>
        </w:rPr>
        <w:tab/>
        <w:t>Impact:</w:t>
      </w:r>
      <w:r w:rsidRPr="00563462">
        <w:rPr>
          <w:i/>
          <w:sz w:val="22"/>
          <w:szCs w:val="22"/>
        </w:rPr>
        <w:t xml:space="preserve"> This research describes molecular mechanisms underlying resistance of sorghum to sugarcane aphids, an invasive pest, across sorghum phenology. This is the first publication to describe how sorghum plants defend themselves against these invasive herbivores, and how plant development can alter these defenses. This work has relevant implications for our understanding of key mechanisms of plant resistance and given the interest in sugarcane aphid-sorghum interactions it is likely to be referenced widely.</w:t>
      </w:r>
    </w:p>
    <w:p w14:paraId="39F58B22" w14:textId="4106BCA2" w:rsidR="00EC029F" w:rsidRPr="00563462" w:rsidRDefault="00EC029F" w:rsidP="00C5631D">
      <w:pPr>
        <w:tabs>
          <w:tab w:val="left" w:pos="360"/>
        </w:tabs>
        <w:ind w:left="450" w:hanging="450"/>
        <w:contextualSpacing/>
        <w:rPr>
          <w:sz w:val="22"/>
          <w:szCs w:val="22"/>
        </w:rPr>
      </w:pPr>
      <w:r w:rsidRPr="00563462">
        <w:rPr>
          <w:sz w:val="22"/>
          <w:szCs w:val="22"/>
        </w:rPr>
        <w:t>1</w:t>
      </w:r>
      <w:r w:rsidR="002A3AD6">
        <w:rPr>
          <w:sz w:val="22"/>
          <w:szCs w:val="22"/>
        </w:rPr>
        <w:t>6</w:t>
      </w:r>
      <w:r w:rsidRPr="00563462">
        <w:rPr>
          <w:sz w:val="22"/>
          <w:szCs w:val="22"/>
        </w:rPr>
        <w:t>.</w:t>
      </w:r>
      <w:r w:rsidRPr="00563462">
        <w:rPr>
          <w:b/>
          <w:sz w:val="22"/>
          <w:szCs w:val="22"/>
        </w:rPr>
        <w:t xml:space="preserve"> </w:t>
      </w:r>
      <w:r w:rsidRPr="00563462">
        <w:rPr>
          <w:b/>
          <w:sz w:val="22"/>
          <w:szCs w:val="22"/>
        </w:rPr>
        <w:tab/>
      </w:r>
      <w:r w:rsidRPr="00563462">
        <w:rPr>
          <w:b/>
          <w:sz w:val="22"/>
          <w:szCs w:val="22"/>
        </w:rPr>
        <w:tab/>
        <w:t>Szczepaniec, A</w:t>
      </w:r>
      <w:r w:rsidRPr="00563462">
        <w:rPr>
          <w:sz w:val="22"/>
          <w:szCs w:val="22"/>
        </w:rPr>
        <w:t xml:space="preserve">. 2018. Assessment of a density-based action threshold for suppression of sugarcane aphids, </w:t>
      </w:r>
      <w:proofErr w:type="spellStart"/>
      <w:r w:rsidRPr="00563462">
        <w:rPr>
          <w:i/>
          <w:sz w:val="22"/>
          <w:szCs w:val="22"/>
        </w:rPr>
        <w:t>Melanaphis</w:t>
      </w:r>
      <w:proofErr w:type="spellEnd"/>
      <w:r w:rsidRPr="00563462">
        <w:rPr>
          <w:i/>
          <w:sz w:val="22"/>
          <w:szCs w:val="22"/>
        </w:rPr>
        <w:t xml:space="preserve"> sacchari </w:t>
      </w:r>
      <w:r w:rsidRPr="00563462">
        <w:rPr>
          <w:sz w:val="22"/>
          <w:szCs w:val="22"/>
        </w:rPr>
        <w:t>(Hemiptera: Aphididae) in the southern High Plains</w:t>
      </w:r>
      <w:r w:rsidRPr="00563462">
        <w:rPr>
          <w:i/>
          <w:iCs/>
          <w:sz w:val="22"/>
          <w:szCs w:val="22"/>
        </w:rPr>
        <w:t>. Journal of Economic Entomology</w:t>
      </w:r>
      <w:r w:rsidRPr="00563462">
        <w:rPr>
          <w:sz w:val="22"/>
          <w:szCs w:val="22"/>
        </w:rPr>
        <w:t xml:space="preserve"> 111(5): 2201-2207.</w:t>
      </w:r>
      <w:r w:rsidR="00B54D69">
        <w:rPr>
          <w:sz w:val="22"/>
          <w:szCs w:val="22"/>
        </w:rPr>
        <w:t xml:space="preserve"> DOI: </w:t>
      </w:r>
      <w:r w:rsidR="00B54D69" w:rsidRPr="00B54D69">
        <w:rPr>
          <w:sz w:val="22"/>
          <w:szCs w:val="22"/>
        </w:rPr>
        <w:t>10.1093/</w:t>
      </w:r>
      <w:proofErr w:type="spellStart"/>
      <w:r w:rsidR="00B54D69" w:rsidRPr="00B54D69">
        <w:rPr>
          <w:sz w:val="22"/>
          <w:szCs w:val="22"/>
        </w:rPr>
        <w:t>jee</w:t>
      </w:r>
      <w:proofErr w:type="spellEnd"/>
      <w:r w:rsidR="00B54D69" w:rsidRPr="00B54D69">
        <w:rPr>
          <w:sz w:val="22"/>
          <w:szCs w:val="22"/>
        </w:rPr>
        <w:t>/toy176</w:t>
      </w:r>
      <w:r w:rsidR="00B54D69">
        <w:rPr>
          <w:sz w:val="22"/>
          <w:szCs w:val="22"/>
        </w:rPr>
        <w:t>.</w:t>
      </w:r>
    </w:p>
    <w:p w14:paraId="1BE7576B" w14:textId="23E4B9AC" w:rsidR="00EC029F" w:rsidRPr="00563462" w:rsidRDefault="00EC029F" w:rsidP="00C5631D">
      <w:pPr>
        <w:tabs>
          <w:tab w:val="left" w:pos="360"/>
        </w:tabs>
        <w:ind w:left="450" w:hanging="450"/>
        <w:contextualSpacing/>
        <w:rPr>
          <w:sz w:val="22"/>
          <w:szCs w:val="22"/>
        </w:rPr>
      </w:pPr>
      <w:r w:rsidRPr="00563462">
        <w:rPr>
          <w:sz w:val="22"/>
          <w:szCs w:val="22"/>
        </w:rPr>
        <w:t>1</w:t>
      </w:r>
      <w:r w:rsidR="002A3AD6">
        <w:rPr>
          <w:sz w:val="22"/>
          <w:szCs w:val="22"/>
        </w:rPr>
        <w:t>5</w:t>
      </w:r>
      <w:r w:rsidRPr="00563462">
        <w:rPr>
          <w:sz w:val="22"/>
          <w:szCs w:val="22"/>
        </w:rPr>
        <w:t>.</w:t>
      </w:r>
      <w:r w:rsidRPr="00563462">
        <w:rPr>
          <w:b/>
          <w:sz w:val="22"/>
          <w:szCs w:val="22"/>
        </w:rPr>
        <w:tab/>
      </w:r>
      <w:r w:rsidRPr="00563462">
        <w:rPr>
          <w:b/>
          <w:sz w:val="22"/>
          <w:szCs w:val="22"/>
        </w:rPr>
        <w:tab/>
        <w:t>Szczepaniec, A</w:t>
      </w:r>
      <w:r w:rsidRPr="00563462">
        <w:rPr>
          <w:sz w:val="22"/>
          <w:szCs w:val="22"/>
        </w:rPr>
        <w:t>. 2018. Interactive effects of crop variety, insecticide seed treatments, and planting date on population dynamics of sugarcane aphid (</w:t>
      </w:r>
      <w:proofErr w:type="spellStart"/>
      <w:r w:rsidRPr="00563462">
        <w:rPr>
          <w:i/>
          <w:sz w:val="22"/>
          <w:szCs w:val="22"/>
        </w:rPr>
        <w:t>Melanaphis</w:t>
      </w:r>
      <w:proofErr w:type="spellEnd"/>
      <w:r w:rsidRPr="00563462">
        <w:rPr>
          <w:i/>
          <w:sz w:val="22"/>
          <w:szCs w:val="22"/>
        </w:rPr>
        <w:t xml:space="preserve"> sacchari</w:t>
      </w:r>
      <w:r w:rsidRPr="00563462">
        <w:rPr>
          <w:sz w:val="22"/>
          <w:szCs w:val="22"/>
        </w:rPr>
        <w:t xml:space="preserve">) and their predators in late-colonized sorghum. </w:t>
      </w:r>
      <w:r w:rsidRPr="00563462">
        <w:rPr>
          <w:i/>
          <w:iCs/>
          <w:sz w:val="22"/>
          <w:szCs w:val="22"/>
        </w:rPr>
        <w:t>Crop Protection</w:t>
      </w:r>
      <w:r w:rsidRPr="00563462">
        <w:rPr>
          <w:sz w:val="22"/>
          <w:szCs w:val="22"/>
        </w:rPr>
        <w:t xml:space="preserve"> 109: 72-79.</w:t>
      </w:r>
      <w:r w:rsidR="00006418">
        <w:rPr>
          <w:sz w:val="22"/>
          <w:szCs w:val="22"/>
        </w:rPr>
        <w:t xml:space="preserve"> DOI: </w:t>
      </w:r>
      <w:r w:rsidR="00006418" w:rsidRPr="00006418">
        <w:rPr>
          <w:sz w:val="22"/>
          <w:szCs w:val="22"/>
        </w:rPr>
        <w:t>10.1016/j.cropro.2018.03.002</w:t>
      </w:r>
      <w:r w:rsidR="00006418">
        <w:rPr>
          <w:sz w:val="22"/>
          <w:szCs w:val="22"/>
        </w:rPr>
        <w:t>.</w:t>
      </w:r>
    </w:p>
    <w:p w14:paraId="570E4EF5" w14:textId="77777777" w:rsidR="00EC029F" w:rsidRPr="00563462" w:rsidRDefault="00EC029F" w:rsidP="00C5631D">
      <w:pPr>
        <w:pStyle w:val="ListParagraph"/>
        <w:tabs>
          <w:tab w:val="left" w:pos="360"/>
        </w:tabs>
        <w:ind w:left="432"/>
        <w:rPr>
          <w:i/>
          <w:sz w:val="22"/>
          <w:szCs w:val="22"/>
        </w:rPr>
      </w:pPr>
      <w:r w:rsidRPr="00563462">
        <w:rPr>
          <w:b/>
          <w:i/>
          <w:sz w:val="22"/>
          <w:szCs w:val="22"/>
        </w:rPr>
        <w:t xml:space="preserve">Impact: </w:t>
      </w:r>
      <w:r w:rsidRPr="00563462">
        <w:rPr>
          <w:i/>
          <w:sz w:val="22"/>
          <w:szCs w:val="22"/>
        </w:rPr>
        <w:t xml:space="preserve">This was the first publication to report comprehensive research on the integrated management of the invasive sugarcane aphids in sorghum incorporating plant resistance, planting dates, and insecticide seed treatments. Given the widespread impact of these aphids on sorghum production and their invasive nature, this work will have impact on applied research across the country and the world. </w:t>
      </w:r>
    </w:p>
    <w:p w14:paraId="755107C4" w14:textId="1E1BE18F" w:rsidR="00EC029F" w:rsidRPr="00563462" w:rsidRDefault="00EC029F" w:rsidP="00C5631D">
      <w:pPr>
        <w:tabs>
          <w:tab w:val="left" w:pos="360"/>
        </w:tabs>
        <w:ind w:left="450" w:hanging="446"/>
        <w:rPr>
          <w:i/>
          <w:sz w:val="22"/>
          <w:szCs w:val="22"/>
        </w:rPr>
      </w:pPr>
      <w:r w:rsidRPr="00563462">
        <w:rPr>
          <w:sz w:val="22"/>
          <w:szCs w:val="22"/>
        </w:rPr>
        <w:t>1</w:t>
      </w:r>
      <w:r w:rsidR="002A3AD6">
        <w:rPr>
          <w:sz w:val="22"/>
          <w:szCs w:val="22"/>
        </w:rPr>
        <w:t>4</w:t>
      </w:r>
      <w:r w:rsidRPr="00563462">
        <w:rPr>
          <w:sz w:val="22"/>
          <w:szCs w:val="22"/>
        </w:rPr>
        <w:t>.   Regan</w:t>
      </w:r>
      <w:r w:rsidRPr="00563462">
        <w:rPr>
          <w:sz w:val="22"/>
          <w:szCs w:val="22"/>
          <w:vertAlign w:val="superscript"/>
        </w:rPr>
        <w:t>*</w:t>
      </w:r>
      <w:r w:rsidRPr="00563462">
        <w:rPr>
          <w:sz w:val="22"/>
          <w:szCs w:val="22"/>
        </w:rPr>
        <w:t xml:space="preserve">, K., D. </w:t>
      </w:r>
      <w:proofErr w:type="spellStart"/>
      <w:r w:rsidRPr="00563462">
        <w:rPr>
          <w:sz w:val="22"/>
          <w:szCs w:val="22"/>
        </w:rPr>
        <w:t>Ordosch</w:t>
      </w:r>
      <w:proofErr w:type="spellEnd"/>
      <w:r w:rsidRPr="00563462">
        <w:rPr>
          <w:sz w:val="22"/>
          <w:szCs w:val="22"/>
          <w:vertAlign w:val="superscript"/>
        </w:rPr>
        <w:t>*</w:t>
      </w:r>
      <w:r w:rsidRPr="00563462">
        <w:rPr>
          <w:sz w:val="22"/>
          <w:szCs w:val="22"/>
        </w:rPr>
        <w:t xml:space="preserve">, K.D. Glover, K.J. Tilmon, and </w:t>
      </w:r>
      <w:r w:rsidRPr="00563462">
        <w:rPr>
          <w:b/>
          <w:sz w:val="22"/>
          <w:szCs w:val="22"/>
        </w:rPr>
        <w:t xml:space="preserve">A. Szczepaniec. </w:t>
      </w:r>
      <w:r w:rsidRPr="00563462">
        <w:rPr>
          <w:sz w:val="22"/>
          <w:szCs w:val="22"/>
        </w:rPr>
        <w:t xml:space="preserve">2017. Effects of a pyrethroid and two neonicotinoid insecticides on population dynamics of key pests of soybean and abundance of their natural enemies. </w:t>
      </w:r>
      <w:r w:rsidRPr="00563462">
        <w:rPr>
          <w:i/>
          <w:iCs/>
          <w:sz w:val="22"/>
          <w:szCs w:val="22"/>
        </w:rPr>
        <w:t>Crop Protection</w:t>
      </w:r>
      <w:r w:rsidRPr="00563462">
        <w:rPr>
          <w:sz w:val="22"/>
          <w:szCs w:val="22"/>
        </w:rPr>
        <w:t xml:space="preserve"> 98: 24-32</w:t>
      </w:r>
      <w:r w:rsidR="00453D60" w:rsidRPr="00563462">
        <w:rPr>
          <w:sz w:val="22"/>
          <w:szCs w:val="22"/>
        </w:rPr>
        <w:t>.</w:t>
      </w:r>
      <w:r w:rsidR="00FD59A4">
        <w:rPr>
          <w:sz w:val="22"/>
          <w:szCs w:val="22"/>
        </w:rPr>
        <w:t xml:space="preserve"> DOI: </w:t>
      </w:r>
      <w:r w:rsidR="00FD59A4" w:rsidRPr="00FD59A4">
        <w:rPr>
          <w:sz w:val="22"/>
          <w:szCs w:val="22"/>
        </w:rPr>
        <w:t>10.1016/j.cropro.2017.03.004</w:t>
      </w:r>
      <w:r w:rsidR="00FD59A4">
        <w:rPr>
          <w:sz w:val="22"/>
          <w:szCs w:val="22"/>
        </w:rPr>
        <w:t>.</w:t>
      </w:r>
    </w:p>
    <w:p w14:paraId="40A3D38D" w14:textId="57D2BFFF" w:rsidR="00EC029F" w:rsidRPr="00563462" w:rsidRDefault="00EC029F" w:rsidP="00C5631D">
      <w:pPr>
        <w:tabs>
          <w:tab w:val="left" w:pos="90"/>
        </w:tabs>
        <w:spacing w:after="60"/>
        <w:ind w:left="450" w:hanging="450"/>
        <w:contextualSpacing/>
        <w:rPr>
          <w:sz w:val="22"/>
          <w:szCs w:val="22"/>
        </w:rPr>
      </w:pPr>
      <w:r w:rsidRPr="00563462">
        <w:rPr>
          <w:sz w:val="22"/>
          <w:szCs w:val="22"/>
        </w:rPr>
        <w:t>1</w:t>
      </w:r>
      <w:r w:rsidR="002A3AD6">
        <w:rPr>
          <w:sz w:val="22"/>
          <w:szCs w:val="22"/>
        </w:rPr>
        <w:t>3</w:t>
      </w:r>
      <w:r w:rsidRPr="00563462">
        <w:rPr>
          <w:sz w:val="22"/>
          <w:szCs w:val="22"/>
        </w:rPr>
        <w:t xml:space="preserve">. </w:t>
      </w:r>
      <w:r w:rsidRPr="00563462">
        <w:rPr>
          <w:sz w:val="22"/>
          <w:szCs w:val="22"/>
        </w:rPr>
        <w:tab/>
      </w:r>
      <w:proofErr w:type="spellStart"/>
      <w:r w:rsidRPr="00563462">
        <w:rPr>
          <w:sz w:val="22"/>
          <w:szCs w:val="22"/>
        </w:rPr>
        <w:t>Ordosch</w:t>
      </w:r>
      <w:proofErr w:type="spellEnd"/>
      <w:r w:rsidRPr="00563462">
        <w:rPr>
          <w:sz w:val="22"/>
          <w:szCs w:val="22"/>
          <w:vertAlign w:val="superscript"/>
        </w:rPr>
        <w:t>*</w:t>
      </w:r>
      <w:r w:rsidRPr="00563462">
        <w:rPr>
          <w:sz w:val="22"/>
          <w:szCs w:val="22"/>
        </w:rPr>
        <w:t xml:space="preserve">, D., R. Narem, and </w:t>
      </w:r>
      <w:r w:rsidRPr="00563462">
        <w:rPr>
          <w:b/>
          <w:sz w:val="22"/>
          <w:szCs w:val="22"/>
        </w:rPr>
        <w:t xml:space="preserve">A. Szczepaniec. </w:t>
      </w:r>
      <w:r w:rsidRPr="00563462">
        <w:rPr>
          <w:sz w:val="22"/>
          <w:szCs w:val="22"/>
        </w:rPr>
        <w:t xml:space="preserve">2016. Effectiveness of </w:t>
      </w:r>
      <w:proofErr w:type="spellStart"/>
      <w:r w:rsidRPr="00563462">
        <w:rPr>
          <w:i/>
          <w:sz w:val="22"/>
          <w:szCs w:val="22"/>
        </w:rPr>
        <w:t>Bt</w:t>
      </w:r>
      <w:proofErr w:type="spellEnd"/>
      <w:r w:rsidRPr="00563462">
        <w:rPr>
          <w:i/>
          <w:sz w:val="22"/>
          <w:szCs w:val="22"/>
        </w:rPr>
        <w:t xml:space="preserve"> </w:t>
      </w:r>
      <w:r w:rsidRPr="00563462">
        <w:rPr>
          <w:sz w:val="22"/>
          <w:szCs w:val="22"/>
        </w:rPr>
        <w:t xml:space="preserve">maize against corn rootworm and species composition of </w:t>
      </w:r>
      <w:proofErr w:type="spellStart"/>
      <w:r w:rsidRPr="00563462">
        <w:rPr>
          <w:i/>
          <w:sz w:val="22"/>
          <w:szCs w:val="22"/>
        </w:rPr>
        <w:t>Diabrotica</w:t>
      </w:r>
      <w:proofErr w:type="spellEnd"/>
      <w:r w:rsidRPr="00563462">
        <w:rPr>
          <w:i/>
          <w:sz w:val="22"/>
          <w:szCs w:val="22"/>
        </w:rPr>
        <w:t xml:space="preserve"> </w:t>
      </w:r>
      <w:r w:rsidRPr="00563462">
        <w:rPr>
          <w:sz w:val="22"/>
          <w:szCs w:val="22"/>
        </w:rPr>
        <w:t xml:space="preserve">(Coleoptera: </w:t>
      </w:r>
      <w:proofErr w:type="spellStart"/>
      <w:r w:rsidRPr="00563462">
        <w:rPr>
          <w:sz w:val="22"/>
          <w:szCs w:val="22"/>
        </w:rPr>
        <w:t>Chrysomelidae</w:t>
      </w:r>
      <w:proofErr w:type="spellEnd"/>
      <w:r w:rsidRPr="00563462">
        <w:rPr>
          <w:sz w:val="22"/>
          <w:szCs w:val="22"/>
        </w:rPr>
        <w:t xml:space="preserve">) in South Dakota 10 years following the introduction of transgenic corn. </w:t>
      </w:r>
      <w:r w:rsidRPr="00563462">
        <w:rPr>
          <w:i/>
          <w:iCs/>
          <w:sz w:val="22"/>
          <w:szCs w:val="22"/>
        </w:rPr>
        <w:t>Journal of Agricultural and Urban Entomology</w:t>
      </w:r>
      <w:r w:rsidRPr="00563462">
        <w:rPr>
          <w:sz w:val="22"/>
          <w:szCs w:val="22"/>
        </w:rPr>
        <w:t>, 32(1): 59-70.</w:t>
      </w:r>
      <w:r w:rsidR="00FD59A4">
        <w:rPr>
          <w:sz w:val="22"/>
          <w:szCs w:val="22"/>
        </w:rPr>
        <w:t xml:space="preserve"> DOI: </w:t>
      </w:r>
      <w:r w:rsidR="00FD59A4" w:rsidRPr="00FD59A4">
        <w:rPr>
          <w:sz w:val="22"/>
          <w:szCs w:val="22"/>
        </w:rPr>
        <w:t>10.3954/1523-5475-32.1.59</w:t>
      </w:r>
      <w:r w:rsidR="00FD59A4">
        <w:rPr>
          <w:sz w:val="22"/>
          <w:szCs w:val="22"/>
        </w:rPr>
        <w:t>.</w:t>
      </w:r>
    </w:p>
    <w:p w14:paraId="67F7B10C" w14:textId="00420795" w:rsidR="00EC029F" w:rsidRPr="00563462" w:rsidRDefault="00EC029F" w:rsidP="00C5631D">
      <w:pPr>
        <w:tabs>
          <w:tab w:val="left" w:pos="450"/>
        </w:tabs>
        <w:rPr>
          <w:sz w:val="22"/>
          <w:szCs w:val="22"/>
        </w:rPr>
      </w:pPr>
      <w:r w:rsidRPr="00563462">
        <w:rPr>
          <w:sz w:val="22"/>
          <w:szCs w:val="22"/>
        </w:rPr>
        <w:t>1</w:t>
      </w:r>
      <w:r w:rsidR="002A3AD6">
        <w:rPr>
          <w:sz w:val="22"/>
          <w:szCs w:val="22"/>
        </w:rPr>
        <w:t>2</w:t>
      </w:r>
      <w:r w:rsidRPr="00563462">
        <w:rPr>
          <w:sz w:val="22"/>
          <w:szCs w:val="22"/>
        </w:rPr>
        <w:t>.</w:t>
      </w:r>
      <w:r w:rsidRPr="00563462">
        <w:rPr>
          <w:sz w:val="22"/>
          <w:szCs w:val="22"/>
        </w:rPr>
        <w:tab/>
      </w:r>
      <w:r w:rsidRPr="00563462">
        <w:rPr>
          <w:b/>
          <w:sz w:val="22"/>
          <w:szCs w:val="22"/>
        </w:rPr>
        <w:t>Szczepaniec, A.</w:t>
      </w:r>
      <w:r w:rsidRPr="00563462">
        <w:rPr>
          <w:sz w:val="22"/>
          <w:szCs w:val="22"/>
        </w:rPr>
        <w:t xml:space="preserve">, and N. Spomer. 2016. Effects of several insecticides on suppression of aster </w:t>
      </w:r>
    </w:p>
    <w:p w14:paraId="244FF79F" w14:textId="6BCD16EE" w:rsidR="00EC029F" w:rsidRPr="00563462" w:rsidRDefault="00EC029F" w:rsidP="00C5631D">
      <w:pPr>
        <w:tabs>
          <w:tab w:val="left" w:pos="450"/>
        </w:tabs>
        <w:ind w:left="450"/>
        <w:rPr>
          <w:sz w:val="22"/>
          <w:szCs w:val="22"/>
        </w:rPr>
      </w:pPr>
      <w:r w:rsidRPr="00563462">
        <w:rPr>
          <w:sz w:val="22"/>
          <w:szCs w:val="22"/>
        </w:rPr>
        <w:t>leafhoppers (</w:t>
      </w:r>
      <w:proofErr w:type="spellStart"/>
      <w:r w:rsidRPr="00563462">
        <w:rPr>
          <w:i/>
          <w:iCs/>
          <w:sz w:val="22"/>
          <w:szCs w:val="22"/>
        </w:rPr>
        <w:t>Macrosteles</w:t>
      </w:r>
      <w:proofErr w:type="spellEnd"/>
      <w:r w:rsidRPr="00563462">
        <w:rPr>
          <w:i/>
          <w:iCs/>
          <w:sz w:val="22"/>
          <w:szCs w:val="22"/>
        </w:rPr>
        <w:t xml:space="preserve"> </w:t>
      </w:r>
      <w:proofErr w:type="spellStart"/>
      <w:r w:rsidRPr="00563462">
        <w:rPr>
          <w:i/>
          <w:iCs/>
          <w:sz w:val="22"/>
          <w:szCs w:val="22"/>
        </w:rPr>
        <w:t>quadrilineatus</w:t>
      </w:r>
      <w:proofErr w:type="spellEnd"/>
      <w:r w:rsidRPr="00563462">
        <w:rPr>
          <w:sz w:val="22"/>
          <w:szCs w:val="22"/>
        </w:rPr>
        <w:t xml:space="preserve">, Hemiptera: Cicadellidae) in spring wheat and their impact on yield of wheat. </w:t>
      </w:r>
      <w:r w:rsidRPr="00563462">
        <w:rPr>
          <w:i/>
          <w:iCs/>
          <w:sz w:val="22"/>
          <w:szCs w:val="22"/>
        </w:rPr>
        <w:t>Journal of Agricultural and Urban Entomology</w:t>
      </w:r>
      <w:r w:rsidRPr="00563462">
        <w:rPr>
          <w:sz w:val="22"/>
          <w:szCs w:val="22"/>
        </w:rPr>
        <w:t xml:space="preserve"> 32(1): 25-34</w:t>
      </w:r>
      <w:r w:rsidR="00453D60" w:rsidRPr="00563462">
        <w:rPr>
          <w:sz w:val="22"/>
          <w:szCs w:val="22"/>
        </w:rPr>
        <w:t>.</w:t>
      </w:r>
      <w:r w:rsidR="00F42F79">
        <w:rPr>
          <w:sz w:val="22"/>
          <w:szCs w:val="22"/>
        </w:rPr>
        <w:t xml:space="preserve"> DOI: </w:t>
      </w:r>
      <w:r w:rsidR="00F42F79" w:rsidRPr="00F42F79">
        <w:rPr>
          <w:sz w:val="22"/>
          <w:szCs w:val="22"/>
        </w:rPr>
        <w:t>10.3954/JAUE15-15.1</w:t>
      </w:r>
      <w:r w:rsidR="00F42F79">
        <w:rPr>
          <w:sz w:val="22"/>
          <w:szCs w:val="22"/>
        </w:rPr>
        <w:t>.</w:t>
      </w:r>
    </w:p>
    <w:p w14:paraId="2ADB5592" w14:textId="5387862E" w:rsidR="00EC029F" w:rsidRPr="00563462" w:rsidRDefault="00EC029F" w:rsidP="00C5631D">
      <w:pPr>
        <w:tabs>
          <w:tab w:val="left" w:pos="450"/>
        </w:tabs>
        <w:ind w:left="450" w:hanging="450"/>
        <w:rPr>
          <w:sz w:val="22"/>
          <w:szCs w:val="22"/>
        </w:rPr>
      </w:pPr>
      <w:r w:rsidRPr="00563462">
        <w:rPr>
          <w:sz w:val="22"/>
          <w:szCs w:val="22"/>
        </w:rPr>
        <w:t>1</w:t>
      </w:r>
      <w:r w:rsidR="002A3AD6">
        <w:rPr>
          <w:sz w:val="22"/>
          <w:szCs w:val="22"/>
        </w:rPr>
        <w:t>1</w:t>
      </w:r>
      <w:r w:rsidRPr="00563462">
        <w:rPr>
          <w:sz w:val="22"/>
          <w:szCs w:val="22"/>
        </w:rPr>
        <w:t xml:space="preserve">. </w:t>
      </w:r>
      <w:r w:rsidRPr="00563462">
        <w:rPr>
          <w:b/>
          <w:sz w:val="22"/>
          <w:szCs w:val="22"/>
        </w:rPr>
        <w:tab/>
      </w:r>
      <w:r w:rsidRPr="00563462">
        <w:rPr>
          <w:sz w:val="22"/>
          <w:szCs w:val="22"/>
        </w:rPr>
        <w:t xml:space="preserve">Byamukama, E., </w:t>
      </w:r>
      <w:r w:rsidRPr="00563462">
        <w:rPr>
          <w:b/>
          <w:sz w:val="22"/>
          <w:szCs w:val="22"/>
        </w:rPr>
        <w:t>A. Szczepaniec</w:t>
      </w:r>
      <w:r w:rsidRPr="00563462">
        <w:rPr>
          <w:sz w:val="22"/>
          <w:szCs w:val="22"/>
        </w:rPr>
        <w:t xml:space="preserve">, C. Strunk, R. Fanning, D. Deneke, and P. Johnson. 2016. Assessing integrated pest management implementation and knowledge gaps in South Dakota. </w:t>
      </w:r>
      <w:r w:rsidRPr="00563462">
        <w:rPr>
          <w:i/>
          <w:iCs/>
          <w:sz w:val="22"/>
          <w:szCs w:val="22"/>
        </w:rPr>
        <w:t>Journal of Extension</w:t>
      </w:r>
      <w:r w:rsidRPr="00563462">
        <w:rPr>
          <w:sz w:val="22"/>
          <w:szCs w:val="22"/>
        </w:rPr>
        <w:t xml:space="preserve"> 54(1): 1-8</w:t>
      </w:r>
      <w:r w:rsidR="00453D60" w:rsidRPr="00563462">
        <w:rPr>
          <w:sz w:val="22"/>
          <w:szCs w:val="22"/>
        </w:rPr>
        <w:t>.</w:t>
      </w:r>
      <w:r w:rsidR="00F42F79">
        <w:rPr>
          <w:sz w:val="22"/>
          <w:szCs w:val="22"/>
        </w:rPr>
        <w:t xml:space="preserve"> DOI: </w:t>
      </w:r>
      <w:r w:rsidR="00F42F79">
        <w:t>10.34068/joe.54.01.11.</w:t>
      </w:r>
    </w:p>
    <w:p w14:paraId="3B6E8E77" w14:textId="15D660DD" w:rsidR="00EC029F" w:rsidRPr="00563462" w:rsidRDefault="00EC029F" w:rsidP="00C5631D">
      <w:pPr>
        <w:tabs>
          <w:tab w:val="left" w:pos="450"/>
        </w:tabs>
        <w:ind w:left="450" w:hanging="450"/>
        <w:rPr>
          <w:sz w:val="22"/>
          <w:szCs w:val="22"/>
        </w:rPr>
      </w:pPr>
      <w:r w:rsidRPr="00563462">
        <w:rPr>
          <w:sz w:val="22"/>
          <w:szCs w:val="22"/>
        </w:rPr>
        <w:t>1</w:t>
      </w:r>
      <w:r w:rsidR="002A3AD6">
        <w:rPr>
          <w:sz w:val="22"/>
          <w:szCs w:val="22"/>
        </w:rPr>
        <w:t>0</w:t>
      </w:r>
      <w:r w:rsidRPr="00563462">
        <w:rPr>
          <w:sz w:val="22"/>
          <w:szCs w:val="22"/>
        </w:rPr>
        <w:t>.</w:t>
      </w:r>
      <w:r w:rsidRPr="00563462">
        <w:rPr>
          <w:sz w:val="22"/>
          <w:szCs w:val="22"/>
        </w:rPr>
        <w:tab/>
      </w:r>
      <w:r w:rsidRPr="00563462">
        <w:rPr>
          <w:b/>
          <w:sz w:val="22"/>
          <w:szCs w:val="22"/>
        </w:rPr>
        <w:t>Szczepaniec, A.</w:t>
      </w:r>
      <w:r w:rsidRPr="00563462">
        <w:rPr>
          <w:sz w:val="22"/>
          <w:szCs w:val="22"/>
        </w:rPr>
        <w:t xml:space="preserve">, K.D. Glover, and W. Berzonsky. 2015. Impact of stem solidity of winter and spring wheat on severity of wheat stem sawfly (Hymenoptera: </w:t>
      </w:r>
      <w:proofErr w:type="spellStart"/>
      <w:r w:rsidRPr="00563462">
        <w:rPr>
          <w:sz w:val="22"/>
          <w:szCs w:val="22"/>
        </w:rPr>
        <w:t>Cephidae</w:t>
      </w:r>
      <w:proofErr w:type="spellEnd"/>
      <w:r w:rsidRPr="00563462">
        <w:rPr>
          <w:sz w:val="22"/>
          <w:szCs w:val="22"/>
        </w:rPr>
        <w:t xml:space="preserve">) infestations and yield and quality of grain. </w:t>
      </w:r>
      <w:r w:rsidRPr="00563462">
        <w:rPr>
          <w:i/>
          <w:iCs/>
          <w:sz w:val="22"/>
          <w:szCs w:val="22"/>
        </w:rPr>
        <w:t>Journal of Economic Entomology</w:t>
      </w:r>
      <w:r w:rsidRPr="00563462">
        <w:rPr>
          <w:sz w:val="22"/>
          <w:szCs w:val="22"/>
        </w:rPr>
        <w:t xml:space="preserve"> 108(5): 2316-23</w:t>
      </w:r>
      <w:r w:rsidR="00453D60" w:rsidRPr="00563462">
        <w:rPr>
          <w:sz w:val="22"/>
          <w:szCs w:val="22"/>
        </w:rPr>
        <w:t>.</w:t>
      </w:r>
      <w:r w:rsidR="00F42F79">
        <w:rPr>
          <w:sz w:val="22"/>
          <w:szCs w:val="22"/>
        </w:rPr>
        <w:t xml:space="preserve"> DOI: </w:t>
      </w:r>
      <w:r w:rsidR="00F42F79" w:rsidRPr="00F42F79">
        <w:rPr>
          <w:sz w:val="22"/>
          <w:szCs w:val="22"/>
        </w:rPr>
        <w:t>10.1093/</w:t>
      </w:r>
      <w:proofErr w:type="spellStart"/>
      <w:r w:rsidR="00F42F79" w:rsidRPr="00F42F79">
        <w:rPr>
          <w:sz w:val="22"/>
          <w:szCs w:val="22"/>
        </w:rPr>
        <w:t>jee</w:t>
      </w:r>
      <w:proofErr w:type="spellEnd"/>
      <w:r w:rsidR="00F42F79" w:rsidRPr="00F42F79">
        <w:rPr>
          <w:sz w:val="22"/>
          <w:szCs w:val="22"/>
        </w:rPr>
        <w:t>/tov207</w:t>
      </w:r>
      <w:r w:rsidR="00F42F79">
        <w:rPr>
          <w:sz w:val="22"/>
          <w:szCs w:val="22"/>
        </w:rPr>
        <w:t>.</w:t>
      </w:r>
    </w:p>
    <w:p w14:paraId="1B5C4F90" w14:textId="64443496" w:rsidR="00EC029F" w:rsidRPr="00563462" w:rsidRDefault="002A3AD6" w:rsidP="00C5631D">
      <w:pPr>
        <w:tabs>
          <w:tab w:val="left" w:pos="450"/>
        </w:tabs>
        <w:rPr>
          <w:sz w:val="22"/>
          <w:szCs w:val="22"/>
        </w:rPr>
      </w:pPr>
      <w:r>
        <w:rPr>
          <w:sz w:val="22"/>
          <w:szCs w:val="22"/>
        </w:rPr>
        <w:lastRenderedPageBreak/>
        <w:t>9</w:t>
      </w:r>
      <w:r w:rsidR="00EC029F" w:rsidRPr="00563462">
        <w:rPr>
          <w:sz w:val="22"/>
          <w:szCs w:val="22"/>
        </w:rPr>
        <w:t xml:space="preserve">.   </w:t>
      </w:r>
      <w:r w:rsidR="00EC029F" w:rsidRPr="00563462">
        <w:rPr>
          <w:b/>
          <w:sz w:val="22"/>
          <w:szCs w:val="22"/>
        </w:rPr>
        <w:t xml:space="preserve">Szczepaniec, A., </w:t>
      </w:r>
      <w:r w:rsidR="00EC029F" w:rsidRPr="00563462">
        <w:rPr>
          <w:sz w:val="22"/>
          <w:szCs w:val="22"/>
        </w:rPr>
        <w:t xml:space="preserve">B.B. Raupp**, and M.J. Raupp. 2013. Effects of dinotefuran and imidacloprid on </w:t>
      </w:r>
    </w:p>
    <w:p w14:paraId="3F65031B" w14:textId="77777777" w:rsidR="00EC029F" w:rsidRPr="00563462" w:rsidRDefault="00EC029F" w:rsidP="00C5631D">
      <w:pPr>
        <w:tabs>
          <w:tab w:val="left" w:pos="450"/>
        </w:tabs>
        <w:rPr>
          <w:sz w:val="22"/>
          <w:szCs w:val="22"/>
        </w:rPr>
      </w:pPr>
      <w:r w:rsidRPr="00563462">
        <w:rPr>
          <w:sz w:val="22"/>
          <w:szCs w:val="22"/>
        </w:rPr>
        <w:tab/>
        <w:t xml:space="preserve">target and non-target arthropods on American elm. </w:t>
      </w:r>
      <w:r w:rsidRPr="00563462">
        <w:rPr>
          <w:i/>
          <w:iCs/>
          <w:sz w:val="22"/>
          <w:szCs w:val="22"/>
        </w:rPr>
        <w:t>Arboriculture and Urban Forestry</w:t>
      </w:r>
      <w:r w:rsidRPr="00563462">
        <w:rPr>
          <w:sz w:val="22"/>
          <w:szCs w:val="22"/>
        </w:rPr>
        <w:t xml:space="preserve"> 39(5): 231-</w:t>
      </w:r>
    </w:p>
    <w:p w14:paraId="2134FAB4" w14:textId="20CE08A9" w:rsidR="00EC029F" w:rsidRPr="00563462" w:rsidRDefault="00453D60" w:rsidP="00C5631D">
      <w:pPr>
        <w:pStyle w:val="ListParagraph"/>
        <w:numPr>
          <w:ilvl w:val="0"/>
          <w:numId w:val="2"/>
        </w:numPr>
        <w:tabs>
          <w:tab w:val="left" w:pos="450"/>
        </w:tabs>
        <w:rPr>
          <w:sz w:val="22"/>
          <w:szCs w:val="22"/>
        </w:rPr>
      </w:pPr>
      <w:r w:rsidRPr="00563462">
        <w:rPr>
          <w:sz w:val="22"/>
          <w:szCs w:val="22"/>
        </w:rPr>
        <w:t>.</w:t>
      </w:r>
      <w:r w:rsidR="00F42F79">
        <w:rPr>
          <w:sz w:val="22"/>
          <w:szCs w:val="22"/>
        </w:rPr>
        <w:t xml:space="preserve"> DOI: </w:t>
      </w:r>
      <w:r w:rsidR="00F42F79" w:rsidRPr="00F42F79">
        <w:rPr>
          <w:sz w:val="22"/>
          <w:szCs w:val="22"/>
        </w:rPr>
        <w:t>10.48044/jauf.2013.030</w:t>
      </w:r>
      <w:r w:rsidR="00F42F79">
        <w:rPr>
          <w:sz w:val="22"/>
          <w:szCs w:val="22"/>
        </w:rPr>
        <w:t>.</w:t>
      </w:r>
    </w:p>
    <w:p w14:paraId="08828158" w14:textId="307E70A0" w:rsidR="00EC029F" w:rsidRPr="00563462" w:rsidRDefault="002A3AD6" w:rsidP="00C5631D">
      <w:pPr>
        <w:tabs>
          <w:tab w:val="left" w:pos="450"/>
        </w:tabs>
        <w:rPr>
          <w:sz w:val="22"/>
          <w:szCs w:val="22"/>
        </w:rPr>
      </w:pPr>
      <w:r>
        <w:rPr>
          <w:sz w:val="22"/>
          <w:szCs w:val="22"/>
        </w:rPr>
        <w:t>8</w:t>
      </w:r>
      <w:r w:rsidR="00EC029F" w:rsidRPr="00563462">
        <w:rPr>
          <w:sz w:val="22"/>
          <w:szCs w:val="22"/>
        </w:rPr>
        <w:t>.</w:t>
      </w:r>
      <w:r w:rsidR="00EC029F" w:rsidRPr="00563462">
        <w:rPr>
          <w:b/>
          <w:sz w:val="22"/>
          <w:szCs w:val="22"/>
        </w:rPr>
        <w:t xml:space="preserve">   </w:t>
      </w:r>
      <w:r w:rsidR="00EC029F" w:rsidRPr="00563462">
        <w:rPr>
          <w:b/>
          <w:sz w:val="22"/>
          <w:szCs w:val="22"/>
        </w:rPr>
        <w:tab/>
        <w:t xml:space="preserve">Szczepaniec, A., </w:t>
      </w:r>
      <w:r w:rsidR="00EC029F" w:rsidRPr="00563462">
        <w:rPr>
          <w:sz w:val="22"/>
          <w:szCs w:val="22"/>
        </w:rPr>
        <w:t xml:space="preserve">M.J. Raupp, R.D. Parker, D. Kerns, and M.D. Eubanks. 2013. Neonicotinoid  </w:t>
      </w:r>
    </w:p>
    <w:p w14:paraId="11A8B80E" w14:textId="77777777" w:rsidR="00EC029F" w:rsidRPr="00563462" w:rsidRDefault="00EC029F" w:rsidP="00C5631D">
      <w:pPr>
        <w:tabs>
          <w:tab w:val="left" w:pos="450"/>
        </w:tabs>
        <w:ind w:left="360"/>
        <w:rPr>
          <w:sz w:val="22"/>
          <w:szCs w:val="22"/>
        </w:rPr>
      </w:pPr>
      <w:r w:rsidRPr="00563462">
        <w:rPr>
          <w:b/>
          <w:sz w:val="22"/>
          <w:szCs w:val="22"/>
        </w:rPr>
        <w:t xml:space="preserve">  </w:t>
      </w:r>
      <w:r w:rsidRPr="00563462">
        <w:rPr>
          <w:sz w:val="22"/>
          <w:szCs w:val="22"/>
        </w:rPr>
        <w:t xml:space="preserve">insecticides alter induced defenses and increase susceptibility to spider mites in distantly related   </w:t>
      </w:r>
    </w:p>
    <w:p w14:paraId="10A9B593" w14:textId="0488C2F8" w:rsidR="00EC029F" w:rsidRPr="00563462" w:rsidRDefault="00EC029F" w:rsidP="00C5631D">
      <w:pPr>
        <w:tabs>
          <w:tab w:val="left" w:pos="450"/>
        </w:tabs>
        <w:ind w:left="360"/>
        <w:rPr>
          <w:sz w:val="22"/>
          <w:szCs w:val="22"/>
        </w:rPr>
      </w:pPr>
      <w:r w:rsidRPr="00563462">
        <w:rPr>
          <w:sz w:val="22"/>
          <w:szCs w:val="22"/>
        </w:rPr>
        <w:t xml:space="preserve">  crop plants. </w:t>
      </w:r>
      <w:proofErr w:type="spellStart"/>
      <w:r w:rsidRPr="00563462">
        <w:rPr>
          <w:i/>
          <w:iCs/>
          <w:sz w:val="22"/>
          <w:szCs w:val="22"/>
        </w:rPr>
        <w:t>PLoS</w:t>
      </w:r>
      <w:proofErr w:type="spellEnd"/>
      <w:r w:rsidRPr="00563462">
        <w:rPr>
          <w:i/>
          <w:iCs/>
          <w:sz w:val="22"/>
          <w:szCs w:val="22"/>
        </w:rPr>
        <w:t xml:space="preserve"> ONE</w:t>
      </w:r>
      <w:r w:rsidRPr="00563462">
        <w:rPr>
          <w:sz w:val="22"/>
          <w:szCs w:val="22"/>
        </w:rPr>
        <w:t xml:space="preserve"> </w:t>
      </w:r>
      <w:r w:rsidR="00283674" w:rsidRPr="00283674">
        <w:rPr>
          <w:sz w:val="22"/>
          <w:szCs w:val="22"/>
        </w:rPr>
        <w:t>8(5): e62620</w:t>
      </w:r>
      <w:r w:rsidR="00283674">
        <w:rPr>
          <w:sz w:val="22"/>
          <w:szCs w:val="22"/>
        </w:rPr>
        <w:t>. DOI</w:t>
      </w:r>
      <w:r w:rsidRPr="00563462">
        <w:rPr>
          <w:sz w:val="22"/>
          <w:szCs w:val="22"/>
        </w:rPr>
        <w:t xml:space="preserve">: </w:t>
      </w:r>
      <w:r w:rsidRPr="00563462">
        <w:rPr>
          <w:color w:val="262626"/>
          <w:sz w:val="22"/>
          <w:szCs w:val="22"/>
        </w:rPr>
        <w:t>10.1371/journal.pone.0062620</w:t>
      </w:r>
      <w:r w:rsidR="00453D60" w:rsidRPr="00563462">
        <w:rPr>
          <w:color w:val="262626"/>
          <w:sz w:val="22"/>
          <w:szCs w:val="22"/>
        </w:rPr>
        <w:t>.</w:t>
      </w:r>
    </w:p>
    <w:p w14:paraId="59A77CA0" w14:textId="7B08F61A" w:rsidR="00EC029F" w:rsidRPr="00563462" w:rsidRDefault="002A3AD6" w:rsidP="00C5631D">
      <w:pPr>
        <w:tabs>
          <w:tab w:val="left" w:pos="450"/>
        </w:tabs>
        <w:rPr>
          <w:sz w:val="22"/>
          <w:szCs w:val="22"/>
        </w:rPr>
      </w:pPr>
      <w:r>
        <w:rPr>
          <w:sz w:val="22"/>
          <w:szCs w:val="22"/>
        </w:rPr>
        <w:t>7</w:t>
      </w:r>
      <w:r w:rsidR="00EC029F" w:rsidRPr="00563462">
        <w:rPr>
          <w:sz w:val="22"/>
          <w:szCs w:val="22"/>
        </w:rPr>
        <w:t>.</w:t>
      </w:r>
      <w:r w:rsidR="00EC029F" w:rsidRPr="00563462">
        <w:rPr>
          <w:b/>
          <w:sz w:val="22"/>
          <w:szCs w:val="22"/>
        </w:rPr>
        <w:t xml:space="preserve">    </w:t>
      </w:r>
      <w:r w:rsidR="00EC029F" w:rsidRPr="00563462">
        <w:rPr>
          <w:b/>
          <w:sz w:val="22"/>
          <w:szCs w:val="22"/>
        </w:rPr>
        <w:tab/>
        <w:t>Szczepaniec, A.</w:t>
      </w:r>
      <w:r w:rsidR="00EC029F" w:rsidRPr="00563462">
        <w:rPr>
          <w:sz w:val="22"/>
          <w:szCs w:val="22"/>
        </w:rPr>
        <w:t xml:space="preserve">, S.E. </w:t>
      </w:r>
      <w:proofErr w:type="spellStart"/>
      <w:r w:rsidR="00EC029F" w:rsidRPr="00563462">
        <w:rPr>
          <w:sz w:val="22"/>
          <w:szCs w:val="22"/>
        </w:rPr>
        <w:t>Widney</w:t>
      </w:r>
      <w:proofErr w:type="spellEnd"/>
      <w:r w:rsidR="00EC029F" w:rsidRPr="00563462">
        <w:rPr>
          <w:sz w:val="22"/>
          <w:szCs w:val="22"/>
          <w:vertAlign w:val="superscript"/>
        </w:rPr>
        <w:t>**</w:t>
      </w:r>
      <w:r w:rsidR="00EC029F" w:rsidRPr="00563462">
        <w:rPr>
          <w:sz w:val="22"/>
          <w:szCs w:val="22"/>
        </w:rPr>
        <w:t xml:space="preserve">, J.S. Bernal and M.D. Eubanks. 2013. Higher expression of induced </w:t>
      </w:r>
    </w:p>
    <w:p w14:paraId="0964F71F" w14:textId="55C2D461" w:rsidR="00EC029F" w:rsidRPr="00563462" w:rsidRDefault="00EC029F" w:rsidP="00C5631D">
      <w:pPr>
        <w:tabs>
          <w:tab w:val="left" w:pos="450"/>
        </w:tabs>
        <w:ind w:left="450"/>
        <w:rPr>
          <w:sz w:val="22"/>
          <w:szCs w:val="22"/>
        </w:rPr>
      </w:pPr>
      <w:r w:rsidRPr="00563462">
        <w:rPr>
          <w:sz w:val="22"/>
          <w:szCs w:val="22"/>
        </w:rPr>
        <w:t>defenses in teosintes (</w:t>
      </w:r>
      <w:r w:rsidRPr="00563462">
        <w:rPr>
          <w:i/>
          <w:sz w:val="22"/>
          <w:szCs w:val="22"/>
        </w:rPr>
        <w:t xml:space="preserve">Zea </w:t>
      </w:r>
      <w:r w:rsidRPr="00563462">
        <w:rPr>
          <w:sz w:val="22"/>
          <w:szCs w:val="22"/>
        </w:rPr>
        <w:t xml:space="preserve">spp.) </w:t>
      </w:r>
      <w:proofErr w:type="gramStart"/>
      <w:r w:rsidRPr="00563462">
        <w:rPr>
          <w:sz w:val="22"/>
          <w:szCs w:val="22"/>
        </w:rPr>
        <w:t>is</w:t>
      </w:r>
      <w:proofErr w:type="gramEnd"/>
      <w:r w:rsidRPr="00563462">
        <w:rPr>
          <w:sz w:val="22"/>
          <w:szCs w:val="22"/>
        </w:rPr>
        <w:t xml:space="preserve"> correlated with greater resistance to fall armyworm, </w:t>
      </w:r>
      <w:r w:rsidRPr="00563462">
        <w:rPr>
          <w:i/>
          <w:sz w:val="22"/>
          <w:szCs w:val="22"/>
        </w:rPr>
        <w:t xml:space="preserve">Spodoptera </w:t>
      </w:r>
      <w:proofErr w:type="spellStart"/>
      <w:r w:rsidRPr="00563462">
        <w:rPr>
          <w:i/>
          <w:sz w:val="22"/>
          <w:szCs w:val="22"/>
        </w:rPr>
        <w:t>frugiperda</w:t>
      </w:r>
      <w:proofErr w:type="spellEnd"/>
      <w:r w:rsidRPr="00563462">
        <w:rPr>
          <w:i/>
          <w:sz w:val="22"/>
          <w:szCs w:val="22"/>
        </w:rPr>
        <w:t xml:space="preserve">. </w:t>
      </w:r>
      <w:proofErr w:type="spellStart"/>
      <w:r w:rsidRPr="00563462">
        <w:rPr>
          <w:i/>
          <w:sz w:val="22"/>
          <w:szCs w:val="22"/>
        </w:rPr>
        <w:t>Entomologia</w:t>
      </w:r>
      <w:proofErr w:type="spellEnd"/>
      <w:r w:rsidRPr="00563462">
        <w:rPr>
          <w:i/>
          <w:sz w:val="22"/>
          <w:szCs w:val="22"/>
        </w:rPr>
        <w:t xml:space="preserve"> </w:t>
      </w:r>
      <w:proofErr w:type="spellStart"/>
      <w:r w:rsidRPr="00563462">
        <w:rPr>
          <w:i/>
          <w:sz w:val="22"/>
          <w:szCs w:val="22"/>
        </w:rPr>
        <w:t>Experimentalis</w:t>
      </w:r>
      <w:proofErr w:type="spellEnd"/>
      <w:r w:rsidRPr="00563462">
        <w:rPr>
          <w:i/>
          <w:sz w:val="22"/>
          <w:szCs w:val="22"/>
        </w:rPr>
        <w:t xml:space="preserve"> &amp; </w:t>
      </w:r>
      <w:proofErr w:type="spellStart"/>
      <w:r w:rsidRPr="00563462">
        <w:rPr>
          <w:i/>
          <w:sz w:val="22"/>
          <w:szCs w:val="22"/>
        </w:rPr>
        <w:t>Applicata</w:t>
      </w:r>
      <w:proofErr w:type="spellEnd"/>
      <w:r w:rsidRPr="00563462">
        <w:rPr>
          <w:sz w:val="22"/>
          <w:szCs w:val="22"/>
        </w:rPr>
        <w:t xml:space="preserve"> 146(2): 242-251</w:t>
      </w:r>
      <w:r w:rsidR="00453D60" w:rsidRPr="00563462">
        <w:rPr>
          <w:sz w:val="22"/>
          <w:szCs w:val="22"/>
        </w:rPr>
        <w:t>.</w:t>
      </w:r>
      <w:r w:rsidR="00283674">
        <w:rPr>
          <w:sz w:val="22"/>
          <w:szCs w:val="22"/>
        </w:rPr>
        <w:t xml:space="preserve"> DOI: </w:t>
      </w:r>
      <w:r w:rsidR="00283674" w:rsidRPr="00283674">
        <w:rPr>
          <w:sz w:val="22"/>
          <w:szCs w:val="22"/>
        </w:rPr>
        <w:t>10.1111/eea.12014</w:t>
      </w:r>
      <w:r w:rsidR="00283674">
        <w:rPr>
          <w:sz w:val="22"/>
          <w:szCs w:val="22"/>
        </w:rPr>
        <w:t>.</w:t>
      </w:r>
    </w:p>
    <w:p w14:paraId="01691072" w14:textId="110DB026" w:rsidR="00EC029F" w:rsidRPr="00563462" w:rsidRDefault="002A3AD6" w:rsidP="00C5631D">
      <w:pPr>
        <w:tabs>
          <w:tab w:val="left" w:pos="450"/>
        </w:tabs>
        <w:ind w:left="450" w:hanging="450"/>
        <w:rPr>
          <w:sz w:val="22"/>
          <w:szCs w:val="22"/>
        </w:rPr>
      </w:pPr>
      <w:r>
        <w:rPr>
          <w:sz w:val="22"/>
          <w:szCs w:val="22"/>
        </w:rPr>
        <w:t>6</w:t>
      </w:r>
      <w:r w:rsidR="00EC029F" w:rsidRPr="00563462">
        <w:rPr>
          <w:sz w:val="22"/>
          <w:szCs w:val="22"/>
        </w:rPr>
        <w:t>.</w:t>
      </w:r>
      <w:r w:rsidR="00EC029F" w:rsidRPr="00563462">
        <w:rPr>
          <w:b/>
          <w:sz w:val="22"/>
          <w:szCs w:val="22"/>
        </w:rPr>
        <w:t xml:space="preserve"> </w:t>
      </w:r>
      <w:r w:rsidR="00EC029F" w:rsidRPr="00563462">
        <w:rPr>
          <w:b/>
          <w:sz w:val="22"/>
          <w:szCs w:val="22"/>
        </w:rPr>
        <w:tab/>
        <w:t xml:space="preserve">Szczepaniec, A., </w:t>
      </w:r>
      <w:r w:rsidR="00EC029F" w:rsidRPr="00563462">
        <w:rPr>
          <w:sz w:val="22"/>
          <w:szCs w:val="22"/>
        </w:rPr>
        <w:t>and</w:t>
      </w:r>
      <w:r w:rsidR="00EC029F" w:rsidRPr="00563462">
        <w:rPr>
          <w:b/>
          <w:sz w:val="22"/>
          <w:szCs w:val="22"/>
        </w:rPr>
        <w:t xml:space="preserve"> </w:t>
      </w:r>
      <w:r w:rsidR="00EC029F" w:rsidRPr="00563462">
        <w:rPr>
          <w:sz w:val="22"/>
          <w:szCs w:val="22"/>
        </w:rPr>
        <w:t xml:space="preserve">M.J. Raupp. 2012. Direct and indirect effects of imidacloprid on fecundity and abundance of </w:t>
      </w:r>
      <w:proofErr w:type="spellStart"/>
      <w:r w:rsidR="00EC029F" w:rsidRPr="00563462">
        <w:rPr>
          <w:i/>
          <w:sz w:val="22"/>
          <w:szCs w:val="22"/>
        </w:rPr>
        <w:t>Eurytetranychus</w:t>
      </w:r>
      <w:proofErr w:type="spellEnd"/>
      <w:r w:rsidR="00EC029F" w:rsidRPr="00563462">
        <w:rPr>
          <w:i/>
          <w:sz w:val="22"/>
          <w:szCs w:val="22"/>
        </w:rPr>
        <w:t xml:space="preserve"> </w:t>
      </w:r>
      <w:proofErr w:type="spellStart"/>
      <w:r w:rsidR="00EC029F" w:rsidRPr="00563462">
        <w:rPr>
          <w:i/>
          <w:sz w:val="22"/>
          <w:szCs w:val="22"/>
        </w:rPr>
        <w:t>buxi</w:t>
      </w:r>
      <w:proofErr w:type="spellEnd"/>
      <w:r w:rsidR="00EC029F" w:rsidRPr="00563462">
        <w:rPr>
          <w:i/>
          <w:sz w:val="22"/>
          <w:szCs w:val="22"/>
        </w:rPr>
        <w:t xml:space="preserve"> </w:t>
      </w:r>
      <w:r w:rsidR="00EC029F" w:rsidRPr="00563462">
        <w:rPr>
          <w:sz w:val="22"/>
          <w:szCs w:val="22"/>
        </w:rPr>
        <w:t xml:space="preserve">(Acari: Tetranychidae) on boxwood. </w:t>
      </w:r>
      <w:r w:rsidR="00EC029F" w:rsidRPr="00563462">
        <w:rPr>
          <w:i/>
          <w:iCs/>
          <w:sz w:val="22"/>
          <w:szCs w:val="22"/>
        </w:rPr>
        <w:t>Experimental and Applied Acarology</w:t>
      </w:r>
      <w:r w:rsidR="00EC029F" w:rsidRPr="00563462">
        <w:rPr>
          <w:sz w:val="22"/>
          <w:szCs w:val="22"/>
        </w:rPr>
        <w:t xml:space="preserve"> 59(3): 307-318</w:t>
      </w:r>
      <w:r w:rsidR="00453D60" w:rsidRPr="00563462">
        <w:rPr>
          <w:sz w:val="22"/>
          <w:szCs w:val="22"/>
        </w:rPr>
        <w:t>.</w:t>
      </w:r>
      <w:r w:rsidR="00EC029F" w:rsidRPr="00563462">
        <w:rPr>
          <w:sz w:val="22"/>
          <w:szCs w:val="22"/>
        </w:rPr>
        <w:t xml:space="preserve"> </w:t>
      </w:r>
      <w:r w:rsidR="00DE7DFA">
        <w:rPr>
          <w:sz w:val="22"/>
          <w:szCs w:val="22"/>
        </w:rPr>
        <w:t xml:space="preserve"> DOI: </w:t>
      </w:r>
      <w:r w:rsidR="00DE7DFA" w:rsidRPr="00DE7DFA">
        <w:rPr>
          <w:sz w:val="22"/>
          <w:szCs w:val="22"/>
        </w:rPr>
        <w:t>10.1007/s10493-012-9614-1</w:t>
      </w:r>
      <w:r w:rsidR="00DE7DFA">
        <w:rPr>
          <w:sz w:val="22"/>
          <w:szCs w:val="22"/>
        </w:rPr>
        <w:t>.</w:t>
      </w:r>
    </w:p>
    <w:p w14:paraId="36A89106" w14:textId="1B06AA38" w:rsidR="00EC029F" w:rsidRPr="00563462" w:rsidRDefault="002A3AD6" w:rsidP="00C5631D">
      <w:pPr>
        <w:tabs>
          <w:tab w:val="left" w:pos="450"/>
        </w:tabs>
        <w:ind w:left="450" w:hanging="450"/>
        <w:rPr>
          <w:sz w:val="22"/>
          <w:szCs w:val="22"/>
        </w:rPr>
      </w:pPr>
      <w:r>
        <w:rPr>
          <w:sz w:val="22"/>
          <w:szCs w:val="22"/>
        </w:rPr>
        <w:t>5</w:t>
      </w:r>
      <w:r w:rsidR="00EC029F" w:rsidRPr="00563462">
        <w:rPr>
          <w:sz w:val="22"/>
          <w:szCs w:val="22"/>
        </w:rPr>
        <w:t>.</w:t>
      </w:r>
      <w:r w:rsidR="00EC029F" w:rsidRPr="00563462">
        <w:rPr>
          <w:b/>
          <w:sz w:val="22"/>
          <w:szCs w:val="22"/>
        </w:rPr>
        <w:t xml:space="preserve"> </w:t>
      </w:r>
      <w:r w:rsidR="00EC029F" w:rsidRPr="00563462">
        <w:rPr>
          <w:b/>
          <w:sz w:val="22"/>
          <w:szCs w:val="22"/>
        </w:rPr>
        <w:tab/>
        <w:t xml:space="preserve">Szczepaniec, A. </w:t>
      </w:r>
      <w:r w:rsidR="00EC029F" w:rsidRPr="00563462">
        <w:rPr>
          <w:sz w:val="22"/>
          <w:szCs w:val="22"/>
        </w:rPr>
        <w:t xml:space="preserve">and M.J. Raupp. 2012. Effects of imidacloprid on spider mite (Acari: Tetranychidae) abundance and associated injury to boxwoods. </w:t>
      </w:r>
      <w:r w:rsidR="00EC029F" w:rsidRPr="00563462">
        <w:rPr>
          <w:i/>
          <w:iCs/>
          <w:sz w:val="22"/>
          <w:szCs w:val="22"/>
        </w:rPr>
        <w:t>Journal of Arboriculture and Urban Forestry</w:t>
      </w:r>
      <w:r w:rsidR="00EC029F" w:rsidRPr="00563462">
        <w:rPr>
          <w:sz w:val="22"/>
          <w:szCs w:val="22"/>
        </w:rPr>
        <w:t>; 38(2): 37-39</w:t>
      </w:r>
      <w:r w:rsidR="00453D60" w:rsidRPr="00563462">
        <w:rPr>
          <w:sz w:val="22"/>
          <w:szCs w:val="22"/>
        </w:rPr>
        <w:t>.</w:t>
      </w:r>
      <w:r w:rsidR="00DE7DFA">
        <w:rPr>
          <w:sz w:val="22"/>
          <w:szCs w:val="22"/>
        </w:rPr>
        <w:t xml:space="preserve"> DOI: </w:t>
      </w:r>
      <w:r w:rsidR="00DE7DFA" w:rsidRPr="00DE7DFA">
        <w:rPr>
          <w:sz w:val="22"/>
          <w:szCs w:val="22"/>
        </w:rPr>
        <w:t>10.48044/jauf.2012.007</w:t>
      </w:r>
      <w:r w:rsidR="00DE7DFA">
        <w:rPr>
          <w:sz w:val="22"/>
          <w:szCs w:val="22"/>
        </w:rPr>
        <w:t>.</w:t>
      </w:r>
    </w:p>
    <w:p w14:paraId="7BD06214" w14:textId="449EC1E7" w:rsidR="00EC029F" w:rsidRPr="00563462" w:rsidRDefault="002A3AD6" w:rsidP="00C5631D">
      <w:pPr>
        <w:tabs>
          <w:tab w:val="left" w:pos="450"/>
        </w:tabs>
        <w:ind w:left="450" w:hanging="450"/>
        <w:rPr>
          <w:sz w:val="22"/>
          <w:szCs w:val="22"/>
        </w:rPr>
      </w:pPr>
      <w:r>
        <w:rPr>
          <w:sz w:val="22"/>
          <w:szCs w:val="22"/>
        </w:rPr>
        <w:t>4</w:t>
      </w:r>
      <w:r w:rsidR="00EC029F" w:rsidRPr="00563462">
        <w:rPr>
          <w:sz w:val="22"/>
          <w:szCs w:val="22"/>
        </w:rPr>
        <w:t>.</w:t>
      </w:r>
      <w:r w:rsidR="00EC029F" w:rsidRPr="00563462">
        <w:rPr>
          <w:b/>
          <w:sz w:val="22"/>
          <w:szCs w:val="22"/>
        </w:rPr>
        <w:t xml:space="preserve"> </w:t>
      </w:r>
      <w:r w:rsidR="00EC029F" w:rsidRPr="00563462">
        <w:rPr>
          <w:b/>
          <w:sz w:val="22"/>
          <w:szCs w:val="22"/>
        </w:rPr>
        <w:tab/>
        <w:t>Szczepaniec, A.</w:t>
      </w:r>
      <w:r w:rsidR="00EC029F" w:rsidRPr="00563462">
        <w:rPr>
          <w:sz w:val="22"/>
          <w:szCs w:val="22"/>
        </w:rPr>
        <w:t xml:space="preserve">, S.F. Creary, K.L. Laskowski, J.P. Nyrop and M.J. Raupp. 2011. Neonicotinoid insecticide imidacloprid causes outbreaks of spider mites on elm trees in urban landscapes. </w:t>
      </w:r>
      <w:proofErr w:type="spellStart"/>
      <w:r w:rsidR="00EC029F" w:rsidRPr="00563462">
        <w:rPr>
          <w:i/>
          <w:iCs/>
          <w:sz w:val="22"/>
          <w:szCs w:val="22"/>
        </w:rPr>
        <w:t>PLoS</w:t>
      </w:r>
      <w:proofErr w:type="spellEnd"/>
      <w:r w:rsidR="00EC029F" w:rsidRPr="00563462">
        <w:rPr>
          <w:i/>
          <w:iCs/>
          <w:sz w:val="22"/>
          <w:szCs w:val="22"/>
        </w:rPr>
        <w:t xml:space="preserve"> ONE</w:t>
      </w:r>
      <w:r w:rsidR="00EC029F" w:rsidRPr="00563462">
        <w:rPr>
          <w:sz w:val="22"/>
          <w:szCs w:val="22"/>
        </w:rPr>
        <w:t xml:space="preserve"> 6(5): e20018. </w:t>
      </w:r>
      <w:r w:rsidR="00DE7DFA">
        <w:rPr>
          <w:sz w:val="22"/>
          <w:szCs w:val="22"/>
        </w:rPr>
        <w:t>DOI</w:t>
      </w:r>
      <w:r w:rsidR="00EC029F" w:rsidRPr="00563462">
        <w:rPr>
          <w:sz w:val="22"/>
          <w:szCs w:val="22"/>
        </w:rPr>
        <w:t>:</w:t>
      </w:r>
      <w:r w:rsidR="00DE7DFA">
        <w:rPr>
          <w:sz w:val="22"/>
          <w:szCs w:val="22"/>
        </w:rPr>
        <w:t xml:space="preserve"> </w:t>
      </w:r>
      <w:r w:rsidR="00EC029F" w:rsidRPr="00563462">
        <w:rPr>
          <w:sz w:val="22"/>
          <w:szCs w:val="22"/>
        </w:rPr>
        <w:t>10.1371/journal.pone.0020018</w:t>
      </w:r>
      <w:r w:rsidR="00453D60" w:rsidRPr="00563462">
        <w:rPr>
          <w:sz w:val="22"/>
          <w:szCs w:val="22"/>
        </w:rPr>
        <w:t>.</w:t>
      </w:r>
    </w:p>
    <w:p w14:paraId="044F88D6" w14:textId="58395381" w:rsidR="00EC029F" w:rsidRPr="00563462" w:rsidRDefault="002A3AD6" w:rsidP="00C5631D">
      <w:pPr>
        <w:tabs>
          <w:tab w:val="left" w:pos="450"/>
        </w:tabs>
        <w:ind w:left="450" w:hanging="450"/>
        <w:rPr>
          <w:sz w:val="22"/>
          <w:szCs w:val="22"/>
        </w:rPr>
      </w:pPr>
      <w:r>
        <w:rPr>
          <w:sz w:val="22"/>
          <w:szCs w:val="22"/>
        </w:rPr>
        <w:t>3</w:t>
      </w:r>
      <w:r w:rsidR="00EC029F" w:rsidRPr="00563462">
        <w:rPr>
          <w:sz w:val="22"/>
          <w:szCs w:val="22"/>
        </w:rPr>
        <w:t xml:space="preserve">. </w:t>
      </w:r>
      <w:r w:rsidR="00EC029F" w:rsidRPr="00563462">
        <w:rPr>
          <w:sz w:val="22"/>
          <w:szCs w:val="22"/>
        </w:rPr>
        <w:tab/>
        <w:t xml:space="preserve">Barbosa P., J. Hines, I. Kaplan, H. Martinson, </w:t>
      </w:r>
      <w:r w:rsidR="00EC029F" w:rsidRPr="00563462">
        <w:rPr>
          <w:b/>
          <w:sz w:val="22"/>
          <w:szCs w:val="22"/>
        </w:rPr>
        <w:t>A.</w:t>
      </w:r>
      <w:r w:rsidR="00EC029F" w:rsidRPr="00563462">
        <w:rPr>
          <w:sz w:val="22"/>
          <w:szCs w:val="22"/>
        </w:rPr>
        <w:t xml:space="preserve"> </w:t>
      </w:r>
      <w:r w:rsidR="00EC029F" w:rsidRPr="00563462">
        <w:rPr>
          <w:b/>
          <w:sz w:val="22"/>
          <w:szCs w:val="22"/>
        </w:rPr>
        <w:t>Szczepaniec</w:t>
      </w:r>
      <w:r w:rsidR="00EC029F" w:rsidRPr="00563462">
        <w:rPr>
          <w:sz w:val="22"/>
          <w:szCs w:val="22"/>
        </w:rPr>
        <w:t xml:space="preserve">, Z. Szendrei. 2009. Associational resistance and susceptibility: having right or wrong neighbors. </w:t>
      </w:r>
      <w:r w:rsidR="00EC029F" w:rsidRPr="00563462">
        <w:rPr>
          <w:i/>
          <w:iCs/>
          <w:sz w:val="22"/>
          <w:szCs w:val="22"/>
        </w:rPr>
        <w:t>Annual Review of Ecology, Evolution &amp; Systematics</w:t>
      </w:r>
      <w:r w:rsidR="00EC029F" w:rsidRPr="00563462">
        <w:rPr>
          <w:sz w:val="22"/>
          <w:szCs w:val="22"/>
        </w:rPr>
        <w:t>: 40:1-20</w:t>
      </w:r>
      <w:r w:rsidR="00453D60" w:rsidRPr="00563462">
        <w:rPr>
          <w:sz w:val="22"/>
          <w:szCs w:val="22"/>
        </w:rPr>
        <w:t>.</w:t>
      </w:r>
      <w:r w:rsidR="00DE7DFA">
        <w:rPr>
          <w:sz w:val="22"/>
          <w:szCs w:val="22"/>
        </w:rPr>
        <w:t xml:space="preserve"> DOI: </w:t>
      </w:r>
      <w:r w:rsidR="00DE7DFA" w:rsidRPr="00DE7DFA">
        <w:rPr>
          <w:sz w:val="22"/>
          <w:szCs w:val="22"/>
        </w:rPr>
        <w:t>10.1146/annurev.ecolsys.110308.120242</w:t>
      </w:r>
      <w:r w:rsidR="00DE7DFA">
        <w:rPr>
          <w:sz w:val="22"/>
          <w:szCs w:val="22"/>
        </w:rPr>
        <w:t>.</w:t>
      </w:r>
    </w:p>
    <w:p w14:paraId="341CB03D" w14:textId="2F251941" w:rsidR="00EC029F" w:rsidRPr="00563462" w:rsidRDefault="002A3AD6" w:rsidP="005D1463">
      <w:pPr>
        <w:tabs>
          <w:tab w:val="left" w:pos="450"/>
        </w:tabs>
        <w:ind w:left="450" w:hanging="450"/>
        <w:rPr>
          <w:sz w:val="22"/>
          <w:szCs w:val="22"/>
        </w:rPr>
      </w:pPr>
      <w:r>
        <w:rPr>
          <w:sz w:val="22"/>
          <w:szCs w:val="22"/>
        </w:rPr>
        <w:t>2</w:t>
      </w:r>
      <w:r w:rsidR="00EC029F" w:rsidRPr="00563462">
        <w:rPr>
          <w:sz w:val="22"/>
          <w:szCs w:val="22"/>
        </w:rPr>
        <w:t>.</w:t>
      </w:r>
      <w:r w:rsidR="00EC029F" w:rsidRPr="00563462">
        <w:rPr>
          <w:b/>
          <w:sz w:val="22"/>
          <w:szCs w:val="22"/>
        </w:rPr>
        <w:t xml:space="preserve"> </w:t>
      </w:r>
      <w:r w:rsidR="00EC029F" w:rsidRPr="00563462">
        <w:rPr>
          <w:b/>
          <w:sz w:val="22"/>
          <w:szCs w:val="22"/>
        </w:rPr>
        <w:tab/>
        <w:t>Szczepaniec,</w:t>
      </w:r>
      <w:r w:rsidR="00EC029F" w:rsidRPr="00563462">
        <w:rPr>
          <w:sz w:val="22"/>
          <w:szCs w:val="22"/>
        </w:rPr>
        <w:t xml:space="preserve"> </w:t>
      </w:r>
      <w:r w:rsidR="00EC029F" w:rsidRPr="00563462">
        <w:rPr>
          <w:b/>
          <w:sz w:val="22"/>
          <w:szCs w:val="22"/>
        </w:rPr>
        <w:t>A</w:t>
      </w:r>
      <w:r w:rsidR="00EC029F" w:rsidRPr="00563462">
        <w:rPr>
          <w:sz w:val="22"/>
          <w:szCs w:val="22"/>
        </w:rPr>
        <w:t xml:space="preserve">., and M.J. Raupp. 2007. Residual Toxicity of Imidacloprid to Hawthorn Lace Bug, </w:t>
      </w:r>
      <w:proofErr w:type="spellStart"/>
      <w:r w:rsidR="00EC029F" w:rsidRPr="00563462">
        <w:rPr>
          <w:i/>
          <w:iCs/>
          <w:sz w:val="22"/>
          <w:szCs w:val="22"/>
        </w:rPr>
        <w:t>Corythuca</w:t>
      </w:r>
      <w:proofErr w:type="spellEnd"/>
      <w:r w:rsidR="00EC029F" w:rsidRPr="00563462">
        <w:rPr>
          <w:i/>
          <w:iCs/>
          <w:sz w:val="22"/>
          <w:szCs w:val="22"/>
        </w:rPr>
        <w:t xml:space="preserve"> </w:t>
      </w:r>
      <w:proofErr w:type="spellStart"/>
      <w:r w:rsidR="00EC029F" w:rsidRPr="00563462">
        <w:rPr>
          <w:i/>
          <w:iCs/>
          <w:sz w:val="22"/>
          <w:szCs w:val="22"/>
        </w:rPr>
        <w:t>cydoniae</w:t>
      </w:r>
      <w:proofErr w:type="spellEnd"/>
      <w:r w:rsidR="00EC029F" w:rsidRPr="00563462">
        <w:rPr>
          <w:i/>
          <w:iCs/>
          <w:sz w:val="22"/>
          <w:szCs w:val="22"/>
        </w:rPr>
        <w:t xml:space="preserve">, </w:t>
      </w:r>
      <w:r w:rsidR="00EC029F" w:rsidRPr="00563462">
        <w:rPr>
          <w:sz w:val="22"/>
          <w:szCs w:val="22"/>
        </w:rPr>
        <w:t xml:space="preserve">Feeding on Cotoneasters in Landscapes and Containers. </w:t>
      </w:r>
      <w:r w:rsidR="00EC029F" w:rsidRPr="00563462">
        <w:rPr>
          <w:i/>
          <w:iCs/>
          <w:sz w:val="22"/>
          <w:szCs w:val="22"/>
        </w:rPr>
        <w:t>Journal of Environmental Horticulture</w:t>
      </w:r>
      <w:r w:rsidR="00EC029F" w:rsidRPr="00563462">
        <w:rPr>
          <w:sz w:val="22"/>
          <w:szCs w:val="22"/>
        </w:rPr>
        <w:t>; 25: 43-46</w:t>
      </w:r>
      <w:r w:rsidR="00453D60" w:rsidRPr="00563462">
        <w:rPr>
          <w:sz w:val="22"/>
          <w:szCs w:val="22"/>
        </w:rPr>
        <w:t>.</w:t>
      </w:r>
      <w:r w:rsidR="006C08E7">
        <w:rPr>
          <w:sz w:val="22"/>
          <w:szCs w:val="22"/>
        </w:rPr>
        <w:t xml:space="preserve"> DOI: </w:t>
      </w:r>
      <w:r w:rsidR="006C08E7" w:rsidRPr="006C08E7">
        <w:rPr>
          <w:sz w:val="22"/>
          <w:szCs w:val="22"/>
        </w:rPr>
        <w:t>10.24266/0738-2898-25.1.43</w:t>
      </w:r>
      <w:r w:rsidR="006C08E7">
        <w:rPr>
          <w:sz w:val="22"/>
          <w:szCs w:val="22"/>
        </w:rPr>
        <w:t>.</w:t>
      </w:r>
    </w:p>
    <w:p w14:paraId="4BA1D7D2" w14:textId="1A47E8F7" w:rsidR="00EC029F" w:rsidRPr="00563462" w:rsidRDefault="00EC029F" w:rsidP="00C5631D">
      <w:pPr>
        <w:tabs>
          <w:tab w:val="left" w:pos="450"/>
        </w:tabs>
        <w:spacing w:after="120"/>
        <w:ind w:left="446" w:hanging="446"/>
        <w:rPr>
          <w:sz w:val="22"/>
          <w:szCs w:val="22"/>
        </w:rPr>
      </w:pPr>
      <w:r w:rsidRPr="00563462">
        <w:rPr>
          <w:sz w:val="22"/>
          <w:szCs w:val="22"/>
        </w:rPr>
        <w:t xml:space="preserve">1. </w:t>
      </w:r>
      <w:r w:rsidRPr="00563462">
        <w:rPr>
          <w:sz w:val="22"/>
          <w:szCs w:val="22"/>
        </w:rPr>
        <w:tab/>
        <w:t xml:space="preserve">Raupp, M.J., R.E. Webb, </w:t>
      </w:r>
      <w:r w:rsidRPr="00563462">
        <w:rPr>
          <w:b/>
          <w:sz w:val="22"/>
          <w:szCs w:val="22"/>
        </w:rPr>
        <w:t>A.</w:t>
      </w:r>
      <w:r w:rsidRPr="00563462">
        <w:rPr>
          <w:sz w:val="22"/>
          <w:szCs w:val="22"/>
        </w:rPr>
        <w:t xml:space="preserve"> </w:t>
      </w:r>
      <w:r w:rsidRPr="00563462">
        <w:rPr>
          <w:b/>
          <w:sz w:val="22"/>
          <w:szCs w:val="22"/>
        </w:rPr>
        <w:t>Szczepaniec</w:t>
      </w:r>
      <w:r w:rsidRPr="00563462">
        <w:rPr>
          <w:sz w:val="22"/>
          <w:szCs w:val="22"/>
        </w:rPr>
        <w:t xml:space="preserve">, D. Booth, and R. Ahern. 2004. Incidence, Abundance, and Severity of Mites on Hemlocks Following Applications of Imidacloprid. </w:t>
      </w:r>
      <w:r w:rsidRPr="00563462">
        <w:rPr>
          <w:i/>
          <w:iCs/>
          <w:sz w:val="22"/>
          <w:szCs w:val="22"/>
        </w:rPr>
        <w:t>Journal of Arboriculture</w:t>
      </w:r>
      <w:r w:rsidRPr="00563462">
        <w:rPr>
          <w:sz w:val="22"/>
          <w:szCs w:val="22"/>
        </w:rPr>
        <w:t>; 30(2): 108-113</w:t>
      </w:r>
      <w:r w:rsidR="00453D60" w:rsidRPr="00563462">
        <w:rPr>
          <w:sz w:val="22"/>
          <w:szCs w:val="22"/>
        </w:rPr>
        <w:t>.</w:t>
      </w:r>
      <w:r w:rsidR="002A3AD6">
        <w:rPr>
          <w:sz w:val="22"/>
          <w:szCs w:val="22"/>
        </w:rPr>
        <w:t xml:space="preserve"> DOI: </w:t>
      </w:r>
      <w:r w:rsidR="002A3AD6" w:rsidRPr="002A3AD6">
        <w:rPr>
          <w:sz w:val="22"/>
          <w:szCs w:val="22"/>
        </w:rPr>
        <w:t>10.48044/jauf.2004.013</w:t>
      </w:r>
      <w:r w:rsidR="002A3AD6">
        <w:rPr>
          <w:sz w:val="22"/>
          <w:szCs w:val="22"/>
        </w:rPr>
        <w:t>.</w:t>
      </w:r>
    </w:p>
    <w:p w14:paraId="1AE16DF4" w14:textId="0A38CD45" w:rsidR="00EC029F" w:rsidRPr="00563462" w:rsidRDefault="00EC029F" w:rsidP="007B44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b/>
          <w:bCs/>
          <w:sz w:val="22"/>
          <w:szCs w:val="22"/>
        </w:rPr>
        <w:t>Non-Refereed Journal Articles/Chapters/Proceedings/Transactions (</w:t>
      </w:r>
      <w:r w:rsidR="002A3AD6">
        <w:rPr>
          <w:b/>
          <w:bCs/>
          <w:sz w:val="22"/>
          <w:szCs w:val="22"/>
        </w:rPr>
        <w:t>4</w:t>
      </w:r>
      <w:r w:rsidRPr="00563462">
        <w:rPr>
          <w:b/>
          <w:bCs/>
          <w:sz w:val="22"/>
          <w:szCs w:val="22"/>
        </w:rPr>
        <w:t>)</w:t>
      </w:r>
      <w:r w:rsidRPr="00563462">
        <w:rPr>
          <w:sz w:val="22"/>
          <w:szCs w:val="22"/>
        </w:rPr>
        <w:t>:</w:t>
      </w:r>
    </w:p>
    <w:p w14:paraId="4EE132A3" w14:textId="77777777" w:rsidR="007B4403" w:rsidRPr="00563462" w:rsidRDefault="007B4403" w:rsidP="007B4403">
      <w:pPr>
        <w:pStyle w:val="ListParagraph"/>
        <w:numPr>
          <w:ilvl w:val="0"/>
          <w:numId w:val="3"/>
        </w:numPr>
        <w:rPr>
          <w:sz w:val="22"/>
          <w:szCs w:val="22"/>
        </w:rPr>
      </w:pPr>
      <w:r w:rsidRPr="00563462">
        <w:rPr>
          <w:sz w:val="22"/>
          <w:szCs w:val="22"/>
        </w:rPr>
        <w:t xml:space="preserve">Raupp, M.J, </w:t>
      </w:r>
      <w:r w:rsidRPr="00563462">
        <w:rPr>
          <w:b/>
          <w:sz w:val="22"/>
          <w:szCs w:val="22"/>
        </w:rPr>
        <w:t>A. Szczepaniec</w:t>
      </w:r>
      <w:r w:rsidRPr="00563462">
        <w:rPr>
          <w:sz w:val="22"/>
          <w:szCs w:val="22"/>
        </w:rPr>
        <w:t xml:space="preserve">, and S. Creary. 2015. Unravelling direct and indirect effects of insecticides on pollinators and natural enemies in managed landscapes. Proceedings of the Conference on Protecting Pollinators in Ornamental Landscapes, North Carolina, USA. </w:t>
      </w:r>
    </w:p>
    <w:p w14:paraId="318CF9F6" w14:textId="77777777" w:rsidR="007B4403" w:rsidRPr="00563462" w:rsidRDefault="007B4403" w:rsidP="007B4403">
      <w:pPr>
        <w:pStyle w:val="ListParagraph"/>
        <w:numPr>
          <w:ilvl w:val="0"/>
          <w:numId w:val="53"/>
        </w:numPr>
        <w:rPr>
          <w:sz w:val="22"/>
          <w:szCs w:val="22"/>
        </w:rPr>
      </w:pPr>
      <w:r w:rsidRPr="00563462">
        <w:rPr>
          <w:b/>
          <w:bCs/>
          <w:sz w:val="22"/>
          <w:szCs w:val="22"/>
        </w:rPr>
        <w:t>Szczepaniec, A.</w:t>
      </w:r>
      <w:r w:rsidRPr="00563462">
        <w:rPr>
          <w:bCs/>
          <w:sz w:val="22"/>
          <w:szCs w:val="22"/>
        </w:rPr>
        <w:t xml:space="preserve">, J. Wulff, M.D. Eubanks. 2014. </w:t>
      </w:r>
      <w:r w:rsidRPr="00563462">
        <w:rPr>
          <w:sz w:val="22"/>
          <w:szCs w:val="22"/>
        </w:rPr>
        <w:t>Neonicotinoid insecticides alter induced defenses and increase susceptibility to spider mites in crop plants. International Symposium on Plant-Insect Interactions, Neuchatel, Switzerland</w:t>
      </w:r>
      <w:r w:rsidRPr="00563462">
        <w:rPr>
          <w:b/>
          <w:sz w:val="22"/>
          <w:szCs w:val="22"/>
        </w:rPr>
        <w:t>.</w:t>
      </w:r>
    </w:p>
    <w:p w14:paraId="3B1DE59E" w14:textId="77777777" w:rsidR="007B4403" w:rsidRPr="00563462" w:rsidRDefault="007B4403" w:rsidP="007B4403">
      <w:pPr>
        <w:pStyle w:val="ListParagraph"/>
        <w:numPr>
          <w:ilvl w:val="0"/>
          <w:numId w:val="53"/>
        </w:numPr>
        <w:rPr>
          <w:sz w:val="22"/>
          <w:szCs w:val="22"/>
        </w:rPr>
      </w:pPr>
      <w:r w:rsidRPr="00563462">
        <w:rPr>
          <w:b/>
          <w:sz w:val="22"/>
          <w:szCs w:val="22"/>
        </w:rPr>
        <w:t>Szczepaniec, A.</w:t>
      </w:r>
      <w:r w:rsidRPr="00563462">
        <w:rPr>
          <w:sz w:val="22"/>
          <w:szCs w:val="22"/>
        </w:rPr>
        <w:t xml:space="preserve"> 2013. The complicated relationship between neonicotinoid insecticides and biological control: Does it ever work or is it always bound for a disaster? International Symposium on Biological Control of Arthropods, </w:t>
      </w:r>
      <w:proofErr w:type="spellStart"/>
      <w:r w:rsidRPr="00563462">
        <w:rPr>
          <w:sz w:val="22"/>
          <w:szCs w:val="22"/>
        </w:rPr>
        <w:t>Pucon</w:t>
      </w:r>
      <w:proofErr w:type="spellEnd"/>
      <w:r w:rsidRPr="00563462">
        <w:rPr>
          <w:sz w:val="22"/>
          <w:szCs w:val="22"/>
        </w:rPr>
        <w:t>, Chile</w:t>
      </w:r>
    </w:p>
    <w:p w14:paraId="7474450E" w14:textId="77777777" w:rsidR="005D1463" w:rsidRDefault="005D1463" w:rsidP="007B4403">
      <w:pPr>
        <w:pStyle w:val="ListParagraph"/>
        <w:numPr>
          <w:ilvl w:val="0"/>
          <w:numId w:val="53"/>
        </w:numPr>
        <w:rPr>
          <w:sz w:val="22"/>
          <w:szCs w:val="22"/>
        </w:rPr>
      </w:pPr>
      <w:r w:rsidRPr="00563462">
        <w:rPr>
          <w:sz w:val="22"/>
          <w:szCs w:val="22"/>
        </w:rPr>
        <w:t xml:space="preserve">Raupp, M. J., </w:t>
      </w:r>
      <w:r w:rsidRPr="00563462">
        <w:rPr>
          <w:b/>
          <w:sz w:val="22"/>
          <w:szCs w:val="22"/>
        </w:rPr>
        <w:t xml:space="preserve">A. Szczepaniec, </w:t>
      </w:r>
      <w:r w:rsidRPr="00563462">
        <w:rPr>
          <w:sz w:val="22"/>
          <w:szCs w:val="22"/>
        </w:rPr>
        <w:t xml:space="preserve">and A. Buckelew Cumming. </w:t>
      </w:r>
      <w:r>
        <w:rPr>
          <w:sz w:val="22"/>
          <w:szCs w:val="22"/>
        </w:rPr>
        <w:t xml:space="preserve">2007. </w:t>
      </w:r>
      <w:r w:rsidRPr="00563462">
        <w:rPr>
          <w:sz w:val="22"/>
          <w:szCs w:val="22"/>
        </w:rPr>
        <w:t>Prophylactic pesticide applications and low species diversity: Do they create pest outbreaks in the urban forest? Proceedings of the 2007 USDA Interagency Research Forum – GTR-NRS-P-28.</w:t>
      </w:r>
    </w:p>
    <w:p w14:paraId="5ACFEEB2" w14:textId="0A8D87F0"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bCs/>
          <w:sz w:val="22"/>
          <w:szCs w:val="22"/>
          <w:u w:val="single"/>
        </w:rPr>
      </w:pPr>
      <w:r w:rsidRPr="00563462">
        <w:rPr>
          <w:b/>
          <w:bCs/>
          <w:sz w:val="22"/>
          <w:szCs w:val="22"/>
          <w:u w:val="single"/>
        </w:rPr>
        <w:t>CONTRACTS &amp; GRANTS</w:t>
      </w:r>
    </w:p>
    <w:p w14:paraId="76051886" w14:textId="1EC61419"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sz w:val="22"/>
          <w:szCs w:val="22"/>
        </w:rPr>
      </w:pPr>
      <w:r w:rsidRPr="00563462">
        <w:rPr>
          <w:b/>
          <w:bCs/>
          <w:sz w:val="22"/>
          <w:szCs w:val="22"/>
        </w:rPr>
        <w:t>Summary of Funds Received</w:t>
      </w:r>
      <w:r w:rsidR="003478D1" w:rsidRPr="00563462">
        <w:rPr>
          <w:b/>
          <w:bCs/>
          <w:sz w:val="22"/>
          <w:szCs w:val="22"/>
        </w:rPr>
        <w:t>:</w:t>
      </w:r>
    </w:p>
    <w:p w14:paraId="3247BE45" w14:textId="73E68B81" w:rsidR="00EC029F" w:rsidRPr="00563462" w:rsidRDefault="0073143A"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63462">
        <w:rPr>
          <w:sz w:val="22"/>
          <w:szCs w:val="22"/>
        </w:rPr>
        <w:tab/>
      </w:r>
      <w:r w:rsidR="00943AD7">
        <w:rPr>
          <w:b/>
          <w:bCs/>
          <w:sz w:val="22"/>
          <w:szCs w:val="22"/>
        </w:rPr>
        <w:t>Since promotion to Associate Professor</w:t>
      </w:r>
      <w:r w:rsidR="00A4730C" w:rsidRPr="00563462">
        <w:rPr>
          <w:b/>
          <w:bCs/>
          <w:sz w:val="22"/>
          <w:szCs w:val="22"/>
        </w:rPr>
        <w:t xml:space="preserve"> (2021-202</w:t>
      </w:r>
      <w:r w:rsidR="00943AD7">
        <w:rPr>
          <w:b/>
          <w:bCs/>
          <w:sz w:val="22"/>
          <w:szCs w:val="22"/>
        </w:rPr>
        <w:t>6</w:t>
      </w:r>
      <w:r w:rsidR="00A4730C" w:rsidRPr="00563462">
        <w:rPr>
          <w:b/>
          <w:bCs/>
          <w:sz w:val="22"/>
          <w:szCs w:val="22"/>
        </w:rPr>
        <w:t>)</w:t>
      </w:r>
      <w:r w:rsidR="00EC029F" w:rsidRPr="00563462">
        <w:rPr>
          <w:b/>
          <w:bCs/>
          <w:sz w:val="22"/>
          <w:szCs w:val="22"/>
        </w:rPr>
        <w:t>: $</w:t>
      </w:r>
      <w:r w:rsidR="00F45565" w:rsidRPr="00563462">
        <w:rPr>
          <w:b/>
          <w:bCs/>
          <w:sz w:val="22"/>
          <w:szCs w:val="22"/>
        </w:rPr>
        <w:t>3</w:t>
      </w:r>
      <w:r w:rsidR="00EC029F" w:rsidRPr="00563462">
        <w:rPr>
          <w:b/>
          <w:bCs/>
          <w:sz w:val="22"/>
          <w:szCs w:val="22"/>
        </w:rPr>
        <w:t>,</w:t>
      </w:r>
      <w:r w:rsidR="00F45565" w:rsidRPr="00563462">
        <w:rPr>
          <w:b/>
          <w:bCs/>
          <w:sz w:val="22"/>
          <w:szCs w:val="22"/>
        </w:rPr>
        <w:t>4</w:t>
      </w:r>
      <w:r w:rsidR="002F0C30" w:rsidRPr="00563462">
        <w:rPr>
          <w:b/>
          <w:bCs/>
          <w:sz w:val="22"/>
          <w:szCs w:val="22"/>
        </w:rPr>
        <w:t>42</w:t>
      </w:r>
      <w:r w:rsidR="00EC029F" w:rsidRPr="00563462">
        <w:rPr>
          <w:b/>
          <w:bCs/>
          <w:sz w:val="22"/>
          <w:szCs w:val="22"/>
        </w:rPr>
        <w:t>,</w:t>
      </w:r>
      <w:r w:rsidR="002F0C30" w:rsidRPr="00563462">
        <w:rPr>
          <w:b/>
          <w:bCs/>
          <w:sz w:val="22"/>
          <w:szCs w:val="22"/>
        </w:rPr>
        <w:t>297</w:t>
      </w:r>
    </w:p>
    <w:p w14:paraId="055B1DF5" w14:textId="3D8C0F50"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70" w:hanging="810"/>
        <w:rPr>
          <w:sz w:val="22"/>
          <w:szCs w:val="22"/>
        </w:rPr>
      </w:pPr>
      <w:r w:rsidRPr="00563462">
        <w:rPr>
          <w:sz w:val="22"/>
          <w:szCs w:val="22"/>
        </w:rPr>
        <w:t>PI: $</w:t>
      </w:r>
      <w:r w:rsidR="00F45565" w:rsidRPr="00563462">
        <w:rPr>
          <w:sz w:val="22"/>
          <w:szCs w:val="22"/>
        </w:rPr>
        <w:t>2</w:t>
      </w:r>
      <w:r w:rsidRPr="00563462">
        <w:rPr>
          <w:sz w:val="22"/>
          <w:szCs w:val="22"/>
        </w:rPr>
        <w:t>,</w:t>
      </w:r>
      <w:r w:rsidR="00DB420A" w:rsidRPr="00563462">
        <w:rPr>
          <w:sz w:val="22"/>
          <w:szCs w:val="22"/>
        </w:rPr>
        <w:t>629</w:t>
      </w:r>
      <w:r w:rsidRPr="00563462">
        <w:rPr>
          <w:sz w:val="22"/>
          <w:szCs w:val="22"/>
        </w:rPr>
        <w:t>,</w:t>
      </w:r>
      <w:r w:rsidR="00DB420A" w:rsidRPr="00563462">
        <w:rPr>
          <w:sz w:val="22"/>
          <w:szCs w:val="22"/>
        </w:rPr>
        <w:t>098</w:t>
      </w:r>
    </w:p>
    <w:p w14:paraId="24AB544E" w14:textId="2F518489"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70" w:hanging="810"/>
        <w:rPr>
          <w:sz w:val="22"/>
          <w:szCs w:val="22"/>
        </w:rPr>
      </w:pPr>
      <w:r w:rsidRPr="00563462">
        <w:rPr>
          <w:sz w:val="22"/>
          <w:szCs w:val="22"/>
        </w:rPr>
        <w:t>C</w:t>
      </w:r>
      <w:r w:rsidR="00FB170B" w:rsidRPr="00563462">
        <w:rPr>
          <w:sz w:val="22"/>
          <w:szCs w:val="22"/>
        </w:rPr>
        <w:t>o</w:t>
      </w:r>
      <w:r w:rsidRPr="00563462">
        <w:rPr>
          <w:sz w:val="22"/>
          <w:szCs w:val="22"/>
        </w:rPr>
        <w:t>-PI: $816,199</w:t>
      </w:r>
    </w:p>
    <w:p w14:paraId="41EF0CB1" w14:textId="726CF990" w:rsidR="0073143A" w:rsidRPr="00563462" w:rsidRDefault="0073143A"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bCs/>
          <w:sz w:val="22"/>
          <w:szCs w:val="22"/>
        </w:rPr>
      </w:pPr>
      <w:r w:rsidRPr="00563462">
        <w:rPr>
          <w:b/>
          <w:bCs/>
          <w:sz w:val="22"/>
          <w:szCs w:val="22"/>
        </w:rPr>
        <w:tab/>
        <w:t xml:space="preserve">Prior to </w:t>
      </w:r>
      <w:r w:rsidR="00943AD7">
        <w:rPr>
          <w:b/>
          <w:bCs/>
          <w:sz w:val="22"/>
          <w:szCs w:val="22"/>
        </w:rPr>
        <w:t>promotion to Associate Professor</w:t>
      </w:r>
      <w:r w:rsidR="00943AD7" w:rsidRPr="00563462">
        <w:rPr>
          <w:b/>
          <w:bCs/>
          <w:sz w:val="22"/>
          <w:szCs w:val="22"/>
        </w:rPr>
        <w:t xml:space="preserve"> </w:t>
      </w:r>
      <w:r w:rsidRPr="00563462">
        <w:rPr>
          <w:b/>
          <w:bCs/>
          <w:sz w:val="22"/>
          <w:szCs w:val="22"/>
        </w:rPr>
        <w:t>(2012-202</w:t>
      </w:r>
      <w:r w:rsidR="00943AD7">
        <w:rPr>
          <w:b/>
          <w:bCs/>
          <w:sz w:val="22"/>
          <w:szCs w:val="22"/>
        </w:rPr>
        <w:t>0</w:t>
      </w:r>
      <w:r w:rsidRPr="00563462">
        <w:rPr>
          <w:b/>
          <w:bCs/>
          <w:sz w:val="22"/>
          <w:szCs w:val="22"/>
        </w:rPr>
        <w:t>): $3,211,397</w:t>
      </w:r>
    </w:p>
    <w:p w14:paraId="0AC6B39A" w14:textId="77777777" w:rsidR="0073143A" w:rsidRPr="00563462" w:rsidRDefault="0073143A"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70" w:hanging="810"/>
        <w:rPr>
          <w:sz w:val="22"/>
          <w:szCs w:val="22"/>
        </w:rPr>
      </w:pPr>
      <w:r w:rsidRPr="00563462">
        <w:rPr>
          <w:sz w:val="22"/>
          <w:szCs w:val="22"/>
        </w:rPr>
        <w:t>PI: $609,679</w:t>
      </w:r>
    </w:p>
    <w:p w14:paraId="2C2927F8" w14:textId="3F0B3FE1" w:rsidR="0073143A" w:rsidRPr="00563462" w:rsidRDefault="0073143A"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70" w:hanging="810"/>
        <w:rPr>
          <w:sz w:val="22"/>
          <w:szCs w:val="22"/>
        </w:rPr>
      </w:pPr>
      <w:r w:rsidRPr="00563462">
        <w:rPr>
          <w:sz w:val="22"/>
          <w:szCs w:val="22"/>
        </w:rPr>
        <w:t>C</w:t>
      </w:r>
      <w:r w:rsidR="0071196A" w:rsidRPr="00563462">
        <w:rPr>
          <w:sz w:val="22"/>
          <w:szCs w:val="22"/>
        </w:rPr>
        <w:t>o</w:t>
      </w:r>
      <w:r w:rsidRPr="00563462">
        <w:rPr>
          <w:sz w:val="22"/>
          <w:szCs w:val="22"/>
        </w:rPr>
        <w:t>-PI: $2,601,718</w:t>
      </w:r>
    </w:p>
    <w:p w14:paraId="09285B5D" w14:textId="78C6357F"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bCs/>
          <w:sz w:val="22"/>
          <w:szCs w:val="22"/>
        </w:rPr>
      </w:pPr>
      <w:r w:rsidRPr="00563462">
        <w:rPr>
          <w:b/>
          <w:bCs/>
          <w:sz w:val="22"/>
          <w:szCs w:val="22"/>
        </w:rPr>
        <w:lastRenderedPageBreak/>
        <w:t>Externally Funded Projects as PI:</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90"/>
        <w:gridCol w:w="6920"/>
      </w:tblGrid>
      <w:tr w:rsidR="00DB7CFB" w:rsidRPr="00563462" w14:paraId="399AC603" w14:textId="77777777" w:rsidTr="00C51C72">
        <w:tc>
          <w:tcPr>
            <w:tcW w:w="2520" w:type="dxa"/>
            <w:gridSpan w:val="2"/>
          </w:tcPr>
          <w:p w14:paraId="211512F2" w14:textId="426F0299" w:rsidR="00DB7CFB" w:rsidRPr="00563462" w:rsidRDefault="00DB7CFB"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(5/1/2026-4/30/2029)</w:t>
            </w:r>
          </w:p>
        </w:tc>
        <w:tc>
          <w:tcPr>
            <w:tcW w:w="6920" w:type="dxa"/>
          </w:tcPr>
          <w:p w14:paraId="408496D2" w14:textId="59DD5C12" w:rsidR="00DB7CFB" w:rsidRPr="00563462" w:rsidRDefault="00DA7C57"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rPr>
            </w:pPr>
            <w:r w:rsidRPr="00563462">
              <w:rPr>
                <w:b/>
                <w:bCs/>
                <w:i/>
                <w:iCs/>
                <w:sz w:val="22"/>
                <w:szCs w:val="22"/>
                <w:lang w:bidi="x-none"/>
              </w:rPr>
              <w:t>Pending</w:t>
            </w:r>
            <w:r w:rsidRPr="00563462">
              <w:rPr>
                <w:sz w:val="22"/>
                <w:szCs w:val="22"/>
                <w:lang w:bidi="x-none"/>
              </w:rPr>
              <w:t xml:space="preserve">: </w:t>
            </w:r>
            <w:r w:rsidR="00DB7CFB" w:rsidRPr="00563462">
              <w:rPr>
                <w:sz w:val="22"/>
                <w:szCs w:val="22"/>
                <w:lang w:bidi="x-none"/>
              </w:rPr>
              <w:t xml:space="preserve">Optimizing Habitat Design, Variety Selection, and Cultural Controls to Reduce Disease and Increase Producer Profits. PI: </w:t>
            </w:r>
            <w:r w:rsidR="00DB7CFB" w:rsidRPr="00563462">
              <w:rPr>
                <w:b/>
                <w:bCs/>
                <w:sz w:val="22"/>
                <w:szCs w:val="22"/>
                <w:lang w:bidi="x-none"/>
              </w:rPr>
              <w:t xml:space="preserve">A. Szczepaniec, </w:t>
            </w:r>
            <w:r w:rsidR="00DB7CFB" w:rsidRPr="00563462">
              <w:rPr>
                <w:sz w:val="22"/>
                <w:szCs w:val="22"/>
                <w:lang w:bidi="x-none"/>
              </w:rPr>
              <w:t>co-PIs: M. Eubanks, D. Mooney.  USDA NIFA AFRI, $749,998</w:t>
            </w:r>
            <w:r w:rsidR="00DB7CFB" w:rsidRPr="00563462">
              <w:rPr>
                <w:i/>
                <w:iCs/>
                <w:sz w:val="22"/>
                <w:szCs w:val="22"/>
                <w:lang w:bidi="x-none"/>
              </w:rPr>
              <w:t>.</w:t>
            </w:r>
          </w:p>
        </w:tc>
      </w:tr>
      <w:tr w:rsidR="00D923E8" w:rsidRPr="00563462" w14:paraId="034346F5" w14:textId="77777777" w:rsidTr="00C51C72">
        <w:tc>
          <w:tcPr>
            <w:tcW w:w="2520" w:type="dxa"/>
            <w:gridSpan w:val="2"/>
          </w:tcPr>
          <w:p w14:paraId="64487CDA" w14:textId="71D37B2E" w:rsidR="00D923E8" w:rsidRPr="00563462" w:rsidRDefault="00D923E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(3/1/2025-2/28/2026)</w:t>
            </w:r>
          </w:p>
        </w:tc>
        <w:tc>
          <w:tcPr>
            <w:tcW w:w="6920" w:type="dxa"/>
          </w:tcPr>
          <w:p w14:paraId="4BEAA185" w14:textId="4F3F0DED" w:rsidR="00D923E8" w:rsidRPr="00563462" w:rsidRDefault="00D923E8"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rPr>
            </w:pPr>
            <w:r w:rsidRPr="00563462">
              <w:rPr>
                <w:sz w:val="22"/>
                <w:szCs w:val="22"/>
              </w:rPr>
              <w:t xml:space="preserve">Regional education and IPM implementation program for emerald ash borer in urban landscapes. </w:t>
            </w:r>
            <w:r w:rsidRPr="00563462">
              <w:rPr>
                <w:b/>
                <w:bCs/>
                <w:sz w:val="22"/>
                <w:szCs w:val="22"/>
              </w:rPr>
              <w:t xml:space="preserve">Szczepaniec (PI), </w:t>
            </w:r>
            <w:r w:rsidRPr="00563462">
              <w:rPr>
                <w:sz w:val="22"/>
                <w:szCs w:val="22"/>
              </w:rPr>
              <w:t>K. Britt (CSU), S. Schell (University of Wyoming), M. Murray (Utah State University), Tim Seipel (Montana State University), S. Rondon (Oregon State University)</w:t>
            </w:r>
            <w:r w:rsidR="008C7A05" w:rsidRPr="00563462">
              <w:rPr>
                <w:sz w:val="22"/>
                <w:szCs w:val="22"/>
              </w:rPr>
              <w:t xml:space="preserve">. </w:t>
            </w:r>
            <w:r w:rsidRPr="00563462">
              <w:rPr>
                <w:sz w:val="22"/>
                <w:szCs w:val="22"/>
              </w:rPr>
              <w:t xml:space="preserve">Western IPM Center grant program, $39,916. </w:t>
            </w:r>
            <w:r w:rsidR="00DB420A" w:rsidRPr="00563462">
              <w:rPr>
                <w:i/>
                <w:iCs/>
                <w:sz w:val="22"/>
                <w:szCs w:val="22"/>
              </w:rPr>
              <w:t>This is a coordination and extension grant to support regional responses to the invasive emerald ash borer beetle and its impact on ash trees.</w:t>
            </w:r>
            <w:r w:rsidR="004B7F93" w:rsidRPr="00563462">
              <w:rPr>
                <w:i/>
                <w:iCs/>
                <w:sz w:val="22"/>
                <w:szCs w:val="22"/>
              </w:rPr>
              <w:t xml:space="preserve"> CSU is the lead institution in the efforts.</w:t>
            </w:r>
            <w:r w:rsidR="00DB420A" w:rsidRPr="00563462">
              <w:rPr>
                <w:i/>
                <w:iCs/>
                <w:sz w:val="22"/>
                <w:szCs w:val="22"/>
              </w:rPr>
              <w:t xml:space="preserve"> 100% of the funds to my program to </w:t>
            </w:r>
            <w:r w:rsidR="00DC27C6" w:rsidRPr="00563462">
              <w:rPr>
                <w:i/>
                <w:iCs/>
                <w:sz w:val="22"/>
                <w:szCs w:val="22"/>
              </w:rPr>
              <w:t xml:space="preserve">support personnel, </w:t>
            </w:r>
            <w:r w:rsidR="00DB420A" w:rsidRPr="00563462">
              <w:rPr>
                <w:i/>
                <w:iCs/>
                <w:sz w:val="22"/>
                <w:szCs w:val="22"/>
              </w:rPr>
              <w:t xml:space="preserve">coordinate a regional partners meeting, print resources, and support Spanish language translations.  </w:t>
            </w:r>
          </w:p>
        </w:tc>
      </w:tr>
      <w:tr w:rsidR="00C51C72" w:rsidRPr="00563462" w14:paraId="149D9475" w14:textId="77777777" w:rsidTr="00C51C72">
        <w:tc>
          <w:tcPr>
            <w:tcW w:w="2520" w:type="dxa"/>
            <w:gridSpan w:val="2"/>
          </w:tcPr>
          <w:p w14:paraId="423264DD" w14:textId="42D484E0" w:rsidR="00C51C72" w:rsidRPr="00563462" w:rsidRDefault="00C51C72"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(1/1/202</w:t>
            </w:r>
            <w:r w:rsidR="00F56411" w:rsidRPr="00563462">
              <w:rPr>
                <w:sz w:val="22"/>
                <w:szCs w:val="22"/>
              </w:rPr>
              <w:t>5</w:t>
            </w:r>
            <w:r w:rsidRPr="00563462">
              <w:rPr>
                <w:sz w:val="22"/>
                <w:szCs w:val="22"/>
              </w:rPr>
              <w:t>-1</w:t>
            </w:r>
            <w:r w:rsidR="00F56411" w:rsidRPr="00563462">
              <w:rPr>
                <w:sz w:val="22"/>
                <w:szCs w:val="22"/>
              </w:rPr>
              <w:t>2</w:t>
            </w:r>
            <w:r w:rsidRPr="00563462">
              <w:rPr>
                <w:sz w:val="22"/>
                <w:szCs w:val="22"/>
              </w:rPr>
              <w:t>/</w:t>
            </w:r>
            <w:r w:rsidR="00F56411" w:rsidRPr="00563462">
              <w:rPr>
                <w:sz w:val="22"/>
                <w:szCs w:val="22"/>
              </w:rPr>
              <w:t>31</w:t>
            </w:r>
            <w:r w:rsidRPr="00563462">
              <w:rPr>
                <w:sz w:val="22"/>
                <w:szCs w:val="22"/>
              </w:rPr>
              <w:t>/2029)</w:t>
            </w:r>
          </w:p>
        </w:tc>
        <w:tc>
          <w:tcPr>
            <w:tcW w:w="6920" w:type="dxa"/>
          </w:tcPr>
          <w:p w14:paraId="22543C64" w14:textId="04E0A5D0" w:rsidR="00C51C72" w:rsidRPr="00563462" w:rsidRDefault="00C51C72"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rPr>
            </w:pPr>
            <w:r w:rsidRPr="00563462">
              <w:rPr>
                <w:sz w:val="22"/>
                <w:szCs w:val="22"/>
              </w:rPr>
              <w:t xml:space="preserve">Applied Research and IPM for Dryland Systems (ARIDS) at Colorado State University. </w:t>
            </w:r>
            <w:r w:rsidRPr="00563462">
              <w:rPr>
                <w:b/>
                <w:bCs/>
                <w:sz w:val="22"/>
                <w:szCs w:val="22"/>
              </w:rPr>
              <w:t xml:space="preserve">Szczepaniec (PI). </w:t>
            </w:r>
            <w:r w:rsidRPr="00563462">
              <w:rPr>
                <w:sz w:val="22"/>
                <w:szCs w:val="22"/>
              </w:rPr>
              <w:t>USDA AFRI</w:t>
            </w:r>
            <w:r w:rsidR="00A30C81" w:rsidRPr="00563462">
              <w:rPr>
                <w:sz w:val="22"/>
                <w:szCs w:val="22"/>
              </w:rPr>
              <w:t xml:space="preserve"> EWD</w:t>
            </w:r>
            <w:r w:rsidRPr="00563462">
              <w:rPr>
                <w:sz w:val="22"/>
                <w:szCs w:val="22"/>
              </w:rPr>
              <w:t xml:space="preserve">, Research and Extension Experience for Undergraduates, $750,000. </w:t>
            </w:r>
            <w:r w:rsidRPr="00563462">
              <w:rPr>
                <w:i/>
                <w:iCs/>
                <w:sz w:val="22"/>
                <w:szCs w:val="22"/>
              </w:rPr>
              <w:t>This is a research, education, and extension grant to support eight undergraduate scholars’ engagement in research and extension over an 8-week summer program. 18% of the funds are allocated to</w:t>
            </w:r>
            <w:r w:rsidR="006226CB" w:rsidRPr="00563462">
              <w:rPr>
                <w:i/>
                <w:iCs/>
                <w:sz w:val="22"/>
                <w:szCs w:val="22"/>
              </w:rPr>
              <w:t xml:space="preserve"> my program to facilitate</w:t>
            </w:r>
            <w:r w:rsidRPr="00563462">
              <w:rPr>
                <w:i/>
                <w:iCs/>
                <w:sz w:val="22"/>
                <w:szCs w:val="22"/>
              </w:rPr>
              <w:t xml:space="preserve"> coordination and 82% to support the </w:t>
            </w:r>
            <w:r w:rsidR="006226CB" w:rsidRPr="00563462">
              <w:rPr>
                <w:i/>
                <w:iCs/>
                <w:sz w:val="22"/>
                <w:szCs w:val="22"/>
              </w:rPr>
              <w:t xml:space="preserve">stipends and costs for the </w:t>
            </w:r>
            <w:r w:rsidRPr="00563462">
              <w:rPr>
                <w:i/>
                <w:iCs/>
                <w:sz w:val="22"/>
                <w:szCs w:val="22"/>
              </w:rPr>
              <w:t>undergraduate scholars.</w:t>
            </w:r>
          </w:p>
        </w:tc>
      </w:tr>
      <w:tr w:rsidR="00C51C72" w:rsidRPr="00563462" w14:paraId="0F083647" w14:textId="77777777" w:rsidTr="00C51C72">
        <w:tc>
          <w:tcPr>
            <w:tcW w:w="2520" w:type="dxa"/>
            <w:gridSpan w:val="2"/>
          </w:tcPr>
          <w:p w14:paraId="4253E710" w14:textId="1A864FD8" w:rsidR="00C51C72" w:rsidRPr="00563462" w:rsidRDefault="00C51C72"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(9/1/2024-8/31/</w:t>
            </w:r>
            <w:r w:rsidR="000A5C8E" w:rsidRPr="00563462">
              <w:rPr>
                <w:sz w:val="22"/>
                <w:szCs w:val="22"/>
              </w:rPr>
              <w:t>2027)</w:t>
            </w:r>
          </w:p>
        </w:tc>
        <w:tc>
          <w:tcPr>
            <w:tcW w:w="6920" w:type="dxa"/>
          </w:tcPr>
          <w:p w14:paraId="27D41A78" w14:textId="00EB120B" w:rsidR="00C51C72" w:rsidRPr="00563462" w:rsidRDefault="000A5C8E"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rPr>
            </w:pPr>
            <w:r w:rsidRPr="00563462">
              <w:rPr>
                <w:sz w:val="22"/>
                <w:szCs w:val="22"/>
              </w:rPr>
              <w:t xml:space="preserve">Colorado Center for Sustainable Pest Management: Facilitating IPM Adoption in Urban and Agricultural Systems. </w:t>
            </w:r>
            <w:r w:rsidRPr="00563462">
              <w:rPr>
                <w:b/>
                <w:bCs/>
                <w:sz w:val="22"/>
                <w:szCs w:val="22"/>
              </w:rPr>
              <w:t xml:space="preserve">Szczepaniec (PI), </w:t>
            </w:r>
            <w:r w:rsidRPr="00563462">
              <w:rPr>
                <w:bCs/>
                <w:sz w:val="22"/>
                <w:szCs w:val="22"/>
                <w:lang w:bidi="x-none"/>
              </w:rPr>
              <w:t xml:space="preserve">Co-PIs: T. Gaines, P. Nachappa, R. Roberts, J. Stewart, M. Eubanks (all CSU). </w:t>
            </w:r>
            <w:r w:rsidRPr="00563462">
              <w:rPr>
                <w:sz w:val="22"/>
                <w:szCs w:val="22"/>
                <w:lang w:bidi="x-none"/>
              </w:rPr>
              <w:t xml:space="preserve">USDA NIFA CPPM – Extension Implementation Program, $764,943. </w:t>
            </w:r>
            <w:r w:rsidRPr="00563462">
              <w:rPr>
                <w:i/>
                <w:iCs/>
                <w:sz w:val="22"/>
                <w:szCs w:val="22"/>
                <w:lang w:bidi="x-none"/>
              </w:rPr>
              <w:t xml:space="preserve">This was an interdisciplinary engagement project. I led and coordinated planning meetings for the proposal, wrote most of the grant, and incorporated co-PIs and </w:t>
            </w:r>
            <w:r w:rsidR="003714E8" w:rsidRPr="00563462">
              <w:rPr>
                <w:i/>
                <w:iCs/>
                <w:sz w:val="22"/>
                <w:szCs w:val="22"/>
                <w:lang w:bidi="x-none"/>
              </w:rPr>
              <w:t>collaborators</w:t>
            </w:r>
            <w:r w:rsidRPr="00563462">
              <w:rPr>
                <w:i/>
                <w:iCs/>
                <w:sz w:val="22"/>
                <w:szCs w:val="22"/>
                <w:lang w:bidi="x-none"/>
              </w:rPr>
              <w:t xml:space="preserve"> planned activities into the project description. Extension personnel </w:t>
            </w:r>
            <w:r w:rsidR="003714E8" w:rsidRPr="00563462">
              <w:rPr>
                <w:i/>
                <w:iCs/>
                <w:sz w:val="22"/>
                <w:szCs w:val="22"/>
                <w:lang w:bidi="x-none"/>
              </w:rPr>
              <w:t>were</w:t>
            </w:r>
            <w:r w:rsidRPr="00563462">
              <w:rPr>
                <w:i/>
                <w:iCs/>
                <w:sz w:val="22"/>
                <w:szCs w:val="22"/>
                <w:lang w:bidi="x-none"/>
              </w:rPr>
              <w:t xml:space="preserve"> included in the proposal as well. 27% of funding to my lab; the remaining funds to support activities of the co-PIs and collaborators.</w:t>
            </w:r>
          </w:p>
        </w:tc>
      </w:tr>
      <w:tr w:rsidR="00EC029F" w:rsidRPr="00563462" w14:paraId="5A6DD525" w14:textId="77777777" w:rsidTr="00C51C72">
        <w:tc>
          <w:tcPr>
            <w:tcW w:w="2520" w:type="dxa"/>
            <w:gridSpan w:val="2"/>
          </w:tcPr>
          <w:p w14:paraId="1D934C3C" w14:textId="1462F18C"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 xml:space="preserve">(1/1/2024 – 11/30/2026) </w:t>
            </w:r>
          </w:p>
        </w:tc>
        <w:tc>
          <w:tcPr>
            <w:tcW w:w="6920" w:type="dxa"/>
          </w:tcPr>
          <w:p w14:paraId="36E06ACC" w14:textId="25D51148"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rPr>
            </w:pPr>
            <w:r w:rsidRPr="00563462">
              <w:rPr>
                <w:sz w:val="22"/>
                <w:szCs w:val="22"/>
              </w:rPr>
              <w:t xml:space="preserve">Validating IPM tactics to manage alfalfa mosaic virus in chili peppers in Colorado. </w:t>
            </w:r>
            <w:r w:rsidRPr="00563462">
              <w:rPr>
                <w:b/>
                <w:bCs/>
                <w:sz w:val="22"/>
                <w:szCs w:val="22"/>
              </w:rPr>
              <w:t xml:space="preserve">Szczepaniec (PI), </w:t>
            </w:r>
            <w:r w:rsidRPr="00563462">
              <w:rPr>
                <w:sz w:val="22"/>
                <w:szCs w:val="22"/>
              </w:rPr>
              <w:t xml:space="preserve">Nachappa (co-PI). Colorado Department of Agriculture Specialty Crop Block Grant, $71,810. </w:t>
            </w:r>
            <w:r w:rsidRPr="00563462">
              <w:rPr>
                <w:i/>
                <w:iCs/>
                <w:sz w:val="22"/>
                <w:szCs w:val="22"/>
              </w:rPr>
              <w:t>This was an entomology-focused applied research project. 96% of funding to my lab</w:t>
            </w:r>
          </w:p>
        </w:tc>
      </w:tr>
      <w:tr w:rsidR="00EC029F" w:rsidRPr="00563462" w14:paraId="6B6275C3" w14:textId="77777777" w:rsidTr="00C51C72">
        <w:tc>
          <w:tcPr>
            <w:tcW w:w="2520" w:type="dxa"/>
            <w:gridSpan w:val="2"/>
          </w:tcPr>
          <w:p w14:paraId="35D093A3" w14:textId="3DA579A0"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(8/1/2023 – 7/31/2024)</w:t>
            </w:r>
          </w:p>
        </w:tc>
        <w:tc>
          <w:tcPr>
            <w:tcW w:w="6920" w:type="dxa"/>
          </w:tcPr>
          <w:p w14:paraId="1DBCB46D" w14:textId="1808491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rPr>
            </w:pPr>
            <w:r w:rsidRPr="00563462">
              <w:rPr>
                <w:sz w:val="22"/>
                <w:szCs w:val="22"/>
              </w:rPr>
              <w:t xml:space="preserve">Efficacy of select conventional and organic product for control of hemp russet mite in industrial hemp. </w:t>
            </w:r>
            <w:r w:rsidRPr="00563462">
              <w:rPr>
                <w:b/>
                <w:bCs/>
                <w:sz w:val="22"/>
                <w:szCs w:val="22"/>
              </w:rPr>
              <w:t xml:space="preserve">Szczepaniec (PI). </w:t>
            </w:r>
            <w:r w:rsidRPr="00563462">
              <w:rPr>
                <w:sz w:val="22"/>
                <w:szCs w:val="22"/>
              </w:rPr>
              <w:t xml:space="preserve">USDA NIFA IR-4, $13,889. </w:t>
            </w:r>
            <w:r w:rsidRPr="00563462">
              <w:rPr>
                <w:i/>
                <w:iCs/>
                <w:sz w:val="22"/>
                <w:szCs w:val="22"/>
              </w:rPr>
              <w:t>This was an entomology-focused applied research project. 100% of funding to my lab</w:t>
            </w:r>
          </w:p>
        </w:tc>
      </w:tr>
      <w:tr w:rsidR="00EC029F" w:rsidRPr="00563462" w14:paraId="49B72CA0" w14:textId="77777777" w:rsidTr="00C51C72">
        <w:tc>
          <w:tcPr>
            <w:tcW w:w="2520" w:type="dxa"/>
            <w:gridSpan w:val="2"/>
          </w:tcPr>
          <w:p w14:paraId="6C45A73E"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(6/1/2023 – 5/31/2024)</w:t>
            </w:r>
          </w:p>
        </w:tc>
        <w:tc>
          <w:tcPr>
            <w:tcW w:w="6920" w:type="dxa"/>
          </w:tcPr>
          <w:p w14:paraId="472DF906"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rPr>
            </w:pPr>
            <w:r w:rsidRPr="00563462">
              <w:rPr>
                <w:sz w:val="22"/>
                <w:szCs w:val="22"/>
              </w:rPr>
              <w:t xml:space="preserve">Developing IPM strategies for </w:t>
            </w:r>
            <w:proofErr w:type="spellStart"/>
            <w:r w:rsidRPr="00563462">
              <w:rPr>
                <w:sz w:val="22"/>
                <w:szCs w:val="22"/>
              </w:rPr>
              <w:t>sugarbeet</w:t>
            </w:r>
            <w:proofErr w:type="spellEnd"/>
            <w:r w:rsidRPr="00563462">
              <w:rPr>
                <w:sz w:val="22"/>
                <w:szCs w:val="22"/>
              </w:rPr>
              <w:t xml:space="preserve"> root maggot. </w:t>
            </w:r>
            <w:r w:rsidRPr="00563462">
              <w:rPr>
                <w:b/>
                <w:bCs/>
                <w:sz w:val="22"/>
                <w:szCs w:val="22"/>
              </w:rPr>
              <w:t>Szczepaniec (PI)</w:t>
            </w:r>
            <w:r w:rsidRPr="00563462">
              <w:rPr>
                <w:sz w:val="22"/>
                <w:szCs w:val="22"/>
              </w:rPr>
              <w:t xml:space="preserve">. Western Sugar Beet Cooperative, $25,500. </w:t>
            </w:r>
            <w:r w:rsidRPr="00563462">
              <w:rPr>
                <w:i/>
                <w:iCs/>
                <w:sz w:val="22"/>
                <w:szCs w:val="22"/>
              </w:rPr>
              <w:t>I designed and wrote the grant. This was an entomology-focused applied research project. 100% of funding to my lab.</w:t>
            </w:r>
          </w:p>
        </w:tc>
      </w:tr>
      <w:tr w:rsidR="00EC029F" w:rsidRPr="00563462" w14:paraId="65E915FC" w14:textId="77777777" w:rsidTr="00C51C72">
        <w:tc>
          <w:tcPr>
            <w:tcW w:w="2520" w:type="dxa"/>
            <w:gridSpan w:val="2"/>
          </w:tcPr>
          <w:p w14:paraId="1337E0FA"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(5/1/2023 - 4/30/2025)</w:t>
            </w:r>
          </w:p>
        </w:tc>
        <w:tc>
          <w:tcPr>
            <w:tcW w:w="6920" w:type="dxa"/>
          </w:tcPr>
          <w:p w14:paraId="61BE8B0B"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rPr>
            </w:pPr>
            <w:r w:rsidRPr="00563462">
              <w:rPr>
                <w:sz w:val="22"/>
                <w:szCs w:val="22"/>
              </w:rPr>
              <w:t xml:space="preserve">Development of integrated pest management against an emerging stem-boring pest of quinoa, </w:t>
            </w:r>
            <w:r w:rsidRPr="00563462">
              <w:rPr>
                <w:i/>
                <w:iCs/>
                <w:sz w:val="22"/>
                <w:szCs w:val="22"/>
              </w:rPr>
              <w:t xml:space="preserve">Amauromyza karli </w:t>
            </w:r>
            <w:r w:rsidRPr="00563462">
              <w:rPr>
                <w:sz w:val="22"/>
                <w:szCs w:val="22"/>
              </w:rPr>
              <w:t>(Diptera: Agromyzidae).</w:t>
            </w:r>
            <w:r w:rsidRPr="00563462">
              <w:rPr>
                <w:b/>
                <w:bCs/>
                <w:sz w:val="22"/>
                <w:szCs w:val="22"/>
              </w:rPr>
              <w:t xml:space="preserve"> Szczepaniec (PI),</w:t>
            </w:r>
            <w:r w:rsidRPr="00563462">
              <w:rPr>
                <w:sz w:val="22"/>
                <w:szCs w:val="22"/>
              </w:rPr>
              <w:t xml:space="preserve"> C</w:t>
            </w:r>
            <w:r w:rsidRPr="00563462">
              <w:rPr>
                <w:sz w:val="22"/>
                <w:szCs w:val="22"/>
                <w:lang w:bidi="x-none"/>
              </w:rPr>
              <w:t>o-PI: J. Stewart (CSU)</w:t>
            </w:r>
            <w:r w:rsidRPr="00563462">
              <w:rPr>
                <w:sz w:val="22"/>
                <w:szCs w:val="22"/>
              </w:rPr>
              <w:t xml:space="preserve">, </w:t>
            </w:r>
            <w:r w:rsidRPr="00563462">
              <w:rPr>
                <w:sz w:val="22"/>
                <w:szCs w:val="22"/>
                <w:lang w:bidi="x-none"/>
              </w:rPr>
              <w:t>USDA NIFA CARE</w:t>
            </w:r>
            <w:r w:rsidRPr="00563462">
              <w:rPr>
                <w:sz w:val="22"/>
                <w:szCs w:val="22"/>
              </w:rPr>
              <w:t xml:space="preserve">, $299,951. </w:t>
            </w:r>
            <w:r w:rsidRPr="00563462">
              <w:rPr>
                <w:i/>
                <w:iCs/>
                <w:sz w:val="22"/>
                <w:szCs w:val="22"/>
              </w:rPr>
              <w:t xml:space="preserve">This was an interdisciplinary research and engagement project. I designed </w:t>
            </w:r>
            <w:r w:rsidRPr="00563462">
              <w:rPr>
                <w:i/>
                <w:iCs/>
                <w:sz w:val="22"/>
                <w:szCs w:val="22"/>
              </w:rPr>
              <w:lastRenderedPageBreak/>
              <w:t>and wrote the grant, engaged the stakeholders, and established the Quinoa Advisory Board comprised of quinoa producers, crop consultants, and industry representatives. 90% of funding to my lab.</w:t>
            </w:r>
          </w:p>
        </w:tc>
      </w:tr>
      <w:tr w:rsidR="00EC029F" w:rsidRPr="00563462" w14:paraId="6850346F" w14:textId="77777777" w:rsidTr="00C51C72">
        <w:tc>
          <w:tcPr>
            <w:tcW w:w="2520" w:type="dxa"/>
            <w:gridSpan w:val="2"/>
          </w:tcPr>
          <w:p w14:paraId="39FD6174"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lastRenderedPageBreak/>
              <w:t>(8/1/2022 – 7/31/2023)</w:t>
            </w:r>
          </w:p>
        </w:tc>
        <w:tc>
          <w:tcPr>
            <w:tcW w:w="6920" w:type="dxa"/>
          </w:tcPr>
          <w:p w14:paraId="4890711D"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 xml:space="preserve">Efficacy of select conventional and organic product for control of hemp russet mite in industrial hemp. </w:t>
            </w:r>
            <w:r w:rsidRPr="00563462">
              <w:rPr>
                <w:b/>
                <w:bCs/>
                <w:sz w:val="22"/>
                <w:szCs w:val="22"/>
              </w:rPr>
              <w:t xml:space="preserve">Szczepaniec (PI). </w:t>
            </w:r>
            <w:r w:rsidRPr="00563462">
              <w:rPr>
                <w:sz w:val="22"/>
                <w:szCs w:val="22"/>
              </w:rPr>
              <w:t xml:space="preserve">USDA NIFA IR-4, $13,889. </w:t>
            </w:r>
            <w:r w:rsidRPr="00563462">
              <w:rPr>
                <w:i/>
                <w:iCs/>
                <w:sz w:val="22"/>
                <w:szCs w:val="22"/>
              </w:rPr>
              <w:t>This was an entomology-focused applied research project. 100% of funding to my lab.</w:t>
            </w:r>
          </w:p>
        </w:tc>
      </w:tr>
      <w:tr w:rsidR="00EC029F" w:rsidRPr="00563462" w14:paraId="6BDBBADE" w14:textId="77777777" w:rsidTr="00C51C72">
        <w:tc>
          <w:tcPr>
            <w:tcW w:w="2520" w:type="dxa"/>
            <w:gridSpan w:val="2"/>
          </w:tcPr>
          <w:p w14:paraId="67F86A6D"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(9/1/2021 – 8/31/2024)</w:t>
            </w:r>
          </w:p>
        </w:tc>
        <w:tc>
          <w:tcPr>
            <w:tcW w:w="6920" w:type="dxa"/>
          </w:tcPr>
          <w:p w14:paraId="4017CB36"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lang w:bidi="x-none"/>
              </w:rPr>
              <w:t>Colorado extension implementation program.</w:t>
            </w:r>
            <w:r w:rsidRPr="00563462">
              <w:rPr>
                <w:b/>
                <w:bCs/>
                <w:sz w:val="22"/>
                <w:szCs w:val="22"/>
              </w:rPr>
              <w:t xml:space="preserve"> Szczepaniec (PI),</w:t>
            </w:r>
            <w:r w:rsidRPr="00563462">
              <w:rPr>
                <w:sz w:val="22"/>
                <w:szCs w:val="22"/>
                <w:lang w:bidi="x-none"/>
              </w:rPr>
              <w:t xml:space="preserve"> </w:t>
            </w:r>
            <w:r w:rsidRPr="00563462">
              <w:rPr>
                <w:bCs/>
                <w:sz w:val="22"/>
                <w:szCs w:val="22"/>
                <w:lang w:bidi="x-none"/>
              </w:rPr>
              <w:t xml:space="preserve">Co-PIs: T. Gaines, P. Nachappa, R. Roberts (all CSU). </w:t>
            </w:r>
            <w:r w:rsidRPr="00563462">
              <w:rPr>
                <w:sz w:val="22"/>
                <w:szCs w:val="22"/>
                <w:lang w:bidi="x-none"/>
              </w:rPr>
              <w:t xml:space="preserve">USDA NIFA CPPM – Extension Implementation Program, $626,200. </w:t>
            </w:r>
            <w:r w:rsidRPr="00563462">
              <w:rPr>
                <w:i/>
                <w:iCs/>
                <w:sz w:val="22"/>
                <w:szCs w:val="22"/>
                <w:lang w:bidi="x-none"/>
              </w:rPr>
              <w:t>This was an interdisciplinary engagement project. I led and coordinated planning meetings for the proposal, wrote most of the grant, and incorporated co-PIs planned activities into the project description. 35% of funding to my lab; the remaining funds to support three other co-PIs and collaborators.</w:t>
            </w:r>
          </w:p>
        </w:tc>
      </w:tr>
      <w:tr w:rsidR="00EC029F" w:rsidRPr="00563462" w14:paraId="4A3481F1" w14:textId="77777777" w:rsidTr="00C51C72">
        <w:tc>
          <w:tcPr>
            <w:tcW w:w="2520" w:type="dxa"/>
            <w:gridSpan w:val="2"/>
          </w:tcPr>
          <w:p w14:paraId="679CD833"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(8/1/2021 – 7/31/2022)</w:t>
            </w:r>
          </w:p>
        </w:tc>
        <w:tc>
          <w:tcPr>
            <w:tcW w:w="6920" w:type="dxa"/>
          </w:tcPr>
          <w:p w14:paraId="071EF89E"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lang w:bidi="x-none"/>
              </w:rPr>
            </w:pPr>
            <w:r w:rsidRPr="00563462">
              <w:rPr>
                <w:sz w:val="22"/>
                <w:szCs w:val="22"/>
              </w:rPr>
              <w:t xml:space="preserve">Efficacy of select conventional and organic product for control of hemp russet mite in industrial hemp. </w:t>
            </w:r>
            <w:r w:rsidRPr="00563462">
              <w:rPr>
                <w:b/>
                <w:bCs/>
                <w:sz w:val="22"/>
                <w:szCs w:val="22"/>
              </w:rPr>
              <w:t xml:space="preserve">Szczepaniec (PI). </w:t>
            </w:r>
            <w:r w:rsidRPr="00563462">
              <w:rPr>
                <w:sz w:val="22"/>
                <w:szCs w:val="22"/>
              </w:rPr>
              <w:t xml:space="preserve">USDA NIFA IR-4, $12,000. </w:t>
            </w:r>
            <w:r w:rsidRPr="00563462">
              <w:rPr>
                <w:i/>
                <w:iCs/>
                <w:sz w:val="22"/>
                <w:szCs w:val="22"/>
              </w:rPr>
              <w:t>This was an entomology-focused applied research project. 100% of funding to my lab.</w:t>
            </w:r>
          </w:p>
        </w:tc>
      </w:tr>
      <w:tr w:rsidR="00EC029F" w:rsidRPr="00563462" w14:paraId="77548082" w14:textId="77777777" w:rsidTr="00C51C72">
        <w:tc>
          <w:tcPr>
            <w:tcW w:w="2520" w:type="dxa"/>
            <w:gridSpan w:val="2"/>
          </w:tcPr>
          <w:p w14:paraId="5B69CB66"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(8/1/2021 – 7/31/2022)</w:t>
            </w:r>
          </w:p>
        </w:tc>
        <w:tc>
          <w:tcPr>
            <w:tcW w:w="6920" w:type="dxa"/>
          </w:tcPr>
          <w:p w14:paraId="04ACE186"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Efficacy of mineral oils for control of hemp russet mite in industrial hemp.</w:t>
            </w:r>
            <w:r w:rsidRPr="00563462">
              <w:rPr>
                <w:b/>
                <w:bCs/>
                <w:sz w:val="22"/>
                <w:szCs w:val="22"/>
              </w:rPr>
              <w:t xml:space="preserve"> Szczepaniec (PI).</w:t>
            </w:r>
            <w:r w:rsidRPr="00563462">
              <w:rPr>
                <w:sz w:val="22"/>
                <w:szCs w:val="22"/>
              </w:rPr>
              <w:t xml:space="preserve"> </w:t>
            </w:r>
            <w:proofErr w:type="spellStart"/>
            <w:r w:rsidRPr="00563462">
              <w:rPr>
                <w:sz w:val="22"/>
                <w:szCs w:val="22"/>
              </w:rPr>
              <w:t>Bioworks</w:t>
            </w:r>
            <w:proofErr w:type="spellEnd"/>
            <w:r w:rsidRPr="00563462">
              <w:rPr>
                <w:sz w:val="22"/>
                <w:szCs w:val="22"/>
              </w:rPr>
              <w:t xml:space="preserve">, $4,500. </w:t>
            </w:r>
            <w:r w:rsidRPr="00563462">
              <w:rPr>
                <w:i/>
                <w:iCs/>
                <w:sz w:val="22"/>
                <w:szCs w:val="22"/>
              </w:rPr>
              <w:t>This was an entomology-focused applied research project. 100% of funding to my lab.</w:t>
            </w:r>
          </w:p>
        </w:tc>
      </w:tr>
      <w:tr w:rsidR="00EC029F" w:rsidRPr="00563462" w14:paraId="0657A8E3" w14:textId="77777777" w:rsidTr="00C51C72">
        <w:tc>
          <w:tcPr>
            <w:tcW w:w="2520" w:type="dxa"/>
            <w:gridSpan w:val="2"/>
          </w:tcPr>
          <w:p w14:paraId="7FD2E938"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(5/1/2021 – 6/31/2022)</w:t>
            </w:r>
          </w:p>
        </w:tc>
        <w:tc>
          <w:tcPr>
            <w:tcW w:w="6920" w:type="dxa"/>
          </w:tcPr>
          <w:p w14:paraId="5949FC0F"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 xml:space="preserve">Efficacy fungicides and systemic insecticides for control of lygus bugs in quinoa. </w:t>
            </w:r>
            <w:r w:rsidRPr="00563462">
              <w:rPr>
                <w:b/>
                <w:bCs/>
                <w:sz w:val="22"/>
                <w:szCs w:val="22"/>
              </w:rPr>
              <w:t xml:space="preserve">Szczepaniec (PI), </w:t>
            </w:r>
            <w:r w:rsidRPr="00563462">
              <w:rPr>
                <w:sz w:val="22"/>
                <w:szCs w:val="22"/>
              </w:rPr>
              <w:t xml:space="preserve">Co-PI: J. Stewart (CSU). Ardent Mills, $15,000. </w:t>
            </w:r>
            <w:r w:rsidRPr="00563462">
              <w:rPr>
                <w:i/>
                <w:iCs/>
                <w:sz w:val="22"/>
                <w:szCs w:val="22"/>
              </w:rPr>
              <w:t>This was an interdisciplinary research project that I co-created with the co-PI. 75% of funding to my lab.</w:t>
            </w:r>
          </w:p>
        </w:tc>
      </w:tr>
      <w:tr w:rsidR="00EC029F" w:rsidRPr="00563462" w14:paraId="0DCE47C6" w14:textId="77777777" w:rsidTr="004D6AB0">
        <w:tc>
          <w:tcPr>
            <w:tcW w:w="2430" w:type="dxa"/>
          </w:tcPr>
          <w:p w14:paraId="7716D0B9" w14:textId="77777777" w:rsidR="00EC029F" w:rsidRPr="00563462" w:rsidRDefault="00EC029F" w:rsidP="00C5631D">
            <w:pPr>
              <w:spacing w:after="120"/>
              <w:rPr>
                <w:sz w:val="22"/>
                <w:szCs w:val="22"/>
              </w:rPr>
            </w:pPr>
            <w:r w:rsidRPr="00563462">
              <w:rPr>
                <w:sz w:val="22"/>
                <w:szCs w:val="22"/>
              </w:rPr>
              <w:t xml:space="preserve">(1/3/20 - 12/31/20) </w:t>
            </w:r>
          </w:p>
        </w:tc>
        <w:tc>
          <w:tcPr>
            <w:tcW w:w="7010" w:type="dxa"/>
            <w:gridSpan w:val="2"/>
          </w:tcPr>
          <w:p w14:paraId="41524FDA" w14:textId="77777777" w:rsidR="00EC029F" w:rsidRPr="00563462" w:rsidRDefault="00EC029F" w:rsidP="00C5631D">
            <w:pPr>
              <w:spacing w:after="120"/>
              <w:rPr>
                <w:sz w:val="22"/>
                <w:szCs w:val="22"/>
                <w:lang w:bidi="x-none"/>
              </w:rPr>
            </w:pPr>
            <w:r w:rsidRPr="00563462">
              <w:rPr>
                <w:sz w:val="22"/>
                <w:szCs w:val="22"/>
                <w:lang w:bidi="x-none"/>
              </w:rPr>
              <w:t xml:space="preserve">Evaluation of BAS 440I and BAS 550I for the control of nymphs and adult potato psyllid. </w:t>
            </w:r>
            <w:r w:rsidRPr="00563462">
              <w:rPr>
                <w:b/>
                <w:bCs/>
                <w:sz w:val="22"/>
                <w:szCs w:val="22"/>
              </w:rPr>
              <w:t xml:space="preserve">Szczepaniec (PI). </w:t>
            </w:r>
            <w:r w:rsidRPr="00563462">
              <w:rPr>
                <w:sz w:val="22"/>
                <w:szCs w:val="22"/>
                <w:lang w:bidi="x-none"/>
              </w:rPr>
              <w:t xml:space="preserve">BASF, $18,200. </w:t>
            </w:r>
            <w:r w:rsidRPr="00563462">
              <w:rPr>
                <w:i/>
                <w:iCs/>
                <w:sz w:val="22"/>
                <w:szCs w:val="22"/>
              </w:rPr>
              <w:t>This was an entomology-focused applied research project. 100% of funding to my lab.</w:t>
            </w:r>
          </w:p>
        </w:tc>
      </w:tr>
      <w:tr w:rsidR="00EC029F" w:rsidRPr="00563462" w14:paraId="0700265C" w14:textId="77777777" w:rsidTr="004D6AB0">
        <w:tc>
          <w:tcPr>
            <w:tcW w:w="2430" w:type="dxa"/>
          </w:tcPr>
          <w:p w14:paraId="3DA427C9" w14:textId="77777777" w:rsidR="00EC029F" w:rsidRPr="00563462" w:rsidRDefault="00EC029F" w:rsidP="00C5631D">
            <w:pPr>
              <w:spacing w:after="120"/>
              <w:rPr>
                <w:b/>
                <w:bCs/>
                <w:i/>
                <w:iCs/>
                <w:sz w:val="22"/>
                <w:szCs w:val="22"/>
              </w:rPr>
            </w:pPr>
            <w:r w:rsidRPr="00563462">
              <w:rPr>
                <w:sz w:val="22"/>
                <w:szCs w:val="22"/>
              </w:rPr>
              <w:t>(4/1/2019-3/31/2020)</w:t>
            </w:r>
          </w:p>
        </w:tc>
        <w:tc>
          <w:tcPr>
            <w:tcW w:w="7010" w:type="dxa"/>
            <w:gridSpan w:val="2"/>
          </w:tcPr>
          <w:p w14:paraId="5D970DFA" w14:textId="77777777" w:rsidR="00EC029F" w:rsidRPr="00563462" w:rsidRDefault="00EC029F" w:rsidP="00C5631D">
            <w:pPr>
              <w:spacing w:after="120"/>
              <w:rPr>
                <w:b/>
                <w:bCs/>
                <w:i/>
                <w:iCs/>
                <w:sz w:val="22"/>
                <w:szCs w:val="22"/>
              </w:rPr>
            </w:pPr>
            <w:r w:rsidRPr="00563462">
              <w:rPr>
                <w:sz w:val="22"/>
                <w:szCs w:val="22"/>
                <w:lang w:bidi="x-none"/>
              </w:rPr>
              <w:t>Evaluation of 560 00 I for the control of nymphs and adult potato psyllid.</w:t>
            </w:r>
            <w:r w:rsidRPr="00563462">
              <w:rPr>
                <w:b/>
                <w:bCs/>
                <w:sz w:val="22"/>
                <w:szCs w:val="22"/>
              </w:rPr>
              <w:t xml:space="preserve"> Szczepaniec (PI).</w:t>
            </w:r>
            <w:r w:rsidRPr="00563462">
              <w:rPr>
                <w:sz w:val="22"/>
                <w:szCs w:val="22"/>
                <w:lang w:bidi="x-none"/>
              </w:rPr>
              <w:t xml:space="preserve"> BASF, $12,480. </w:t>
            </w:r>
            <w:r w:rsidRPr="00563462">
              <w:rPr>
                <w:i/>
                <w:iCs/>
                <w:sz w:val="22"/>
                <w:szCs w:val="22"/>
              </w:rPr>
              <w:t>This was an entomology-focused applied research project. 100% of funding to my lab.</w:t>
            </w:r>
          </w:p>
        </w:tc>
      </w:tr>
      <w:tr w:rsidR="00EC029F" w:rsidRPr="00563462" w14:paraId="5230718F" w14:textId="77777777" w:rsidTr="004D6AB0">
        <w:tc>
          <w:tcPr>
            <w:tcW w:w="2430" w:type="dxa"/>
          </w:tcPr>
          <w:p w14:paraId="2BCC5889" w14:textId="77777777" w:rsidR="00EC029F" w:rsidRPr="00563462" w:rsidRDefault="00EC029F" w:rsidP="00C5631D">
            <w:pPr>
              <w:spacing w:after="120"/>
              <w:rPr>
                <w:sz w:val="22"/>
                <w:szCs w:val="22"/>
              </w:rPr>
            </w:pPr>
            <w:r w:rsidRPr="00563462">
              <w:rPr>
                <w:sz w:val="22"/>
                <w:szCs w:val="22"/>
              </w:rPr>
              <w:t>(9/1/2018 – 8/31/2021)</w:t>
            </w:r>
          </w:p>
        </w:tc>
        <w:tc>
          <w:tcPr>
            <w:tcW w:w="7010" w:type="dxa"/>
            <w:gridSpan w:val="2"/>
          </w:tcPr>
          <w:p w14:paraId="596D53B0" w14:textId="77777777" w:rsidR="00EC029F" w:rsidRPr="00563462" w:rsidRDefault="00EC029F" w:rsidP="00C5631D">
            <w:pPr>
              <w:spacing w:after="120"/>
              <w:rPr>
                <w:sz w:val="22"/>
                <w:szCs w:val="22"/>
              </w:rPr>
            </w:pPr>
            <w:r w:rsidRPr="00563462">
              <w:rPr>
                <w:sz w:val="22"/>
                <w:szCs w:val="22"/>
              </w:rPr>
              <w:t xml:space="preserve">Incorporating natural enemies into sugarcane aphid management. </w:t>
            </w:r>
            <w:r w:rsidRPr="00563462">
              <w:rPr>
                <w:b/>
                <w:bCs/>
                <w:sz w:val="22"/>
                <w:szCs w:val="22"/>
              </w:rPr>
              <w:t xml:space="preserve">Szczepaniec (PI). </w:t>
            </w:r>
            <w:r w:rsidRPr="00563462">
              <w:rPr>
                <w:sz w:val="22"/>
                <w:szCs w:val="22"/>
              </w:rPr>
              <w:t xml:space="preserve">Co-PI: M.D. Eubanks (Texas A&amp;M). USDA NIFA CPPM, $199,947. </w:t>
            </w:r>
            <w:r w:rsidRPr="00563462">
              <w:rPr>
                <w:i/>
                <w:iCs/>
                <w:sz w:val="22"/>
                <w:szCs w:val="22"/>
              </w:rPr>
              <w:t>This was an entomology-focused applied research project; I co-designed the research and co-wrote the grant. 60% of funding to my lab.</w:t>
            </w:r>
          </w:p>
        </w:tc>
      </w:tr>
      <w:tr w:rsidR="00EC029F" w:rsidRPr="00563462" w14:paraId="3785C4E8" w14:textId="77777777" w:rsidTr="004D6AB0">
        <w:tc>
          <w:tcPr>
            <w:tcW w:w="2430" w:type="dxa"/>
          </w:tcPr>
          <w:p w14:paraId="278166FF" w14:textId="77777777" w:rsidR="00EC029F" w:rsidRPr="00563462" w:rsidRDefault="00EC029F" w:rsidP="00C5631D">
            <w:pPr>
              <w:spacing w:after="120"/>
              <w:rPr>
                <w:sz w:val="22"/>
                <w:szCs w:val="22"/>
              </w:rPr>
            </w:pPr>
            <w:r w:rsidRPr="00563462">
              <w:rPr>
                <w:sz w:val="22"/>
                <w:szCs w:val="22"/>
              </w:rPr>
              <w:t>(6/1/2018 - 5/31/2019)</w:t>
            </w:r>
          </w:p>
        </w:tc>
        <w:tc>
          <w:tcPr>
            <w:tcW w:w="7010" w:type="dxa"/>
            <w:gridSpan w:val="2"/>
          </w:tcPr>
          <w:p w14:paraId="2A591BA1" w14:textId="77777777" w:rsidR="00EC029F" w:rsidRPr="00563462" w:rsidRDefault="00EC029F" w:rsidP="00C5631D">
            <w:pPr>
              <w:spacing w:after="120"/>
              <w:rPr>
                <w:sz w:val="22"/>
                <w:szCs w:val="22"/>
              </w:rPr>
            </w:pPr>
            <w:r w:rsidRPr="00563462">
              <w:rPr>
                <w:sz w:val="22"/>
                <w:szCs w:val="22"/>
              </w:rPr>
              <w:t xml:space="preserve">Effectiveness of in-furrow and side-dress </w:t>
            </w:r>
            <w:proofErr w:type="spellStart"/>
            <w:r w:rsidRPr="00563462">
              <w:rPr>
                <w:sz w:val="22"/>
                <w:szCs w:val="22"/>
              </w:rPr>
              <w:t>flurapyridone</w:t>
            </w:r>
            <w:proofErr w:type="spellEnd"/>
            <w:r w:rsidRPr="00563462">
              <w:rPr>
                <w:sz w:val="22"/>
                <w:szCs w:val="22"/>
              </w:rPr>
              <w:t xml:space="preserve"> treatments for suppression of sugarcane aphids in grain sorghum.</w:t>
            </w:r>
            <w:r w:rsidRPr="00563462">
              <w:rPr>
                <w:b/>
                <w:bCs/>
                <w:sz w:val="22"/>
                <w:szCs w:val="22"/>
              </w:rPr>
              <w:t xml:space="preserve"> Szczepaniec (PI).</w:t>
            </w:r>
            <w:r w:rsidRPr="00563462">
              <w:rPr>
                <w:sz w:val="22"/>
                <w:szCs w:val="22"/>
              </w:rPr>
              <w:t xml:space="preserve"> United Sorghum Checkoff, $6,000.</w:t>
            </w:r>
            <w:r w:rsidRPr="00563462">
              <w:rPr>
                <w:i/>
                <w:iCs/>
                <w:sz w:val="22"/>
                <w:szCs w:val="22"/>
              </w:rPr>
              <w:t xml:space="preserve"> This was an entomology-focused applied research project. 100% of funding to my lab.</w:t>
            </w:r>
          </w:p>
        </w:tc>
      </w:tr>
      <w:tr w:rsidR="00EC029F" w:rsidRPr="00563462" w14:paraId="0EB94E48" w14:textId="77777777" w:rsidTr="004D6AB0">
        <w:tc>
          <w:tcPr>
            <w:tcW w:w="2430" w:type="dxa"/>
          </w:tcPr>
          <w:p w14:paraId="21DFD4D2" w14:textId="77777777" w:rsidR="00EC029F" w:rsidRPr="00563462" w:rsidRDefault="00EC029F" w:rsidP="00C5631D">
            <w:pPr>
              <w:spacing w:after="120"/>
              <w:rPr>
                <w:sz w:val="22"/>
                <w:szCs w:val="22"/>
              </w:rPr>
            </w:pPr>
            <w:r w:rsidRPr="00563462">
              <w:rPr>
                <w:sz w:val="22"/>
                <w:szCs w:val="22"/>
              </w:rPr>
              <w:t>(1/16/2018 - 1/15/2019)</w:t>
            </w:r>
          </w:p>
        </w:tc>
        <w:tc>
          <w:tcPr>
            <w:tcW w:w="7010" w:type="dxa"/>
            <w:gridSpan w:val="2"/>
          </w:tcPr>
          <w:p w14:paraId="22F43C48" w14:textId="77777777" w:rsidR="00EC029F" w:rsidRPr="00563462" w:rsidRDefault="00EC029F" w:rsidP="00C5631D">
            <w:pPr>
              <w:spacing w:after="120"/>
              <w:rPr>
                <w:sz w:val="22"/>
                <w:szCs w:val="22"/>
              </w:rPr>
            </w:pPr>
            <w:r w:rsidRPr="00563462">
              <w:rPr>
                <w:sz w:val="22"/>
                <w:szCs w:val="22"/>
              </w:rPr>
              <w:t>Establishing sugarcane aphid economic threshold on sorghum at- and post-bloom.</w:t>
            </w:r>
            <w:r w:rsidRPr="00563462">
              <w:rPr>
                <w:b/>
                <w:bCs/>
                <w:sz w:val="22"/>
                <w:szCs w:val="22"/>
              </w:rPr>
              <w:t xml:space="preserve"> Szczepaniec (PI).</w:t>
            </w:r>
            <w:r w:rsidRPr="00563462">
              <w:rPr>
                <w:sz w:val="22"/>
                <w:szCs w:val="22"/>
              </w:rPr>
              <w:t xml:space="preserve"> Texas Grain Sorghum Producers Board, $8,000. </w:t>
            </w:r>
            <w:r w:rsidRPr="00563462">
              <w:rPr>
                <w:i/>
                <w:iCs/>
                <w:sz w:val="22"/>
                <w:szCs w:val="22"/>
              </w:rPr>
              <w:t>This was an entomology-focused applied research project. 100% of funding to my lab.</w:t>
            </w:r>
          </w:p>
        </w:tc>
      </w:tr>
      <w:tr w:rsidR="00EC029F" w:rsidRPr="00563462" w14:paraId="7653A868" w14:textId="77777777" w:rsidTr="004D6AB0">
        <w:tc>
          <w:tcPr>
            <w:tcW w:w="2430" w:type="dxa"/>
          </w:tcPr>
          <w:p w14:paraId="75FCD581" w14:textId="77777777" w:rsidR="00EC029F" w:rsidRPr="00563462" w:rsidRDefault="00EC029F" w:rsidP="00C5631D">
            <w:pPr>
              <w:spacing w:after="120"/>
              <w:rPr>
                <w:sz w:val="22"/>
                <w:szCs w:val="22"/>
              </w:rPr>
            </w:pPr>
            <w:r w:rsidRPr="00563462">
              <w:rPr>
                <w:sz w:val="22"/>
                <w:szCs w:val="22"/>
              </w:rPr>
              <w:t>(5/2/2017 - 5/1/2018)</w:t>
            </w:r>
          </w:p>
        </w:tc>
        <w:tc>
          <w:tcPr>
            <w:tcW w:w="7010" w:type="dxa"/>
            <w:gridSpan w:val="2"/>
          </w:tcPr>
          <w:p w14:paraId="7F979C49" w14:textId="77777777" w:rsidR="00EC029F" w:rsidRPr="00563462" w:rsidRDefault="00EC029F" w:rsidP="00C5631D">
            <w:pPr>
              <w:spacing w:after="120"/>
              <w:rPr>
                <w:sz w:val="22"/>
                <w:szCs w:val="22"/>
              </w:rPr>
            </w:pPr>
            <w:r w:rsidRPr="00563462">
              <w:rPr>
                <w:sz w:val="22"/>
                <w:szCs w:val="22"/>
              </w:rPr>
              <w:t xml:space="preserve">Effectiveness of in-furrow and side-dress </w:t>
            </w:r>
            <w:proofErr w:type="spellStart"/>
            <w:r w:rsidRPr="00563462">
              <w:rPr>
                <w:sz w:val="22"/>
                <w:szCs w:val="22"/>
              </w:rPr>
              <w:t>flurapyridone</w:t>
            </w:r>
            <w:proofErr w:type="spellEnd"/>
            <w:r w:rsidRPr="00563462">
              <w:rPr>
                <w:sz w:val="22"/>
                <w:szCs w:val="22"/>
              </w:rPr>
              <w:t xml:space="preserve"> treatments for suppression of sugarcane aphids in grain sorghum. </w:t>
            </w:r>
            <w:r w:rsidRPr="00563462">
              <w:rPr>
                <w:b/>
                <w:bCs/>
                <w:sz w:val="22"/>
                <w:szCs w:val="22"/>
              </w:rPr>
              <w:t xml:space="preserve">Szczepaniec (PI). </w:t>
            </w:r>
            <w:r w:rsidRPr="00563462">
              <w:rPr>
                <w:sz w:val="22"/>
                <w:szCs w:val="22"/>
              </w:rPr>
              <w:t xml:space="preserve">United </w:t>
            </w:r>
            <w:r w:rsidRPr="00563462">
              <w:rPr>
                <w:sz w:val="22"/>
                <w:szCs w:val="22"/>
              </w:rPr>
              <w:lastRenderedPageBreak/>
              <w:t>Sorghum Checkoff, $10,000.</w:t>
            </w:r>
            <w:r w:rsidRPr="00563462">
              <w:rPr>
                <w:i/>
                <w:iCs/>
                <w:sz w:val="22"/>
                <w:szCs w:val="22"/>
              </w:rPr>
              <w:t xml:space="preserve"> This was an entomology-focused applied research project. 100% of funding to my lab.</w:t>
            </w:r>
          </w:p>
        </w:tc>
      </w:tr>
      <w:tr w:rsidR="00EC029F" w:rsidRPr="00563462" w14:paraId="4184FC9C" w14:textId="77777777" w:rsidTr="004D6AB0">
        <w:tc>
          <w:tcPr>
            <w:tcW w:w="2430" w:type="dxa"/>
          </w:tcPr>
          <w:p w14:paraId="0270A2C8" w14:textId="77777777" w:rsidR="00EC029F" w:rsidRPr="00563462" w:rsidRDefault="00EC029F" w:rsidP="00C5631D">
            <w:pPr>
              <w:spacing w:after="120"/>
              <w:rPr>
                <w:sz w:val="22"/>
                <w:szCs w:val="22"/>
              </w:rPr>
            </w:pPr>
            <w:r w:rsidRPr="00563462">
              <w:rPr>
                <w:sz w:val="22"/>
                <w:szCs w:val="22"/>
              </w:rPr>
              <w:lastRenderedPageBreak/>
              <w:t>(1/16/2017 - 1/15/2018)</w:t>
            </w:r>
          </w:p>
        </w:tc>
        <w:tc>
          <w:tcPr>
            <w:tcW w:w="7010" w:type="dxa"/>
            <w:gridSpan w:val="2"/>
          </w:tcPr>
          <w:p w14:paraId="36219605" w14:textId="77777777" w:rsidR="00EC029F" w:rsidRPr="00563462" w:rsidRDefault="00EC029F" w:rsidP="00C5631D">
            <w:pPr>
              <w:spacing w:after="120"/>
              <w:rPr>
                <w:sz w:val="22"/>
                <w:szCs w:val="22"/>
              </w:rPr>
            </w:pPr>
            <w:r w:rsidRPr="00563462">
              <w:rPr>
                <w:sz w:val="22"/>
                <w:szCs w:val="22"/>
              </w:rPr>
              <w:t xml:space="preserve">Establishing sugarcane aphid economic threshold on sorghum at- and post-bloom. </w:t>
            </w:r>
            <w:r w:rsidRPr="00563462">
              <w:rPr>
                <w:b/>
                <w:bCs/>
                <w:sz w:val="22"/>
                <w:szCs w:val="22"/>
              </w:rPr>
              <w:t xml:space="preserve">Szczepaniec (PI). </w:t>
            </w:r>
            <w:r w:rsidRPr="00563462">
              <w:rPr>
                <w:sz w:val="22"/>
                <w:szCs w:val="22"/>
              </w:rPr>
              <w:t xml:space="preserve">Texas Grain Sorghum Producers Board, $15,000. </w:t>
            </w:r>
            <w:r w:rsidRPr="00563462">
              <w:rPr>
                <w:i/>
                <w:iCs/>
                <w:sz w:val="22"/>
                <w:szCs w:val="22"/>
              </w:rPr>
              <w:t>This was an entomology-focused applied research project. 100% of funding to my lab.</w:t>
            </w:r>
          </w:p>
        </w:tc>
      </w:tr>
      <w:tr w:rsidR="00EC029F" w:rsidRPr="00563462" w14:paraId="0F8DD51F" w14:textId="77777777" w:rsidTr="004D6AB0">
        <w:tc>
          <w:tcPr>
            <w:tcW w:w="2430" w:type="dxa"/>
          </w:tcPr>
          <w:p w14:paraId="25DBBF65" w14:textId="77777777" w:rsidR="00EC029F" w:rsidRPr="00563462" w:rsidRDefault="00EC029F" w:rsidP="00C5631D">
            <w:pPr>
              <w:spacing w:after="120"/>
              <w:rPr>
                <w:sz w:val="22"/>
                <w:szCs w:val="22"/>
              </w:rPr>
            </w:pPr>
            <w:r w:rsidRPr="00563462">
              <w:rPr>
                <w:sz w:val="22"/>
                <w:szCs w:val="22"/>
              </w:rPr>
              <w:t>(1/1/2017 - 12/31/2018)</w:t>
            </w:r>
          </w:p>
        </w:tc>
        <w:tc>
          <w:tcPr>
            <w:tcW w:w="7010" w:type="dxa"/>
            <w:gridSpan w:val="2"/>
          </w:tcPr>
          <w:p w14:paraId="7A4A4D8B" w14:textId="77777777" w:rsidR="00EC029F" w:rsidRPr="00563462" w:rsidRDefault="00EC029F" w:rsidP="00C5631D">
            <w:pPr>
              <w:spacing w:after="120"/>
              <w:rPr>
                <w:sz w:val="22"/>
                <w:szCs w:val="22"/>
              </w:rPr>
            </w:pPr>
            <w:r w:rsidRPr="00563462">
              <w:rPr>
                <w:sz w:val="22"/>
                <w:szCs w:val="22"/>
                <w:lang w:bidi="x-none"/>
              </w:rPr>
              <w:t xml:space="preserve">Evaluation of BAS 440I and BAS 550I for the control of nymphs and adult potato psyllid. </w:t>
            </w:r>
            <w:r w:rsidRPr="00563462">
              <w:rPr>
                <w:b/>
                <w:bCs/>
                <w:sz w:val="22"/>
                <w:szCs w:val="22"/>
              </w:rPr>
              <w:t xml:space="preserve">Szczepaniec (PI). </w:t>
            </w:r>
            <w:r w:rsidRPr="00563462">
              <w:rPr>
                <w:sz w:val="22"/>
                <w:szCs w:val="22"/>
                <w:lang w:bidi="x-none"/>
              </w:rPr>
              <w:t xml:space="preserve">BASF, $9,200. </w:t>
            </w:r>
            <w:r w:rsidRPr="00563462">
              <w:rPr>
                <w:i/>
                <w:iCs/>
                <w:sz w:val="22"/>
                <w:szCs w:val="22"/>
              </w:rPr>
              <w:t>This was an entomology-focused applied research project. 100% of funding to my lab.</w:t>
            </w:r>
          </w:p>
        </w:tc>
      </w:tr>
      <w:tr w:rsidR="00EC029F" w:rsidRPr="00563462" w14:paraId="7E3EEFF3" w14:textId="77777777" w:rsidTr="004D6AB0">
        <w:tc>
          <w:tcPr>
            <w:tcW w:w="2430" w:type="dxa"/>
          </w:tcPr>
          <w:p w14:paraId="4F35B10C" w14:textId="77777777" w:rsidR="00EC029F" w:rsidRPr="00563462" w:rsidRDefault="00EC029F" w:rsidP="00C5631D">
            <w:pPr>
              <w:spacing w:after="120"/>
              <w:rPr>
                <w:sz w:val="22"/>
                <w:szCs w:val="22"/>
              </w:rPr>
            </w:pPr>
            <w:r w:rsidRPr="00563462">
              <w:rPr>
                <w:sz w:val="22"/>
                <w:szCs w:val="22"/>
              </w:rPr>
              <w:t>(1/16/2016 - 1/15/2017)</w:t>
            </w:r>
          </w:p>
        </w:tc>
        <w:tc>
          <w:tcPr>
            <w:tcW w:w="7010" w:type="dxa"/>
            <w:gridSpan w:val="2"/>
          </w:tcPr>
          <w:p w14:paraId="59D5E855" w14:textId="77777777" w:rsidR="00EC029F" w:rsidRPr="00563462" w:rsidRDefault="00EC029F" w:rsidP="00C5631D">
            <w:pPr>
              <w:spacing w:after="120"/>
              <w:rPr>
                <w:sz w:val="22"/>
                <w:szCs w:val="22"/>
                <w:lang w:bidi="x-none"/>
              </w:rPr>
            </w:pPr>
            <w:r w:rsidRPr="00563462">
              <w:rPr>
                <w:sz w:val="22"/>
                <w:szCs w:val="22"/>
              </w:rPr>
              <w:t xml:space="preserve">Assessing the impact of planting date, insecticide seed treatments, and resistant varieties of sorghum on timing and severity of SCA infestations in Texas High Plains. </w:t>
            </w:r>
            <w:r w:rsidRPr="00563462">
              <w:rPr>
                <w:b/>
                <w:bCs/>
                <w:sz w:val="22"/>
                <w:szCs w:val="22"/>
              </w:rPr>
              <w:t xml:space="preserve">Szczepaniec (PI). </w:t>
            </w:r>
            <w:r w:rsidRPr="00563462">
              <w:rPr>
                <w:sz w:val="22"/>
                <w:szCs w:val="22"/>
              </w:rPr>
              <w:t xml:space="preserve">Co-PIs: J. Bell, P. Porter, B. Reed (all Texas A&amp;M). Texas Grain Sorghum Producers Board, $20,701. </w:t>
            </w:r>
            <w:r w:rsidRPr="00563462">
              <w:rPr>
                <w:i/>
                <w:iCs/>
                <w:sz w:val="22"/>
                <w:szCs w:val="22"/>
              </w:rPr>
              <w:t>This was an interdisciplinary project involving entomology and agronomy. I designed the project, wrote the grant, and coordinated the activities. 60% of funding to my lab.</w:t>
            </w:r>
          </w:p>
        </w:tc>
      </w:tr>
      <w:tr w:rsidR="00EC029F" w:rsidRPr="00563462" w14:paraId="139F63D5" w14:textId="77777777" w:rsidTr="004D6AB0">
        <w:tc>
          <w:tcPr>
            <w:tcW w:w="2430" w:type="dxa"/>
          </w:tcPr>
          <w:p w14:paraId="4F882CC5" w14:textId="77777777" w:rsidR="00EC029F" w:rsidRPr="00563462" w:rsidRDefault="00EC029F" w:rsidP="00C5631D">
            <w:pPr>
              <w:spacing w:after="120"/>
              <w:rPr>
                <w:sz w:val="22"/>
                <w:szCs w:val="22"/>
              </w:rPr>
            </w:pPr>
            <w:r w:rsidRPr="00563462">
              <w:rPr>
                <w:sz w:val="22"/>
                <w:szCs w:val="22"/>
              </w:rPr>
              <w:t>(5/1/2016 - 10/1/2016)</w:t>
            </w:r>
          </w:p>
        </w:tc>
        <w:tc>
          <w:tcPr>
            <w:tcW w:w="7010" w:type="dxa"/>
            <w:gridSpan w:val="2"/>
          </w:tcPr>
          <w:p w14:paraId="362A6632" w14:textId="77777777" w:rsidR="00EC029F" w:rsidRPr="00563462" w:rsidRDefault="00EC029F" w:rsidP="00C5631D">
            <w:pPr>
              <w:spacing w:after="120"/>
              <w:rPr>
                <w:sz w:val="22"/>
                <w:szCs w:val="22"/>
              </w:rPr>
            </w:pPr>
            <w:r w:rsidRPr="00563462">
              <w:rPr>
                <w:sz w:val="22"/>
                <w:szCs w:val="22"/>
                <w:lang w:bidi="x-none"/>
              </w:rPr>
              <w:t xml:space="preserve">Evaluation of BAS 440I for the control of nymphs and adult potato psyllid. </w:t>
            </w:r>
            <w:r w:rsidRPr="00563462">
              <w:rPr>
                <w:b/>
                <w:bCs/>
                <w:sz w:val="22"/>
                <w:szCs w:val="22"/>
              </w:rPr>
              <w:t xml:space="preserve">Szczepaniec (PI). </w:t>
            </w:r>
            <w:r w:rsidRPr="00563462">
              <w:rPr>
                <w:sz w:val="22"/>
                <w:szCs w:val="22"/>
                <w:lang w:bidi="x-none"/>
              </w:rPr>
              <w:t xml:space="preserve">BASF, $2,400. </w:t>
            </w:r>
            <w:r w:rsidRPr="00563462">
              <w:rPr>
                <w:i/>
                <w:iCs/>
                <w:sz w:val="22"/>
                <w:szCs w:val="22"/>
              </w:rPr>
              <w:t>This was an entomology-focused applied research project. 100% of funding to my lab.</w:t>
            </w:r>
          </w:p>
        </w:tc>
      </w:tr>
      <w:tr w:rsidR="00EC029F" w:rsidRPr="00563462" w14:paraId="7F28EBBC" w14:textId="77777777" w:rsidTr="004D6AB0">
        <w:tc>
          <w:tcPr>
            <w:tcW w:w="2430" w:type="dxa"/>
          </w:tcPr>
          <w:p w14:paraId="64C5A9C9" w14:textId="77777777" w:rsidR="00EC029F" w:rsidRPr="00563462" w:rsidRDefault="00EC029F" w:rsidP="00C5631D">
            <w:pPr>
              <w:spacing w:after="120"/>
              <w:rPr>
                <w:sz w:val="22"/>
                <w:szCs w:val="22"/>
              </w:rPr>
            </w:pPr>
            <w:r w:rsidRPr="00563462">
              <w:rPr>
                <w:sz w:val="22"/>
                <w:szCs w:val="22"/>
              </w:rPr>
              <w:t>(9/1/2015 - 3/31/2016)</w:t>
            </w:r>
          </w:p>
        </w:tc>
        <w:tc>
          <w:tcPr>
            <w:tcW w:w="7010" w:type="dxa"/>
            <w:gridSpan w:val="2"/>
          </w:tcPr>
          <w:p w14:paraId="0E0F61D5" w14:textId="77777777" w:rsidR="00EC029F" w:rsidRPr="00563462" w:rsidRDefault="00EC029F" w:rsidP="00C5631D">
            <w:pPr>
              <w:spacing w:after="120"/>
              <w:rPr>
                <w:sz w:val="22"/>
                <w:szCs w:val="22"/>
              </w:rPr>
            </w:pPr>
            <w:r w:rsidRPr="00563462">
              <w:rPr>
                <w:sz w:val="22"/>
                <w:szCs w:val="22"/>
              </w:rPr>
              <w:t xml:space="preserve">Assessing effectiveness of </w:t>
            </w:r>
            <w:proofErr w:type="spellStart"/>
            <w:r w:rsidRPr="00563462">
              <w:rPr>
                <w:sz w:val="22"/>
                <w:szCs w:val="22"/>
              </w:rPr>
              <w:t>saltcedar</w:t>
            </w:r>
            <w:proofErr w:type="spellEnd"/>
            <w:r w:rsidRPr="00563462">
              <w:rPr>
                <w:sz w:val="22"/>
                <w:szCs w:val="22"/>
              </w:rPr>
              <w:t xml:space="preserve"> biocontrol.</w:t>
            </w:r>
            <w:r w:rsidRPr="00563462">
              <w:rPr>
                <w:sz w:val="22"/>
                <w:szCs w:val="22"/>
                <w:lang w:bidi="x-none"/>
              </w:rPr>
              <w:t xml:space="preserve"> </w:t>
            </w:r>
            <w:r w:rsidRPr="00563462">
              <w:rPr>
                <w:b/>
                <w:bCs/>
                <w:sz w:val="22"/>
                <w:szCs w:val="22"/>
              </w:rPr>
              <w:t xml:space="preserve">Szczepaniec (PI). </w:t>
            </w:r>
            <w:r w:rsidRPr="00563462">
              <w:rPr>
                <w:sz w:val="22"/>
                <w:szCs w:val="22"/>
                <w:lang w:bidi="x-none"/>
              </w:rPr>
              <w:t xml:space="preserve">Canadian River Municipal Water Authority, $45,000. </w:t>
            </w:r>
            <w:r w:rsidRPr="00563462">
              <w:rPr>
                <w:i/>
                <w:iCs/>
                <w:sz w:val="22"/>
                <w:szCs w:val="22"/>
              </w:rPr>
              <w:t>This was an entomology-focused applied research project. 100% of funding to my lab.</w:t>
            </w:r>
          </w:p>
        </w:tc>
      </w:tr>
      <w:tr w:rsidR="00EC029F" w:rsidRPr="00563462" w14:paraId="7275C99A" w14:textId="77777777" w:rsidTr="004D6AB0">
        <w:tc>
          <w:tcPr>
            <w:tcW w:w="2430" w:type="dxa"/>
          </w:tcPr>
          <w:p w14:paraId="5FE896D0" w14:textId="77777777" w:rsidR="00EC029F" w:rsidRPr="00563462" w:rsidRDefault="00EC029F" w:rsidP="00C5631D">
            <w:pPr>
              <w:spacing w:after="120"/>
              <w:rPr>
                <w:sz w:val="22"/>
                <w:szCs w:val="22"/>
              </w:rPr>
            </w:pPr>
            <w:r w:rsidRPr="00563462">
              <w:rPr>
                <w:sz w:val="22"/>
                <w:szCs w:val="22"/>
              </w:rPr>
              <w:t>(1/1/2015 - 12/31/2016)</w:t>
            </w:r>
          </w:p>
        </w:tc>
        <w:tc>
          <w:tcPr>
            <w:tcW w:w="7010" w:type="dxa"/>
            <w:gridSpan w:val="2"/>
          </w:tcPr>
          <w:p w14:paraId="78EE8BCA" w14:textId="77777777" w:rsidR="00EC029F" w:rsidRPr="00563462" w:rsidRDefault="00EC029F" w:rsidP="00C5631D">
            <w:pPr>
              <w:spacing w:after="120"/>
              <w:rPr>
                <w:sz w:val="22"/>
                <w:szCs w:val="22"/>
              </w:rPr>
            </w:pPr>
            <w:r w:rsidRPr="00563462">
              <w:rPr>
                <w:sz w:val="22"/>
                <w:szCs w:val="22"/>
              </w:rPr>
              <w:t xml:space="preserve">Assessing effectiveness of </w:t>
            </w:r>
            <w:proofErr w:type="spellStart"/>
            <w:r w:rsidRPr="00563462">
              <w:rPr>
                <w:sz w:val="22"/>
                <w:szCs w:val="22"/>
              </w:rPr>
              <w:t>Bt</w:t>
            </w:r>
            <w:proofErr w:type="spellEnd"/>
            <w:r w:rsidRPr="00563462">
              <w:rPr>
                <w:sz w:val="22"/>
                <w:szCs w:val="22"/>
              </w:rPr>
              <w:t xml:space="preserve"> corn against corn rootworm in Texas and effects of reduced irrigation regimes on injury to corn caused by corn rootworm. </w:t>
            </w:r>
            <w:r w:rsidRPr="00563462">
              <w:rPr>
                <w:b/>
                <w:bCs/>
                <w:sz w:val="22"/>
                <w:szCs w:val="22"/>
              </w:rPr>
              <w:t xml:space="preserve">Szczepaniec (PI). </w:t>
            </w:r>
            <w:r w:rsidRPr="00563462">
              <w:rPr>
                <w:rFonts w:eastAsia="Arial"/>
                <w:sz w:val="22"/>
                <w:szCs w:val="22"/>
              </w:rPr>
              <w:t xml:space="preserve">Texas Corn Producers Board, $19,732. </w:t>
            </w:r>
            <w:r w:rsidRPr="00563462">
              <w:rPr>
                <w:i/>
                <w:iCs/>
                <w:sz w:val="22"/>
                <w:szCs w:val="22"/>
              </w:rPr>
              <w:t>This was an entomology-focused applied research project. 100% of funding to my lab.</w:t>
            </w:r>
          </w:p>
        </w:tc>
      </w:tr>
      <w:tr w:rsidR="00EC029F" w:rsidRPr="00563462" w14:paraId="5D39F3C4" w14:textId="77777777" w:rsidTr="004D6AB0">
        <w:tc>
          <w:tcPr>
            <w:tcW w:w="2430" w:type="dxa"/>
          </w:tcPr>
          <w:p w14:paraId="2BC417A7" w14:textId="77777777" w:rsidR="00EC029F" w:rsidRPr="00563462" w:rsidRDefault="00EC029F" w:rsidP="00C5631D">
            <w:pPr>
              <w:spacing w:after="120"/>
              <w:rPr>
                <w:sz w:val="22"/>
                <w:szCs w:val="22"/>
              </w:rPr>
            </w:pPr>
            <w:r w:rsidRPr="00563462">
              <w:rPr>
                <w:sz w:val="22"/>
                <w:szCs w:val="22"/>
              </w:rPr>
              <w:t>(1/1/2015 – 12/31/2015)</w:t>
            </w:r>
          </w:p>
        </w:tc>
        <w:tc>
          <w:tcPr>
            <w:tcW w:w="7010" w:type="dxa"/>
            <w:gridSpan w:val="2"/>
          </w:tcPr>
          <w:p w14:paraId="1CCC1B24" w14:textId="43DC4554" w:rsidR="00EC029F" w:rsidRPr="00563462" w:rsidRDefault="00EC029F" w:rsidP="00C5631D">
            <w:pPr>
              <w:spacing w:after="120"/>
              <w:rPr>
                <w:sz w:val="22"/>
                <w:szCs w:val="22"/>
              </w:rPr>
            </w:pPr>
            <w:r w:rsidRPr="00563462">
              <w:rPr>
                <w:sz w:val="22"/>
                <w:szCs w:val="22"/>
              </w:rPr>
              <w:t xml:space="preserve">Efficacy and economics of insecticide seed treatments for management of wireworms and seed corn maggots in sunflowers. </w:t>
            </w:r>
            <w:r w:rsidRPr="00563462">
              <w:rPr>
                <w:b/>
                <w:bCs/>
                <w:sz w:val="22"/>
                <w:szCs w:val="22"/>
              </w:rPr>
              <w:t xml:space="preserve">Szczepaniec (PI). </w:t>
            </w:r>
            <w:r w:rsidRPr="00563462">
              <w:rPr>
                <w:sz w:val="22"/>
                <w:szCs w:val="22"/>
                <w:lang w:bidi="x-none"/>
              </w:rPr>
              <w:t xml:space="preserve">Co-PIs: J.P. Michaud (KSU), J. Knodel (NDSU). National Sunflower Association, $37,800. </w:t>
            </w:r>
            <w:r w:rsidRPr="00563462">
              <w:rPr>
                <w:i/>
                <w:iCs/>
                <w:sz w:val="22"/>
                <w:szCs w:val="22"/>
                <w:lang w:bidi="x-none"/>
              </w:rPr>
              <w:t xml:space="preserve">This was </w:t>
            </w:r>
            <w:r w:rsidR="003714E8" w:rsidRPr="00563462">
              <w:rPr>
                <w:i/>
                <w:iCs/>
                <w:sz w:val="22"/>
                <w:szCs w:val="22"/>
                <w:lang w:bidi="x-none"/>
              </w:rPr>
              <w:t>applied entomology research</w:t>
            </w:r>
            <w:r w:rsidRPr="00563462">
              <w:rPr>
                <w:i/>
                <w:iCs/>
                <w:sz w:val="22"/>
                <w:szCs w:val="22"/>
                <w:lang w:bidi="x-none"/>
              </w:rPr>
              <w:t>. I designed the project, wrote majority of the grant, and coordinated the project activities. 50% of funding to my lab.</w:t>
            </w:r>
          </w:p>
        </w:tc>
      </w:tr>
      <w:tr w:rsidR="00EC029F" w:rsidRPr="00563462" w14:paraId="00D6C26E" w14:textId="77777777" w:rsidTr="004D6AB0">
        <w:tc>
          <w:tcPr>
            <w:tcW w:w="2430" w:type="dxa"/>
          </w:tcPr>
          <w:p w14:paraId="13498F2E" w14:textId="77777777" w:rsidR="00EC029F" w:rsidRPr="00563462" w:rsidRDefault="00EC029F" w:rsidP="00C5631D">
            <w:pPr>
              <w:spacing w:after="120"/>
              <w:rPr>
                <w:sz w:val="22"/>
                <w:szCs w:val="22"/>
              </w:rPr>
            </w:pPr>
            <w:r w:rsidRPr="00563462">
              <w:rPr>
                <w:sz w:val="22"/>
                <w:szCs w:val="22"/>
              </w:rPr>
              <w:t>(1/1/2015 – 12/31/2015)</w:t>
            </w:r>
          </w:p>
        </w:tc>
        <w:tc>
          <w:tcPr>
            <w:tcW w:w="7010" w:type="dxa"/>
            <w:gridSpan w:val="2"/>
          </w:tcPr>
          <w:p w14:paraId="08069D8C" w14:textId="77777777" w:rsidR="00EC029F" w:rsidRPr="00563462" w:rsidRDefault="00EC029F" w:rsidP="00C5631D">
            <w:pPr>
              <w:spacing w:after="120"/>
              <w:rPr>
                <w:sz w:val="22"/>
                <w:szCs w:val="22"/>
              </w:rPr>
            </w:pPr>
            <w:r w:rsidRPr="00563462">
              <w:rPr>
                <w:sz w:val="22"/>
                <w:szCs w:val="22"/>
                <w:lang w:bidi="x-none"/>
              </w:rPr>
              <w:t xml:space="preserve">Cost and benefit analysis of the use of seed treatments against aphids in winter wheat and tactics for sustainable management of wheat stem sawfly in South Dakota. </w:t>
            </w:r>
            <w:r w:rsidRPr="00563462">
              <w:rPr>
                <w:b/>
                <w:bCs/>
                <w:sz w:val="22"/>
                <w:szCs w:val="22"/>
              </w:rPr>
              <w:t xml:space="preserve">Szczepaniec (PI). </w:t>
            </w:r>
            <w:r w:rsidRPr="00563462">
              <w:rPr>
                <w:sz w:val="22"/>
                <w:szCs w:val="22"/>
                <w:lang w:bidi="x-none"/>
              </w:rPr>
              <w:t xml:space="preserve">Co-PIs: A. </w:t>
            </w:r>
            <w:proofErr w:type="spellStart"/>
            <w:r w:rsidRPr="00563462">
              <w:rPr>
                <w:sz w:val="22"/>
                <w:szCs w:val="22"/>
                <w:lang w:bidi="x-none"/>
              </w:rPr>
              <w:t>Chirumamilla</w:t>
            </w:r>
            <w:proofErr w:type="spellEnd"/>
            <w:r w:rsidRPr="00563462">
              <w:rPr>
                <w:sz w:val="22"/>
                <w:szCs w:val="22"/>
                <w:lang w:bidi="x-none"/>
              </w:rPr>
              <w:t xml:space="preserve">, K. Glover (SDSU). South Dakota Wheat Commission, $20,000. </w:t>
            </w:r>
            <w:r w:rsidRPr="00563462">
              <w:rPr>
                <w:i/>
                <w:iCs/>
                <w:sz w:val="22"/>
                <w:szCs w:val="22"/>
              </w:rPr>
              <w:t xml:space="preserve">This was an interdisciplinary project involving entomology and crop breeding. I designed the project, wrote the grant, and coordinated the activities. 60% of funding to my lab. </w:t>
            </w:r>
          </w:p>
        </w:tc>
      </w:tr>
      <w:tr w:rsidR="00EC029F" w:rsidRPr="00563462" w14:paraId="259A69C1" w14:textId="77777777" w:rsidTr="004D6AB0">
        <w:tc>
          <w:tcPr>
            <w:tcW w:w="2430" w:type="dxa"/>
          </w:tcPr>
          <w:p w14:paraId="49ED9CC6" w14:textId="77777777" w:rsidR="00EC029F" w:rsidRPr="00563462" w:rsidRDefault="00EC029F" w:rsidP="00C5631D">
            <w:pPr>
              <w:spacing w:after="120"/>
              <w:rPr>
                <w:sz w:val="22"/>
                <w:szCs w:val="22"/>
              </w:rPr>
            </w:pPr>
            <w:r w:rsidRPr="00563462">
              <w:rPr>
                <w:sz w:val="22"/>
                <w:szCs w:val="22"/>
              </w:rPr>
              <w:t>(1/1/2014 – 12/31/2014)</w:t>
            </w:r>
          </w:p>
        </w:tc>
        <w:tc>
          <w:tcPr>
            <w:tcW w:w="7010" w:type="dxa"/>
            <w:gridSpan w:val="2"/>
          </w:tcPr>
          <w:p w14:paraId="3BA43538" w14:textId="77777777" w:rsidR="00EC029F" w:rsidRPr="00563462" w:rsidRDefault="00EC029F" w:rsidP="00C5631D">
            <w:pPr>
              <w:spacing w:after="120"/>
              <w:rPr>
                <w:sz w:val="22"/>
                <w:szCs w:val="22"/>
              </w:rPr>
            </w:pPr>
            <w:r w:rsidRPr="00563462">
              <w:rPr>
                <w:sz w:val="22"/>
                <w:szCs w:val="22"/>
                <w:lang w:bidi="x-none"/>
              </w:rPr>
              <w:t xml:space="preserve">Investigating the economic impact on insecticide seed treatments on early- and late-season insect pests of sunflowers. </w:t>
            </w:r>
            <w:r w:rsidRPr="00563462">
              <w:rPr>
                <w:b/>
                <w:bCs/>
                <w:sz w:val="22"/>
                <w:szCs w:val="22"/>
              </w:rPr>
              <w:t xml:space="preserve">Szczepaniec (PI). </w:t>
            </w:r>
            <w:r w:rsidRPr="00563462">
              <w:rPr>
                <w:sz w:val="22"/>
                <w:szCs w:val="22"/>
                <w:lang w:bidi="x-none"/>
              </w:rPr>
              <w:t xml:space="preserve">Co-PIs: A. </w:t>
            </w:r>
            <w:proofErr w:type="spellStart"/>
            <w:r w:rsidRPr="00563462">
              <w:rPr>
                <w:sz w:val="22"/>
                <w:szCs w:val="22"/>
                <w:lang w:bidi="x-none"/>
              </w:rPr>
              <w:t>Chirumamilla</w:t>
            </w:r>
            <w:proofErr w:type="spellEnd"/>
            <w:r w:rsidRPr="00563462">
              <w:rPr>
                <w:sz w:val="22"/>
                <w:szCs w:val="22"/>
                <w:lang w:bidi="x-none"/>
              </w:rPr>
              <w:t xml:space="preserve">, J. Davis, R. Beck, and E. Byamukama (SDSU). South Dakota Oilseed Council, $16,641. </w:t>
            </w:r>
            <w:r w:rsidRPr="00563462">
              <w:rPr>
                <w:i/>
                <w:iCs/>
                <w:sz w:val="22"/>
                <w:szCs w:val="22"/>
              </w:rPr>
              <w:t>This was an interdisciplinary project involving entomology, plant pathology, and agronomy. I designed the project, wrote the grant, and coordinated the activities. 40% of funding to my lab.</w:t>
            </w:r>
          </w:p>
        </w:tc>
      </w:tr>
      <w:tr w:rsidR="00EC029F" w:rsidRPr="00563462" w14:paraId="1E09D588" w14:textId="77777777" w:rsidTr="004D6AB0">
        <w:tc>
          <w:tcPr>
            <w:tcW w:w="2430" w:type="dxa"/>
          </w:tcPr>
          <w:p w14:paraId="2FD7E4BC" w14:textId="77777777" w:rsidR="00EC029F" w:rsidRPr="00563462" w:rsidRDefault="00EC029F" w:rsidP="00C5631D">
            <w:pPr>
              <w:spacing w:after="120"/>
              <w:rPr>
                <w:sz w:val="22"/>
                <w:szCs w:val="22"/>
              </w:rPr>
            </w:pPr>
            <w:r w:rsidRPr="00563462">
              <w:rPr>
                <w:sz w:val="22"/>
                <w:szCs w:val="22"/>
              </w:rPr>
              <w:lastRenderedPageBreak/>
              <w:t>(1/1/2014 – 12/31/2014)</w:t>
            </w:r>
          </w:p>
        </w:tc>
        <w:tc>
          <w:tcPr>
            <w:tcW w:w="7010" w:type="dxa"/>
            <w:gridSpan w:val="2"/>
          </w:tcPr>
          <w:p w14:paraId="086ECF0D" w14:textId="77777777" w:rsidR="00EC029F" w:rsidRPr="00563462" w:rsidRDefault="00EC029F" w:rsidP="00C5631D">
            <w:pPr>
              <w:spacing w:after="120"/>
              <w:rPr>
                <w:sz w:val="22"/>
                <w:szCs w:val="22"/>
              </w:rPr>
            </w:pPr>
            <w:r w:rsidRPr="00563462">
              <w:rPr>
                <w:sz w:val="22"/>
                <w:szCs w:val="22"/>
                <w:lang w:bidi="x-none"/>
              </w:rPr>
              <w:t xml:space="preserve">Testing the effect of resistant varieties of wheat and trap cropping for suppression of wheat stem sawfly, an emerging pest of wheat in South Dakota. </w:t>
            </w:r>
            <w:r w:rsidRPr="00563462">
              <w:rPr>
                <w:b/>
                <w:bCs/>
                <w:sz w:val="22"/>
                <w:szCs w:val="22"/>
              </w:rPr>
              <w:t xml:space="preserve">Szczepaniec (PI). </w:t>
            </w:r>
            <w:r w:rsidRPr="00563462">
              <w:rPr>
                <w:sz w:val="22"/>
                <w:szCs w:val="22"/>
                <w:lang w:bidi="x-none"/>
              </w:rPr>
              <w:t xml:space="preserve">Co-PIs: K. Glover and A. </w:t>
            </w:r>
            <w:proofErr w:type="spellStart"/>
            <w:r w:rsidRPr="00563462">
              <w:rPr>
                <w:sz w:val="22"/>
                <w:szCs w:val="22"/>
                <w:lang w:bidi="x-none"/>
              </w:rPr>
              <w:t>Chirumamilla</w:t>
            </w:r>
            <w:proofErr w:type="spellEnd"/>
            <w:r w:rsidRPr="00563462">
              <w:rPr>
                <w:sz w:val="22"/>
                <w:szCs w:val="22"/>
                <w:lang w:bidi="x-none"/>
              </w:rPr>
              <w:t xml:space="preserve"> (SDSU). South Dakota Wheat Commission, $15,141.</w:t>
            </w:r>
            <w:r w:rsidRPr="00563462">
              <w:rPr>
                <w:i/>
                <w:iCs/>
                <w:sz w:val="22"/>
                <w:szCs w:val="22"/>
              </w:rPr>
              <w:t xml:space="preserve"> This was an interdisciplinary project involving entomology and crop breeding. I designed the project, wrote the grant, and coordinated the activities. 50% of funding to my lab.</w:t>
            </w:r>
          </w:p>
        </w:tc>
      </w:tr>
      <w:tr w:rsidR="00EC029F" w:rsidRPr="00563462" w14:paraId="657BF7A9" w14:textId="77777777" w:rsidTr="004D6AB0">
        <w:tc>
          <w:tcPr>
            <w:tcW w:w="2430" w:type="dxa"/>
          </w:tcPr>
          <w:p w14:paraId="7A517188" w14:textId="77777777" w:rsidR="00EC029F" w:rsidRPr="00563462" w:rsidRDefault="00EC029F" w:rsidP="00C5631D">
            <w:pPr>
              <w:spacing w:after="120"/>
              <w:rPr>
                <w:sz w:val="22"/>
                <w:szCs w:val="22"/>
              </w:rPr>
            </w:pPr>
            <w:r w:rsidRPr="00563462">
              <w:rPr>
                <w:sz w:val="22"/>
                <w:szCs w:val="22"/>
              </w:rPr>
              <w:t>(1/1/2014 – 12/31/2014)</w:t>
            </w:r>
          </w:p>
        </w:tc>
        <w:tc>
          <w:tcPr>
            <w:tcW w:w="7010" w:type="dxa"/>
            <w:gridSpan w:val="2"/>
          </w:tcPr>
          <w:p w14:paraId="217D7847" w14:textId="77777777" w:rsidR="00EC029F" w:rsidRPr="00563462" w:rsidRDefault="00EC029F" w:rsidP="00C5631D">
            <w:pPr>
              <w:spacing w:after="120"/>
              <w:rPr>
                <w:sz w:val="22"/>
                <w:szCs w:val="22"/>
              </w:rPr>
            </w:pPr>
            <w:r w:rsidRPr="00563462">
              <w:rPr>
                <w:sz w:val="22"/>
                <w:szCs w:val="22"/>
                <w:lang w:bidi="x-none"/>
              </w:rPr>
              <w:t>Reduced-pesticide fly control in feedlots and native rangeland to conserve dung beetles and benefit long-term beef and sheep production.</w:t>
            </w:r>
            <w:r w:rsidRPr="00563462">
              <w:rPr>
                <w:b/>
                <w:bCs/>
                <w:sz w:val="22"/>
                <w:szCs w:val="22"/>
              </w:rPr>
              <w:t xml:space="preserve"> Szczepaniec (PI).</w:t>
            </w:r>
            <w:r w:rsidRPr="00563462">
              <w:rPr>
                <w:sz w:val="22"/>
                <w:szCs w:val="22"/>
                <w:lang w:bidi="x-none"/>
              </w:rPr>
              <w:t xml:space="preserve"> USDA SARE, $21,121.</w:t>
            </w:r>
            <w:r w:rsidRPr="00563462">
              <w:rPr>
                <w:i/>
                <w:iCs/>
                <w:sz w:val="22"/>
                <w:szCs w:val="22"/>
              </w:rPr>
              <w:t xml:space="preserve"> This was an entomology-focused applied research project. 100% of the funds were distributed directly to the cattle producer. </w:t>
            </w:r>
          </w:p>
        </w:tc>
      </w:tr>
      <w:tr w:rsidR="00EC029F" w:rsidRPr="00563462" w14:paraId="07C8E6A9" w14:textId="77777777" w:rsidTr="004D6AB0">
        <w:tc>
          <w:tcPr>
            <w:tcW w:w="2430" w:type="dxa"/>
          </w:tcPr>
          <w:p w14:paraId="5FD8ED41" w14:textId="77777777" w:rsidR="00EC029F" w:rsidRPr="00563462" w:rsidRDefault="00EC029F" w:rsidP="00C5631D">
            <w:pPr>
              <w:spacing w:after="120"/>
              <w:rPr>
                <w:sz w:val="22"/>
                <w:szCs w:val="22"/>
              </w:rPr>
            </w:pPr>
            <w:r w:rsidRPr="00563462">
              <w:rPr>
                <w:sz w:val="22"/>
                <w:szCs w:val="22"/>
              </w:rPr>
              <w:t>(1/1/2013 – 12/31/2013)</w:t>
            </w:r>
          </w:p>
        </w:tc>
        <w:tc>
          <w:tcPr>
            <w:tcW w:w="7010" w:type="dxa"/>
            <w:gridSpan w:val="2"/>
          </w:tcPr>
          <w:p w14:paraId="2012AECE" w14:textId="77777777" w:rsidR="00EC029F" w:rsidRPr="00563462" w:rsidRDefault="00EC029F" w:rsidP="00C5631D">
            <w:pPr>
              <w:spacing w:after="120"/>
              <w:rPr>
                <w:sz w:val="22"/>
                <w:szCs w:val="22"/>
                <w:lang w:bidi="x-none"/>
              </w:rPr>
            </w:pPr>
            <w:r w:rsidRPr="00563462">
              <w:rPr>
                <w:sz w:val="22"/>
                <w:szCs w:val="22"/>
                <w:lang w:bidi="x-none"/>
              </w:rPr>
              <w:t xml:space="preserve">Testing the effect of resistant varieties of wheat and trap cropping for suppression of wheat stem sawfly, an emerging pest of wheat in South Dakota. </w:t>
            </w:r>
            <w:r w:rsidRPr="00563462">
              <w:rPr>
                <w:b/>
                <w:bCs/>
                <w:sz w:val="22"/>
                <w:szCs w:val="22"/>
              </w:rPr>
              <w:t xml:space="preserve">Szczepaniec (PI). </w:t>
            </w:r>
            <w:r w:rsidRPr="00563462">
              <w:rPr>
                <w:sz w:val="22"/>
                <w:szCs w:val="22"/>
                <w:lang w:bidi="x-none"/>
              </w:rPr>
              <w:t xml:space="preserve">South Dakota Wheat Commission, $15,000. </w:t>
            </w:r>
            <w:r w:rsidRPr="00563462">
              <w:rPr>
                <w:i/>
                <w:iCs/>
                <w:sz w:val="22"/>
                <w:szCs w:val="22"/>
              </w:rPr>
              <w:t>This was an entomology-focused applied research project. 100% of funding to my lab.</w:t>
            </w:r>
          </w:p>
        </w:tc>
      </w:tr>
    </w:tbl>
    <w:p w14:paraId="4145A25C" w14:textId="0164D7E0" w:rsidR="00EC029F" w:rsidRPr="00563462" w:rsidRDefault="00EC029F"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before="120" w:after="120"/>
        <w:rPr>
          <w:b/>
          <w:bCs/>
          <w:sz w:val="22"/>
          <w:szCs w:val="22"/>
        </w:rPr>
      </w:pPr>
      <w:r w:rsidRPr="00563462">
        <w:rPr>
          <w:b/>
          <w:bCs/>
          <w:sz w:val="22"/>
          <w:szCs w:val="22"/>
        </w:rPr>
        <w:t>Externally Funded Projects as Co-PI:</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010"/>
      </w:tblGrid>
      <w:tr w:rsidR="001347A5" w:rsidRPr="00563462" w14:paraId="52762650" w14:textId="77777777" w:rsidTr="004D6AB0">
        <w:tc>
          <w:tcPr>
            <w:tcW w:w="2430" w:type="dxa"/>
          </w:tcPr>
          <w:p w14:paraId="5E508D64" w14:textId="0AB89BB3" w:rsidR="001347A5" w:rsidRPr="00563462" w:rsidRDefault="00A613EB"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(5/1/2024-12/31/2026)</w:t>
            </w:r>
          </w:p>
        </w:tc>
        <w:tc>
          <w:tcPr>
            <w:tcW w:w="7010" w:type="dxa"/>
          </w:tcPr>
          <w:p w14:paraId="534D2AF7" w14:textId="1EECF942" w:rsidR="001347A5" w:rsidRPr="00563462" w:rsidRDefault="00A613EB"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lang w:bidi="x-none"/>
              </w:rPr>
            </w:pPr>
            <w:r w:rsidRPr="00563462">
              <w:rPr>
                <w:sz w:val="22"/>
                <w:szCs w:val="22"/>
                <w:lang w:bidi="x-none"/>
              </w:rPr>
              <w:t xml:space="preserve">Sustainable pest management for </w:t>
            </w:r>
            <w:r w:rsidR="00674DDA" w:rsidRPr="00563462">
              <w:rPr>
                <w:sz w:val="22"/>
                <w:szCs w:val="22"/>
                <w:lang w:bidi="x-none"/>
              </w:rPr>
              <w:t>a</w:t>
            </w:r>
            <w:r w:rsidRPr="00563462">
              <w:rPr>
                <w:sz w:val="22"/>
                <w:szCs w:val="22"/>
                <w:lang w:bidi="x-none"/>
              </w:rPr>
              <w:t xml:space="preserve">lfalfa mosaic virus in </w:t>
            </w:r>
            <w:proofErr w:type="spellStart"/>
            <w:r w:rsidRPr="00563462">
              <w:rPr>
                <w:sz w:val="22"/>
                <w:szCs w:val="22"/>
                <w:lang w:bidi="x-none"/>
              </w:rPr>
              <w:t>chile</w:t>
            </w:r>
            <w:proofErr w:type="spellEnd"/>
            <w:r w:rsidRPr="00563462">
              <w:rPr>
                <w:sz w:val="22"/>
                <w:szCs w:val="22"/>
                <w:lang w:bidi="x-none"/>
              </w:rPr>
              <w:t xml:space="preserve"> peppers in organic and conventional production. PI: Lara Amiri-Kazaz (graduate student), faculty mentor: </w:t>
            </w:r>
            <w:r w:rsidRPr="00563462">
              <w:rPr>
                <w:b/>
                <w:bCs/>
                <w:sz w:val="22"/>
                <w:szCs w:val="22"/>
                <w:lang w:bidi="x-none"/>
              </w:rPr>
              <w:t xml:space="preserve">A. Szczepaniec. </w:t>
            </w:r>
            <w:r w:rsidRPr="00563462">
              <w:rPr>
                <w:sz w:val="22"/>
                <w:szCs w:val="22"/>
                <w:lang w:bidi="x-none"/>
              </w:rPr>
              <w:t xml:space="preserve">USDA Western Sustainable Agricultural Research and Extension Graduate Student Grant Program, $29,998. </w:t>
            </w:r>
            <w:r w:rsidRPr="00563462">
              <w:rPr>
                <w:i/>
                <w:iCs/>
                <w:sz w:val="22"/>
                <w:szCs w:val="22"/>
                <w:lang w:bidi="x-none"/>
              </w:rPr>
              <w:t>The grant is applied in focus, and I mentored my graduate student in the process of design of the research, writing the grant, and details of the budget. The graduate student is the PI on the project.</w:t>
            </w:r>
          </w:p>
        </w:tc>
      </w:tr>
      <w:tr w:rsidR="00EC029F" w:rsidRPr="00563462" w14:paraId="724CC073" w14:textId="77777777" w:rsidTr="004D6AB0">
        <w:tc>
          <w:tcPr>
            <w:tcW w:w="2430" w:type="dxa"/>
          </w:tcPr>
          <w:p w14:paraId="27726968" w14:textId="77777777" w:rsidR="00EC029F" w:rsidRPr="00563462" w:rsidRDefault="00EC029F"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(9/1/2022 – 8/31/2025)</w:t>
            </w:r>
          </w:p>
        </w:tc>
        <w:tc>
          <w:tcPr>
            <w:tcW w:w="7010" w:type="dxa"/>
          </w:tcPr>
          <w:p w14:paraId="6B428748" w14:textId="77777777" w:rsidR="00EC029F" w:rsidRPr="00563462" w:rsidRDefault="00EC029F"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lang w:bidi="x-none"/>
              </w:rPr>
              <w:t>Building resilient pest management strategies for organic hemp systems</w:t>
            </w:r>
            <w:r w:rsidRPr="00563462">
              <w:rPr>
                <w:sz w:val="22"/>
                <w:szCs w:val="22"/>
              </w:rPr>
              <w:t>. PI: P. Nachappa, co-PIs:</w:t>
            </w:r>
            <w:r w:rsidRPr="00563462">
              <w:rPr>
                <w:sz w:val="22"/>
                <w:szCs w:val="22"/>
                <w:lang w:bidi="x-none"/>
              </w:rPr>
              <w:t xml:space="preserve"> </w:t>
            </w:r>
            <w:r w:rsidRPr="00563462">
              <w:rPr>
                <w:b/>
                <w:bCs/>
                <w:sz w:val="22"/>
                <w:szCs w:val="22"/>
                <w:lang w:bidi="x-none"/>
              </w:rPr>
              <w:t xml:space="preserve">A. Szczepaniec, </w:t>
            </w:r>
            <w:r w:rsidRPr="00563462">
              <w:rPr>
                <w:sz w:val="22"/>
                <w:szCs w:val="22"/>
                <w:lang w:bidi="x-none"/>
              </w:rPr>
              <w:t xml:space="preserve">J. </w:t>
            </w:r>
            <w:proofErr w:type="spellStart"/>
            <w:r w:rsidRPr="00563462">
              <w:rPr>
                <w:sz w:val="22"/>
                <w:szCs w:val="22"/>
                <w:lang w:bidi="x-none"/>
              </w:rPr>
              <w:t>Prenni</w:t>
            </w:r>
            <w:proofErr w:type="spellEnd"/>
            <w:r w:rsidRPr="00563462">
              <w:rPr>
                <w:sz w:val="22"/>
                <w:szCs w:val="22"/>
                <w:lang w:bidi="x-none"/>
              </w:rPr>
              <w:t xml:space="preserve">, M. </w:t>
            </w:r>
            <w:proofErr w:type="spellStart"/>
            <w:r w:rsidRPr="00563462">
              <w:rPr>
                <w:sz w:val="22"/>
                <w:szCs w:val="22"/>
                <w:lang w:bidi="x-none"/>
              </w:rPr>
              <w:t>Uchanski</w:t>
            </w:r>
            <w:proofErr w:type="spellEnd"/>
            <w:r w:rsidRPr="00563462">
              <w:rPr>
                <w:sz w:val="22"/>
                <w:szCs w:val="22"/>
                <w:lang w:bidi="x-none"/>
              </w:rPr>
              <w:t xml:space="preserve"> (CSU).</w:t>
            </w:r>
            <w:r w:rsidRPr="00563462">
              <w:rPr>
                <w:sz w:val="22"/>
                <w:szCs w:val="22"/>
              </w:rPr>
              <w:t xml:space="preserve"> </w:t>
            </w:r>
            <w:r w:rsidRPr="00563462">
              <w:rPr>
                <w:sz w:val="22"/>
                <w:szCs w:val="22"/>
                <w:lang w:bidi="x-none"/>
              </w:rPr>
              <w:t>USDA NIFA OREI, $749,999</w:t>
            </w:r>
            <w:r w:rsidRPr="00563462">
              <w:rPr>
                <w:sz w:val="22"/>
                <w:szCs w:val="22"/>
              </w:rPr>
              <w:t xml:space="preserve">. </w:t>
            </w:r>
            <w:r w:rsidRPr="00563462">
              <w:rPr>
                <w:i/>
                <w:iCs/>
                <w:sz w:val="22"/>
                <w:szCs w:val="22"/>
              </w:rPr>
              <w:t xml:space="preserve">This was an interdisciplinary project. I designed the applied entomology components of the grant and co-wrote the proposal. 10% of the funds in support of my lab. </w:t>
            </w:r>
          </w:p>
        </w:tc>
      </w:tr>
      <w:tr w:rsidR="00EC029F" w:rsidRPr="00563462" w14:paraId="2B08BDB3" w14:textId="77777777" w:rsidTr="004D6AB0">
        <w:tc>
          <w:tcPr>
            <w:tcW w:w="2430" w:type="dxa"/>
          </w:tcPr>
          <w:p w14:paraId="0580002E" w14:textId="77777777" w:rsidR="00EC029F" w:rsidRPr="00563462" w:rsidRDefault="00EC029F"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(1/1/2022 – 11/15/2023)</w:t>
            </w:r>
          </w:p>
        </w:tc>
        <w:tc>
          <w:tcPr>
            <w:tcW w:w="7010" w:type="dxa"/>
          </w:tcPr>
          <w:p w14:paraId="1A9396B1" w14:textId="77777777" w:rsidR="00EC029F" w:rsidRPr="00563462" w:rsidRDefault="00EC029F"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lang w:bidi="x-none"/>
              </w:rPr>
              <w:t xml:space="preserve">Developing IPM strategies for alfalfa mosaic virus and aphid vector control in peppers. PI: P. Nachappa, co-PI: </w:t>
            </w:r>
            <w:r w:rsidRPr="00563462">
              <w:rPr>
                <w:b/>
                <w:sz w:val="22"/>
                <w:szCs w:val="22"/>
                <w:lang w:bidi="x-none"/>
              </w:rPr>
              <w:t xml:space="preserve">A. Szczepaniec. </w:t>
            </w:r>
            <w:r w:rsidRPr="00563462">
              <w:rPr>
                <w:sz w:val="22"/>
                <w:szCs w:val="22"/>
                <w:lang w:bidi="x-none"/>
              </w:rPr>
              <w:t xml:space="preserve">Colorado Department of Agriculture, $66,200. </w:t>
            </w:r>
            <w:r w:rsidRPr="00563462">
              <w:rPr>
                <w:i/>
                <w:iCs/>
                <w:sz w:val="22"/>
                <w:szCs w:val="22"/>
                <w:lang w:bidi="x-none"/>
              </w:rPr>
              <w:t xml:space="preserve">This was an applied entomology-focused project. I designed the experiments and co-wrote the grant. I am the major advisor of a graduate student working on the project. 60% of the funds in support of my lab. </w:t>
            </w:r>
          </w:p>
        </w:tc>
      </w:tr>
      <w:tr w:rsidR="00EC029F" w:rsidRPr="00563462" w14:paraId="5465DF50" w14:textId="77777777" w:rsidTr="004D6AB0">
        <w:tc>
          <w:tcPr>
            <w:tcW w:w="2430" w:type="dxa"/>
          </w:tcPr>
          <w:p w14:paraId="178E707C"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lang w:bidi="x-none"/>
              </w:rPr>
            </w:pPr>
            <w:r w:rsidRPr="00563462">
              <w:rPr>
                <w:sz w:val="22"/>
                <w:szCs w:val="22"/>
                <w:lang w:bidi="x-none"/>
              </w:rPr>
              <w:t>(1/4/2019 - 3/31/2022)</w:t>
            </w:r>
          </w:p>
        </w:tc>
        <w:tc>
          <w:tcPr>
            <w:tcW w:w="7010" w:type="dxa"/>
          </w:tcPr>
          <w:p w14:paraId="4E7E0A81" w14:textId="44FD0FA5"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rPr>
              <w:t>Developing hard winter wheat germplasm with new resistance to multiple arthropods using primary synthetics and exome capture.</w:t>
            </w:r>
            <w:r w:rsidRPr="00563462">
              <w:rPr>
                <w:rFonts w:ascii="Arial" w:eastAsia="Calibri" w:hAnsi="Arial" w:cs="Arial"/>
                <w:sz w:val="22"/>
                <w:szCs w:val="22"/>
                <w:lang w:bidi="x-none"/>
              </w:rPr>
              <w:t xml:space="preserve"> </w:t>
            </w:r>
            <w:r w:rsidRPr="00563462">
              <w:rPr>
                <w:sz w:val="22"/>
                <w:szCs w:val="22"/>
              </w:rPr>
              <w:t>PI: S. Liu, Co-PIs: J. Rudd, A. Ibrahim, C.</w:t>
            </w:r>
            <w:r w:rsidR="008921F4" w:rsidRPr="00563462">
              <w:rPr>
                <w:sz w:val="22"/>
                <w:szCs w:val="22"/>
              </w:rPr>
              <w:t xml:space="preserve"> </w:t>
            </w:r>
            <w:r w:rsidRPr="00563462">
              <w:rPr>
                <w:sz w:val="22"/>
                <w:szCs w:val="22"/>
              </w:rPr>
              <w:t xml:space="preserve">Chu, S. Wang. Q. Xue, and </w:t>
            </w:r>
            <w:r w:rsidRPr="00563462">
              <w:rPr>
                <w:b/>
                <w:sz w:val="22"/>
                <w:szCs w:val="22"/>
              </w:rPr>
              <w:t xml:space="preserve">A. Szczepaniec </w:t>
            </w:r>
            <w:r w:rsidRPr="00563462">
              <w:rPr>
                <w:bCs/>
                <w:sz w:val="22"/>
                <w:szCs w:val="22"/>
              </w:rPr>
              <w:t>(Texas A&amp;M).</w:t>
            </w:r>
            <w:r w:rsidRPr="00563462">
              <w:rPr>
                <w:b/>
                <w:sz w:val="22"/>
                <w:szCs w:val="22"/>
              </w:rPr>
              <w:t xml:space="preserve"> </w:t>
            </w:r>
            <w:r w:rsidRPr="00563462">
              <w:rPr>
                <w:bCs/>
                <w:sz w:val="22"/>
                <w:szCs w:val="22"/>
              </w:rPr>
              <w:t xml:space="preserve">USDA NIFA AFRI, $500,000. </w:t>
            </w:r>
            <w:r w:rsidRPr="00563462">
              <w:rPr>
                <w:bCs/>
                <w:i/>
                <w:iCs/>
                <w:sz w:val="22"/>
                <w:szCs w:val="22"/>
              </w:rPr>
              <w:t xml:space="preserve">This was an interdisciplinary project focused on plant breeding and entomology. I provided expertise regrading resistance bioassays and provided extensive edits to the proposal. 5% of the funds to my lab. </w:t>
            </w:r>
          </w:p>
        </w:tc>
      </w:tr>
      <w:tr w:rsidR="00EC029F" w:rsidRPr="00563462" w14:paraId="7EB406A7" w14:textId="77777777" w:rsidTr="004D6AB0">
        <w:tc>
          <w:tcPr>
            <w:tcW w:w="2430" w:type="dxa"/>
          </w:tcPr>
          <w:p w14:paraId="6334E1D8"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lang w:bidi="x-none"/>
              </w:rPr>
            </w:pPr>
            <w:r w:rsidRPr="00563462">
              <w:rPr>
                <w:sz w:val="22"/>
                <w:szCs w:val="22"/>
                <w:lang w:bidi="x-none"/>
              </w:rPr>
              <w:t>(9/1/2015 - 11/30/2017)</w:t>
            </w:r>
          </w:p>
        </w:tc>
        <w:tc>
          <w:tcPr>
            <w:tcW w:w="7010" w:type="dxa"/>
          </w:tcPr>
          <w:p w14:paraId="7EC8F6E1"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lang w:bidi="x-none"/>
              </w:rPr>
              <w:t xml:space="preserve">Establishing a dependable supply of high quality, locally grown Texas tomatoes. PI: C. Rush; Co-PIs: K. Crosby, B. Topper, </w:t>
            </w:r>
            <w:r w:rsidRPr="00563462">
              <w:rPr>
                <w:b/>
                <w:sz w:val="22"/>
                <w:szCs w:val="22"/>
                <w:lang w:bidi="x-none"/>
              </w:rPr>
              <w:t>A. Szczepaniec</w:t>
            </w:r>
            <w:r w:rsidRPr="00563462">
              <w:rPr>
                <w:sz w:val="22"/>
                <w:szCs w:val="22"/>
                <w:lang w:bidi="x-none"/>
              </w:rPr>
              <w:t xml:space="preserve">, K. Ledbetter (Texas A&amp;M). Texas Department of Agriculture Specialty Crop Block Grant Program, $140,950. </w:t>
            </w:r>
            <w:r w:rsidRPr="00563462">
              <w:rPr>
                <w:rFonts w:eastAsiaTheme="minorEastAsia"/>
                <w:i/>
                <w:iCs/>
                <w:sz w:val="22"/>
                <w:szCs w:val="22"/>
              </w:rPr>
              <w:t xml:space="preserve">This was an interdisciplinary project </w:t>
            </w:r>
            <w:r w:rsidRPr="00563462">
              <w:rPr>
                <w:rFonts w:eastAsiaTheme="minorEastAsia"/>
                <w:i/>
                <w:iCs/>
                <w:sz w:val="22"/>
                <w:szCs w:val="22"/>
              </w:rPr>
              <w:lastRenderedPageBreak/>
              <w:t>focused on plant breeding, plant pathology, and entomology</w:t>
            </w:r>
            <w:r w:rsidRPr="00563462">
              <w:rPr>
                <w:sz w:val="22"/>
                <w:szCs w:val="22"/>
                <w:lang w:bidi="x-none"/>
              </w:rPr>
              <w:t xml:space="preserve">. </w:t>
            </w:r>
            <w:r w:rsidRPr="00563462">
              <w:rPr>
                <w:i/>
                <w:iCs/>
                <w:sz w:val="22"/>
                <w:szCs w:val="22"/>
                <w:lang w:bidi="x-none"/>
              </w:rPr>
              <w:t xml:space="preserve">I provided input on objectives and experimental design for portions of the project focused on insect and mite management. 20% of the funds to my lab. </w:t>
            </w:r>
          </w:p>
        </w:tc>
      </w:tr>
      <w:tr w:rsidR="00EC029F" w:rsidRPr="00563462" w14:paraId="2FF251B5" w14:textId="77777777" w:rsidTr="004D6AB0">
        <w:tc>
          <w:tcPr>
            <w:tcW w:w="2430" w:type="dxa"/>
          </w:tcPr>
          <w:p w14:paraId="5B702AAE"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lang w:bidi="x-none"/>
              </w:rPr>
            </w:pPr>
            <w:r w:rsidRPr="00563462">
              <w:rPr>
                <w:sz w:val="22"/>
                <w:szCs w:val="22"/>
                <w:lang w:bidi="x-none"/>
              </w:rPr>
              <w:lastRenderedPageBreak/>
              <w:t>(9/1/2015 - 11/30/2017)</w:t>
            </w:r>
          </w:p>
        </w:tc>
        <w:tc>
          <w:tcPr>
            <w:tcW w:w="7010" w:type="dxa"/>
          </w:tcPr>
          <w:p w14:paraId="79223258"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rPr>
              <w:t>Development of an enhanced IPM Program to promote sustainability of the Texas potato industry</w:t>
            </w:r>
            <w:r w:rsidRPr="00563462">
              <w:rPr>
                <w:sz w:val="22"/>
                <w:szCs w:val="22"/>
                <w:lang w:bidi="x-none"/>
              </w:rPr>
              <w:t xml:space="preserve">. PI: C. Rush; Co-PIs: </w:t>
            </w:r>
            <w:r w:rsidRPr="00563462">
              <w:rPr>
                <w:b/>
                <w:sz w:val="22"/>
                <w:szCs w:val="22"/>
                <w:lang w:bidi="x-none"/>
              </w:rPr>
              <w:t>A. Szczepaniec</w:t>
            </w:r>
            <w:r w:rsidRPr="00563462">
              <w:rPr>
                <w:sz w:val="22"/>
                <w:szCs w:val="22"/>
                <w:lang w:bidi="x-none"/>
              </w:rPr>
              <w:t xml:space="preserve">, </w:t>
            </w:r>
            <w:r w:rsidRPr="00563462">
              <w:rPr>
                <w:sz w:val="22"/>
                <w:szCs w:val="22"/>
              </w:rPr>
              <w:t xml:space="preserve">C. Ronis, B. </w:t>
            </w:r>
            <w:r w:rsidRPr="00563462">
              <w:rPr>
                <w:bCs/>
                <w:sz w:val="22"/>
                <w:szCs w:val="22"/>
              </w:rPr>
              <w:t>Nordgaard, K. Ledbetter</w:t>
            </w:r>
            <w:r w:rsidRPr="00563462">
              <w:rPr>
                <w:sz w:val="22"/>
                <w:szCs w:val="22"/>
                <w:lang w:bidi="x-none"/>
              </w:rPr>
              <w:t xml:space="preserve"> (Texas A&amp;M). Texas Department of Agriculture Specialty Crop Block Grant Program, $128,3789. </w:t>
            </w:r>
            <w:r w:rsidRPr="00563462">
              <w:rPr>
                <w:rFonts w:eastAsiaTheme="minorEastAsia"/>
                <w:i/>
                <w:iCs/>
                <w:sz w:val="22"/>
                <w:szCs w:val="22"/>
              </w:rPr>
              <w:t>This was an interdisciplinary project focused on plant pathology and entomology</w:t>
            </w:r>
            <w:r w:rsidRPr="00563462">
              <w:rPr>
                <w:sz w:val="22"/>
                <w:szCs w:val="22"/>
                <w:lang w:bidi="x-none"/>
              </w:rPr>
              <w:t xml:space="preserve">. </w:t>
            </w:r>
            <w:r w:rsidRPr="00563462">
              <w:rPr>
                <w:i/>
                <w:iCs/>
                <w:sz w:val="22"/>
                <w:szCs w:val="22"/>
              </w:rPr>
              <w:t>I provided input on objectives and experimental design for portions of the project focused on testing for neonicotinoid resistance in psyllid populations and surveys of their predators</w:t>
            </w:r>
            <w:r w:rsidRPr="00563462">
              <w:rPr>
                <w:i/>
                <w:iCs/>
                <w:sz w:val="22"/>
                <w:szCs w:val="22"/>
                <w:lang w:bidi="x-none"/>
              </w:rPr>
              <w:t>. 20% of the funds to my lab.</w:t>
            </w:r>
          </w:p>
        </w:tc>
      </w:tr>
      <w:tr w:rsidR="00EC029F" w:rsidRPr="00563462" w14:paraId="667CCB7A" w14:textId="77777777" w:rsidTr="004D6AB0">
        <w:tc>
          <w:tcPr>
            <w:tcW w:w="2430" w:type="dxa"/>
          </w:tcPr>
          <w:p w14:paraId="7E354A6B"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lang w:bidi="x-none"/>
              </w:rPr>
            </w:pPr>
            <w:r w:rsidRPr="00563462">
              <w:rPr>
                <w:sz w:val="22"/>
                <w:szCs w:val="22"/>
                <w:lang w:bidi="x-none"/>
              </w:rPr>
              <w:t>(9/1/2015 - 11/30/2017)</w:t>
            </w:r>
          </w:p>
        </w:tc>
        <w:tc>
          <w:tcPr>
            <w:tcW w:w="7010" w:type="dxa"/>
          </w:tcPr>
          <w:p w14:paraId="5D74D784"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rPr>
              <w:t>Improving farmer’s “economic water use efficiency” through production of high value vegetable crops.</w:t>
            </w:r>
            <w:r w:rsidRPr="00563462">
              <w:rPr>
                <w:sz w:val="22"/>
                <w:szCs w:val="22"/>
                <w:lang w:bidi="x-none"/>
              </w:rPr>
              <w:t xml:space="preserve"> PI: C. Rush; Co-PIs:</w:t>
            </w:r>
            <w:r w:rsidRPr="00563462">
              <w:rPr>
                <w:sz w:val="22"/>
                <w:szCs w:val="22"/>
              </w:rPr>
              <w:t xml:space="preserve"> C. Hillyer, R. Wallace, </w:t>
            </w:r>
            <w:r w:rsidRPr="00563462">
              <w:rPr>
                <w:b/>
                <w:sz w:val="22"/>
                <w:szCs w:val="22"/>
              </w:rPr>
              <w:t>A. Szczepaniec</w:t>
            </w:r>
            <w:r w:rsidRPr="00563462">
              <w:rPr>
                <w:sz w:val="22"/>
                <w:szCs w:val="22"/>
              </w:rPr>
              <w:t xml:space="preserve">, F. Workneh, P. Colaizzi, L. Almas, K. Ledbetter </w:t>
            </w:r>
            <w:r w:rsidRPr="00563462">
              <w:rPr>
                <w:sz w:val="22"/>
                <w:szCs w:val="22"/>
                <w:lang w:bidi="x-none"/>
              </w:rPr>
              <w:t xml:space="preserve">(Texas A&amp;M). USDA Ogallala Aquifer Program $207,888. </w:t>
            </w:r>
            <w:r w:rsidRPr="00563462">
              <w:rPr>
                <w:rFonts w:eastAsiaTheme="minorEastAsia"/>
                <w:i/>
                <w:iCs/>
                <w:sz w:val="22"/>
                <w:szCs w:val="22"/>
              </w:rPr>
              <w:t>This was an interdisciplinary project focused on plant pathology, agronomy, plant physiology, and entomology</w:t>
            </w:r>
            <w:r w:rsidRPr="00563462">
              <w:rPr>
                <w:sz w:val="22"/>
                <w:szCs w:val="22"/>
                <w:lang w:bidi="x-none"/>
              </w:rPr>
              <w:t xml:space="preserve">. </w:t>
            </w:r>
            <w:r w:rsidRPr="00563462">
              <w:rPr>
                <w:i/>
                <w:iCs/>
                <w:sz w:val="22"/>
                <w:szCs w:val="22"/>
                <w:lang w:bidi="x-none"/>
              </w:rPr>
              <w:t>I provided input on objectives and experimental design for portions of the project focused on insect and mite management on tomatoes. 30% of the funds to my lab.</w:t>
            </w:r>
          </w:p>
        </w:tc>
      </w:tr>
      <w:tr w:rsidR="00EC029F" w:rsidRPr="00563462" w14:paraId="6FD9EB4E" w14:textId="77777777" w:rsidTr="004D6AB0">
        <w:tc>
          <w:tcPr>
            <w:tcW w:w="2430" w:type="dxa"/>
          </w:tcPr>
          <w:p w14:paraId="5C96F012"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lang w:bidi="x-none"/>
              </w:rPr>
            </w:pPr>
            <w:r w:rsidRPr="00563462">
              <w:rPr>
                <w:sz w:val="22"/>
                <w:szCs w:val="22"/>
                <w:lang w:bidi="x-none"/>
              </w:rPr>
              <w:t>(1/1/2015 – 12/31/2015)</w:t>
            </w:r>
          </w:p>
        </w:tc>
        <w:tc>
          <w:tcPr>
            <w:tcW w:w="7010" w:type="dxa"/>
          </w:tcPr>
          <w:p w14:paraId="2584B9D5"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lang w:bidi="x-none"/>
              </w:rPr>
              <w:t xml:space="preserve">Management and outreach for soybean insect and mite pests in South Dakota. PI: Kelley Tilmon, Co-PIs: </w:t>
            </w:r>
            <w:r w:rsidRPr="00563462">
              <w:rPr>
                <w:b/>
                <w:sz w:val="22"/>
                <w:szCs w:val="22"/>
                <w:lang w:bidi="x-none"/>
              </w:rPr>
              <w:t>A. Szczepaniec,</w:t>
            </w:r>
            <w:r w:rsidRPr="00563462">
              <w:rPr>
                <w:sz w:val="22"/>
                <w:szCs w:val="22"/>
                <w:lang w:bidi="x-none"/>
              </w:rPr>
              <w:t xml:space="preserve"> B. Hadi, W. Fuller, A. </w:t>
            </w:r>
            <w:proofErr w:type="spellStart"/>
            <w:r w:rsidRPr="00563462">
              <w:rPr>
                <w:sz w:val="22"/>
                <w:szCs w:val="22"/>
                <w:lang w:bidi="x-none"/>
              </w:rPr>
              <w:t>Chirumamilla</w:t>
            </w:r>
            <w:proofErr w:type="spellEnd"/>
            <w:r w:rsidRPr="00563462">
              <w:rPr>
                <w:sz w:val="22"/>
                <w:szCs w:val="22"/>
                <w:lang w:bidi="x-none"/>
              </w:rPr>
              <w:t xml:space="preserve"> (SDSU). Soybean Council of South Dakota, $106,800. </w:t>
            </w:r>
            <w:r w:rsidRPr="00563462">
              <w:rPr>
                <w:i/>
                <w:iCs/>
                <w:sz w:val="22"/>
                <w:szCs w:val="22"/>
                <w:lang w:bidi="x-none"/>
              </w:rPr>
              <w:t>This was an applied entomology project. I designed and wrote portions of the grant pertaining to management of spider mites on soybean. 10% of the funds to my lab.</w:t>
            </w:r>
          </w:p>
        </w:tc>
      </w:tr>
      <w:tr w:rsidR="00EC029F" w:rsidRPr="00563462" w14:paraId="1CC36637" w14:textId="77777777" w:rsidTr="004D6AB0">
        <w:tc>
          <w:tcPr>
            <w:tcW w:w="2430" w:type="dxa"/>
          </w:tcPr>
          <w:p w14:paraId="162501C1"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lang w:bidi="x-none"/>
              </w:rPr>
            </w:pPr>
            <w:r w:rsidRPr="00563462">
              <w:rPr>
                <w:sz w:val="22"/>
                <w:szCs w:val="22"/>
                <w:lang w:bidi="x-none"/>
              </w:rPr>
              <w:t>(1/1/2014 – 12/31/2014)</w:t>
            </w:r>
          </w:p>
        </w:tc>
        <w:tc>
          <w:tcPr>
            <w:tcW w:w="7010" w:type="dxa"/>
          </w:tcPr>
          <w:p w14:paraId="24C10AAD"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lang w:bidi="x-none"/>
              </w:rPr>
              <w:t xml:space="preserve">Management and outreach for soybean insect and mite pests in South Dakota. PI: Kelley Tilmon, Co-PIs: </w:t>
            </w:r>
            <w:r w:rsidRPr="00563462">
              <w:rPr>
                <w:b/>
                <w:sz w:val="22"/>
                <w:szCs w:val="22"/>
                <w:lang w:bidi="x-none"/>
              </w:rPr>
              <w:t>A. Szczepaniec,</w:t>
            </w:r>
            <w:r w:rsidRPr="00563462">
              <w:rPr>
                <w:sz w:val="22"/>
                <w:szCs w:val="22"/>
                <w:lang w:bidi="x-none"/>
              </w:rPr>
              <w:t xml:space="preserve"> B. Hadi, W. Fuller, A. </w:t>
            </w:r>
            <w:proofErr w:type="spellStart"/>
            <w:r w:rsidRPr="00563462">
              <w:rPr>
                <w:sz w:val="22"/>
                <w:szCs w:val="22"/>
                <w:lang w:bidi="x-none"/>
              </w:rPr>
              <w:t>Chirumamilla</w:t>
            </w:r>
            <w:proofErr w:type="spellEnd"/>
            <w:r w:rsidRPr="00563462">
              <w:rPr>
                <w:sz w:val="22"/>
                <w:szCs w:val="22"/>
                <w:lang w:bidi="x-none"/>
              </w:rPr>
              <w:t xml:space="preserve"> (SDSU). Soybean Council of South Dakota, $105,449. </w:t>
            </w:r>
            <w:r w:rsidRPr="00563462">
              <w:rPr>
                <w:i/>
                <w:iCs/>
                <w:sz w:val="22"/>
                <w:szCs w:val="22"/>
                <w:lang w:bidi="x-none"/>
              </w:rPr>
              <w:t>This was an applied entomology project. I designed and wrote portions of the grant pertaining to management of spider mites on soybean. 10% of the funds to my lab.</w:t>
            </w:r>
          </w:p>
        </w:tc>
      </w:tr>
      <w:tr w:rsidR="00EC029F" w:rsidRPr="00563462" w14:paraId="2C017059" w14:textId="77777777" w:rsidTr="004D6AB0">
        <w:tc>
          <w:tcPr>
            <w:tcW w:w="2430" w:type="dxa"/>
          </w:tcPr>
          <w:p w14:paraId="0F351DE1"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lang w:bidi="x-none"/>
              </w:rPr>
            </w:pPr>
            <w:r w:rsidRPr="00563462">
              <w:rPr>
                <w:sz w:val="22"/>
                <w:szCs w:val="22"/>
                <w:lang w:bidi="x-none"/>
              </w:rPr>
              <w:t>(9/1/2013 – 8/31/2016)</w:t>
            </w:r>
          </w:p>
        </w:tc>
        <w:tc>
          <w:tcPr>
            <w:tcW w:w="7010" w:type="dxa"/>
          </w:tcPr>
          <w:p w14:paraId="03C808AC"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lang w:bidi="x-none"/>
              </w:rPr>
              <w:t xml:space="preserve">Extension Integrated Pest Management Coordination and Support Program. PI: D. </w:t>
            </w:r>
            <w:proofErr w:type="spellStart"/>
            <w:r w:rsidRPr="00563462">
              <w:rPr>
                <w:sz w:val="22"/>
                <w:szCs w:val="22"/>
                <w:lang w:bidi="x-none"/>
              </w:rPr>
              <w:t>Daneke</w:t>
            </w:r>
            <w:proofErr w:type="spellEnd"/>
            <w:r w:rsidRPr="00563462">
              <w:rPr>
                <w:sz w:val="22"/>
                <w:szCs w:val="22"/>
                <w:lang w:bidi="x-none"/>
              </w:rPr>
              <w:t xml:space="preserve">; Co-PIs: </w:t>
            </w:r>
            <w:r w:rsidRPr="00563462">
              <w:rPr>
                <w:b/>
                <w:sz w:val="22"/>
                <w:szCs w:val="22"/>
                <w:lang w:bidi="x-none"/>
              </w:rPr>
              <w:t>A. Szczepaniec</w:t>
            </w:r>
            <w:r w:rsidRPr="00563462">
              <w:rPr>
                <w:sz w:val="22"/>
                <w:szCs w:val="22"/>
                <w:lang w:bidi="x-none"/>
              </w:rPr>
              <w:t xml:space="preserve">, B. Hadi, P. Sexton, C. Strunk (SDSU). USDA NIFA, $187,516. </w:t>
            </w:r>
            <w:r w:rsidRPr="00563462">
              <w:rPr>
                <w:i/>
                <w:iCs/>
                <w:sz w:val="22"/>
                <w:szCs w:val="22"/>
                <w:lang w:bidi="x-none"/>
              </w:rPr>
              <w:t>This was an engagement project funding IPM implementation activity in the State of South Dakota. I assisted in development of portions related to field days and demonstrations. 5% of the funds to my lab.</w:t>
            </w:r>
          </w:p>
        </w:tc>
      </w:tr>
      <w:tr w:rsidR="00EC029F" w:rsidRPr="00563462" w14:paraId="05BA7C57" w14:textId="77777777" w:rsidTr="004D6AB0">
        <w:tc>
          <w:tcPr>
            <w:tcW w:w="2430" w:type="dxa"/>
          </w:tcPr>
          <w:p w14:paraId="4E3FD335"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lang w:bidi="x-none"/>
              </w:rPr>
            </w:pPr>
            <w:r w:rsidRPr="00563462">
              <w:rPr>
                <w:sz w:val="22"/>
                <w:szCs w:val="22"/>
                <w:lang w:bidi="x-none"/>
              </w:rPr>
              <w:t>(1/1/2013 – 12/31/2013)</w:t>
            </w:r>
          </w:p>
        </w:tc>
        <w:tc>
          <w:tcPr>
            <w:tcW w:w="7010" w:type="dxa"/>
          </w:tcPr>
          <w:p w14:paraId="01968009"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lang w:bidi="x-none"/>
              </w:rPr>
              <w:t xml:space="preserve">Management and outreach for soybean insect and mite pests in South Dakota. PI: Kelley Tilmon, Co-PIs: </w:t>
            </w:r>
            <w:r w:rsidRPr="00563462">
              <w:rPr>
                <w:b/>
                <w:sz w:val="22"/>
                <w:szCs w:val="22"/>
                <w:lang w:bidi="x-none"/>
              </w:rPr>
              <w:t>A. Szczepaniec,</w:t>
            </w:r>
            <w:r w:rsidRPr="00563462">
              <w:rPr>
                <w:sz w:val="22"/>
                <w:szCs w:val="22"/>
                <w:lang w:bidi="x-none"/>
              </w:rPr>
              <w:t xml:space="preserve"> B. Hadi, W. Fuller, L. Hessler (SDSU). Soybean Council of South Dakota, $97,288. </w:t>
            </w:r>
            <w:r w:rsidRPr="00563462">
              <w:rPr>
                <w:i/>
                <w:iCs/>
                <w:sz w:val="22"/>
                <w:szCs w:val="22"/>
                <w:lang w:bidi="x-none"/>
              </w:rPr>
              <w:t>This was an applied entomology project. I designed and wrote portions of the grant pertaining to management of spider mites on soybean. 10% of the funds to my lab.</w:t>
            </w:r>
          </w:p>
        </w:tc>
      </w:tr>
      <w:tr w:rsidR="00EC029F" w:rsidRPr="00563462" w14:paraId="55A4A51B" w14:textId="77777777" w:rsidTr="004D6AB0">
        <w:tc>
          <w:tcPr>
            <w:tcW w:w="2430" w:type="dxa"/>
          </w:tcPr>
          <w:p w14:paraId="5E40C961"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sz w:val="22"/>
                <w:szCs w:val="22"/>
                <w:lang w:bidi="x-none"/>
              </w:rPr>
            </w:pPr>
            <w:r w:rsidRPr="00563462">
              <w:rPr>
                <w:sz w:val="22"/>
                <w:szCs w:val="22"/>
                <w:lang w:bidi="x-none"/>
              </w:rPr>
              <w:t>(9/1/2013 – 8/31/2015)</w:t>
            </w:r>
          </w:p>
        </w:tc>
        <w:tc>
          <w:tcPr>
            <w:tcW w:w="7010" w:type="dxa"/>
          </w:tcPr>
          <w:p w14:paraId="767A8747"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lang w:bidi="x-none"/>
              </w:rPr>
              <w:t xml:space="preserve">Demonstrating the feasibility of cover crops in managing corn insect pests of the Great Plains. PI: J. Lundgren (USDA ARS), Co-PIs: S. Fausti and </w:t>
            </w:r>
            <w:r w:rsidRPr="00563462">
              <w:rPr>
                <w:b/>
                <w:sz w:val="22"/>
                <w:szCs w:val="22"/>
                <w:lang w:bidi="x-none"/>
              </w:rPr>
              <w:t xml:space="preserve">A. Szczepaniec </w:t>
            </w:r>
            <w:r w:rsidRPr="00563462">
              <w:rPr>
                <w:bCs/>
                <w:sz w:val="22"/>
                <w:szCs w:val="22"/>
                <w:lang w:bidi="x-none"/>
              </w:rPr>
              <w:t xml:space="preserve">(SDSU). </w:t>
            </w:r>
            <w:r w:rsidRPr="00563462">
              <w:rPr>
                <w:sz w:val="22"/>
                <w:szCs w:val="22"/>
                <w:lang w:bidi="x-none"/>
              </w:rPr>
              <w:t xml:space="preserve">USDA PMAP, $200,000. </w:t>
            </w:r>
            <w:r w:rsidRPr="00563462">
              <w:rPr>
                <w:i/>
                <w:iCs/>
                <w:sz w:val="22"/>
                <w:szCs w:val="22"/>
                <w:lang w:bidi="x-none"/>
              </w:rPr>
              <w:t>This was an applied entomology project</w:t>
            </w:r>
            <w:r w:rsidRPr="00563462">
              <w:rPr>
                <w:sz w:val="22"/>
                <w:szCs w:val="22"/>
                <w:lang w:bidi="x-none"/>
              </w:rPr>
              <w:t xml:space="preserve">. </w:t>
            </w:r>
            <w:r w:rsidRPr="00563462">
              <w:rPr>
                <w:i/>
                <w:iCs/>
                <w:sz w:val="22"/>
                <w:szCs w:val="22"/>
                <w:lang w:bidi="x-none"/>
              </w:rPr>
              <w:t xml:space="preserve">I edited the proposal and contributed the logic model </w:t>
            </w:r>
            <w:r w:rsidRPr="00563462">
              <w:rPr>
                <w:i/>
                <w:iCs/>
                <w:sz w:val="22"/>
                <w:szCs w:val="22"/>
                <w:lang w:bidi="x-none"/>
              </w:rPr>
              <w:lastRenderedPageBreak/>
              <w:t>developed to illustrate the engagement-related activities. 15% of the funds to my lab.</w:t>
            </w:r>
          </w:p>
        </w:tc>
      </w:tr>
      <w:tr w:rsidR="00EC029F" w:rsidRPr="00563462" w14:paraId="1635EDB5" w14:textId="77777777" w:rsidTr="004D6AB0">
        <w:tc>
          <w:tcPr>
            <w:tcW w:w="2430" w:type="dxa"/>
          </w:tcPr>
          <w:p w14:paraId="285ECF75"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lang w:bidi="x-none"/>
              </w:rPr>
              <w:lastRenderedPageBreak/>
              <w:t>(1/1/2013 – 12/31/2013)</w:t>
            </w:r>
          </w:p>
        </w:tc>
        <w:tc>
          <w:tcPr>
            <w:tcW w:w="7010" w:type="dxa"/>
          </w:tcPr>
          <w:p w14:paraId="58497C64"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lang w:bidi="x-none"/>
              </w:rPr>
              <w:t xml:space="preserve">Corn rootworm management education in the transgenic era. PI: R. Wright (UNL), Co-PIs: E. Hodgson (Iowa SU), M. Gray (U of IL), and </w:t>
            </w:r>
            <w:r w:rsidRPr="00563462">
              <w:rPr>
                <w:b/>
                <w:sz w:val="22"/>
                <w:szCs w:val="22"/>
                <w:lang w:bidi="x-none"/>
              </w:rPr>
              <w:t xml:space="preserve">A. Szczepaniec </w:t>
            </w:r>
            <w:r w:rsidRPr="00563462">
              <w:rPr>
                <w:bCs/>
                <w:sz w:val="22"/>
                <w:szCs w:val="22"/>
                <w:lang w:bidi="x-none"/>
              </w:rPr>
              <w:t xml:space="preserve">(SDSU). </w:t>
            </w:r>
            <w:r w:rsidRPr="00563462">
              <w:rPr>
                <w:sz w:val="22"/>
                <w:szCs w:val="22"/>
                <w:lang w:bidi="x-none"/>
              </w:rPr>
              <w:t xml:space="preserve">North-Central Region IPM Center, $23,600. </w:t>
            </w:r>
            <w:r w:rsidRPr="00563462">
              <w:rPr>
                <w:i/>
                <w:iCs/>
                <w:sz w:val="22"/>
                <w:szCs w:val="22"/>
                <w:lang w:bidi="x-none"/>
              </w:rPr>
              <w:t xml:space="preserve">This was an engagement-focused project. I participated in a live regional webinar answering questions regarding corn rootworm control in context of widespread </w:t>
            </w:r>
            <w:proofErr w:type="spellStart"/>
            <w:r w:rsidRPr="00563462">
              <w:rPr>
                <w:i/>
                <w:iCs/>
                <w:sz w:val="22"/>
                <w:szCs w:val="22"/>
                <w:lang w:bidi="x-none"/>
              </w:rPr>
              <w:t>Bt</w:t>
            </w:r>
            <w:proofErr w:type="spellEnd"/>
            <w:r w:rsidRPr="00563462">
              <w:rPr>
                <w:i/>
                <w:iCs/>
                <w:sz w:val="22"/>
                <w:szCs w:val="22"/>
                <w:lang w:bidi="x-none"/>
              </w:rPr>
              <w:t xml:space="preserve"> resistance.</w:t>
            </w:r>
          </w:p>
        </w:tc>
      </w:tr>
      <w:tr w:rsidR="00EC029F" w:rsidRPr="00563462" w14:paraId="47457DAA" w14:textId="77777777" w:rsidTr="004D6AB0">
        <w:tc>
          <w:tcPr>
            <w:tcW w:w="2430" w:type="dxa"/>
          </w:tcPr>
          <w:p w14:paraId="2DED0961"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sz w:val="22"/>
                <w:szCs w:val="22"/>
                <w:lang w:bidi="x-none"/>
              </w:rPr>
              <w:t>(9/1/2011 – 8/31/2014)</w:t>
            </w:r>
          </w:p>
        </w:tc>
        <w:tc>
          <w:tcPr>
            <w:tcW w:w="7010" w:type="dxa"/>
          </w:tcPr>
          <w:p w14:paraId="798D92CB"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i/>
                <w:iCs/>
                <w:sz w:val="22"/>
                <w:szCs w:val="22"/>
                <w:lang w:bidi="x-none"/>
              </w:rPr>
            </w:pPr>
            <w:r w:rsidRPr="00563462">
              <w:rPr>
                <w:color w:val="000000"/>
                <w:sz w:val="22"/>
                <w:szCs w:val="22"/>
              </w:rPr>
              <w:t>The causes and consequences of secondary pest outbreaks: Direct effects of pesticides on plant defense against herbivores</w:t>
            </w:r>
            <w:r w:rsidRPr="00563462">
              <w:rPr>
                <w:sz w:val="22"/>
                <w:szCs w:val="22"/>
                <w:lang w:bidi="x-none"/>
              </w:rPr>
              <w:t xml:space="preserve">. PI: M.D. Eubanks, Co-PIs: </w:t>
            </w:r>
            <w:r w:rsidRPr="00563462">
              <w:rPr>
                <w:b/>
                <w:sz w:val="22"/>
                <w:szCs w:val="22"/>
                <w:lang w:bidi="x-none"/>
              </w:rPr>
              <w:t>A. Szczepaniec</w:t>
            </w:r>
            <w:r w:rsidRPr="00563462">
              <w:rPr>
                <w:sz w:val="22"/>
                <w:szCs w:val="22"/>
                <w:lang w:bidi="x-none"/>
              </w:rPr>
              <w:t xml:space="preserve">, R. Ramirez, D. Kerns, E. Bynum, C. </w:t>
            </w:r>
            <w:proofErr w:type="spellStart"/>
            <w:r w:rsidRPr="00563462">
              <w:rPr>
                <w:sz w:val="22"/>
                <w:szCs w:val="22"/>
                <w:lang w:bidi="x-none"/>
              </w:rPr>
              <w:t>Tamborindeguy</w:t>
            </w:r>
            <w:proofErr w:type="spellEnd"/>
            <w:r w:rsidRPr="00563462">
              <w:rPr>
                <w:sz w:val="22"/>
                <w:szCs w:val="22"/>
                <w:lang w:bidi="x-none"/>
              </w:rPr>
              <w:t xml:space="preserve"> (Texas A&amp;M). USDA NIFA AFRI, $499,000. </w:t>
            </w:r>
            <w:r w:rsidRPr="00563462">
              <w:rPr>
                <w:i/>
                <w:iCs/>
                <w:sz w:val="22"/>
                <w:szCs w:val="22"/>
                <w:lang w:bidi="x-none"/>
              </w:rPr>
              <w:t>This was a research project focused on entomology and mechanisms underlying plant-arthropod interactions in context of bioactive pesticides. I was involved in the conceptual development of the grant, collected preliminary data and contributed to the writing. 15% of the funds to my lab.</w:t>
            </w:r>
          </w:p>
        </w:tc>
      </w:tr>
    </w:tbl>
    <w:p w14:paraId="4FF2CFC7" w14:textId="30CAD74A" w:rsidR="00EC029F" w:rsidRPr="00563462" w:rsidRDefault="00EC029F"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before="120" w:after="120"/>
        <w:rPr>
          <w:b/>
          <w:bCs/>
          <w:i/>
          <w:iCs/>
          <w:sz w:val="22"/>
          <w:szCs w:val="22"/>
        </w:rPr>
      </w:pPr>
      <w:r w:rsidRPr="00563462">
        <w:rPr>
          <w:b/>
          <w:bCs/>
          <w:sz w:val="22"/>
          <w:szCs w:val="22"/>
        </w:rPr>
        <w:t xml:space="preserve">Externally Funded Projects as Investigator or role other than PI or Co-PI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002"/>
      </w:tblGrid>
      <w:tr w:rsidR="00EC029F" w:rsidRPr="00563462" w14:paraId="73ADA67E" w14:textId="77777777" w:rsidTr="004D6AB0">
        <w:tc>
          <w:tcPr>
            <w:tcW w:w="2430" w:type="dxa"/>
          </w:tcPr>
          <w:p w14:paraId="3119EA26" w14:textId="77777777" w:rsidR="00EC029F" w:rsidRPr="00563462" w:rsidRDefault="00EC029F"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(1/9/2016 - 14/9/2021)</w:t>
            </w:r>
          </w:p>
        </w:tc>
        <w:tc>
          <w:tcPr>
            <w:tcW w:w="7002" w:type="dxa"/>
          </w:tcPr>
          <w:p w14:paraId="4A387A03" w14:textId="77777777" w:rsidR="00EC029F" w:rsidRPr="00563462" w:rsidRDefault="00EC029F"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lang w:bidi="x-none"/>
              </w:rPr>
              <w:t>Areawide pest management of the invasive sugarcane aphid in grain sorghum.</w:t>
            </w:r>
            <w:r w:rsidRPr="00563462">
              <w:rPr>
                <w:sz w:val="22"/>
                <w:szCs w:val="22"/>
              </w:rPr>
              <w:t xml:space="preserve"> </w:t>
            </w:r>
            <w:r w:rsidRPr="00563462">
              <w:rPr>
                <w:sz w:val="22"/>
                <w:szCs w:val="22"/>
                <w:lang w:bidi="x-none"/>
              </w:rPr>
              <w:t xml:space="preserve">USDA –ARS Cooperative Agreement, $2,840,000. PI: N. Elliot, USDA ARS. </w:t>
            </w:r>
            <w:r w:rsidRPr="00563462">
              <w:rPr>
                <w:i/>
                <w:iCs/>
                <w:sz w:val="22"/>
                <w:szCs w:val="22"/>
                <w:lang w:bidi="x-none"/>
              </w:rPr>
              <w:t>I was responsible for conducting areawide surveys of sugarcane aphids and associated natural enemies in sorghum. I was also responsible for planning and reporting on outcomes of the West Texas demonstration sites for this project at the PI meetings</w:t>
            </w:r>
            <w:r w:rsidRPr="00563462">
              <w:rPr>
                <w:i/>
                <w:iCs/>
                <w:sz w:val="22"/>
                <w:szCs w:val="22"/>
              </w:rPr>
              <w:t>.</w:t>
            </w:r>
            <w:r w:rsidRPr="00563462">
              <w:rPr>
                <w:sz w:val="22"/>
                <w:szCs w:val="22"/>
              </w:rPr>
              <w:t xml:space="preserve"> 5</w:t>
            </w:r>
            <w:r w:rsidRPr="00563462">
              <w:rPr>
                <w:i/>
                <w:iCs/>
                <w:sz w:val="22"/>
                <w:szCs w:val="22"/>
                <w:lang w:bidi="x-none"/>
              </w:rPr>
              <w:t>% of the funds to my lab.</w:t>
            </w:r>
          </w:p>
        </w:tc>
      </w:tr>
      <w:tr w:rsidR="00EC029F" w:rsidRPr="00563462" w14:paraId="3003CA9A" w14:textId="77777777" w:rsidTr="004D6AB0">
        <w:tc>
          <w:tcPr>
            <w:tcW w:w="2430" w:type="dxa"/>
          </w:tcPr>
          <w:p w14:paraId="67D93512" w14:textId="77777777" w:rsidR="00EC029F" w:rsidRPr="00563462" w:rsidRDefault="00EC029F"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sz w:val="22"/>
                <w:szCs w:val="22"/>
              </w:rPr>
              <w:t>(1/1/2016 - 12/31/2017</w:t>
            </w:r>
          </w:p>
        </w:tc>
        <w:tc>
          <w:tcPr>
            <w:tcW w:w="7002" w:type="dxa"/>
          </w:tcPr>
          <w:p w14:paraId="12D5D2C7" w14:textId="77777777" w:rsidR="00EC029F" w:rsidRPr="00563462" w:rsidRDefault="00EC029F" w:rsidP="00C5631D">
            <w:pPr>
              <w:tabs>
                <w:tab w:val="left" w:pos="-720"/>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lang w:bidi="x-none"/>
              </w:rPr>
            </w:pPr>
            <w:r w:rsidRPr="00563462">
              <w:rPr>
                <w:sz w:val="22"/>
                <w:szCs w:val="22"/>
                <w:lang w:bidi="x-none"/>
              </w:rPr>
              <w:t xml:space="preserve">A predictive model to increase adoption of IPM of a mite-virus disease complex in wheat. USDA-National Institute of Food and Agriculture, $139,926. PI: G. Hein, University of Nebraska, Lincoln. </w:t>
            </w:r>
            <w:r w:rsidRPr="00563462">
              <w:rPr>
                <w:i/>
                <w:iCs/>
                <w:sz w:val="22"/>
                <w:szCs w:val="22"/>
                <w:lang w:bidi="x-none"/>
              </w:rPr>
              <w:t>I was responsible for surveys of wheat curl mites in the Texas Panhandle.</w:t>
            </w:r>
            <w:r w:rsidRPr="00563462">
              <w:rPr>
                <w:sz w:val="22"/>
                <w:szCs w:val="22"/>
                <w:lang w:bidi="x-none"/>
              </w:rPr>
              <w:t xml:space="preserve"> 15</w:t>
            </w:r>
            <w:r w:rsidRPr="00563462">
              <w:rPr>
                <w:i/>
                <w:iCs/>
                <w:sz w:val="22"/>
                <w:szCs w:val="22"/>
                <w:lang w:bidi="x-none"/>
              </w:rPr>
              <w:t>% of the funds to my lab.</w:t>
            </w:r>
          </w:p>
        </w:tc>
      </w:tr>
    </w:tbl>
    <w:p w14:paraId="1C80332A" w14:textId="75B2B554"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before="120" w:after="120"/>
        <w:ind w:left="2880" w:hanging="2880"/>
        <w:rPr>
          <w:b/>
          <w:sz w:val="22"/>
          <w:szCs w:val="22"/>
        </w:rPr>
      </w:pPr>
      <w:r w:rsidRPr="00563462">
        <w:rPr>
          <w:b/>
          <w:sz w:val="22"/>
          <w:szCs w:val="22"/>
        </w:rPr>
        <w:t xml:space="preserve">Internally Funded Awards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55"/>
      </w:tblGrid>
      <w:tr w:rsidR="00EC029F" w:rsidRPr="00563462" w14:paraId="65CF2524" w14:textId="77777777" w:rsidTr="004D6AB0">
        <w:trPr>
          <w:trHeight w:val="533"/>
        </w:trPr>
        <w:tc>
          <w:tcPr>
            <w:tcW w:w="2340" w:type="dxa"/>
          </w:tcPr>
          <w:p w14:paraId="7D379517"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bCs/>
                <w:sz w:val="22"/>
                <w:szCs w:val="22"/>
              </w:rPr>
            </w:pPr>
            <w:r w:rsidRPr="00563462">
              <w:rPr>
                <w:sz w:val="22"/>
                <w:szCs w:val="22"/>
                <w:lang w:bidi="x-none"/>
              </w:rPr>
              <w:t>(9/1/2018 - 8/31/2020)</w:t>
            </w:r>
          </w:p>
        </w:tc>
        <w:tc>
          <w:tcPr>
            <w:tcW w:w="6655" w:type="dxa"/>
          </w:tcPr>
          <w:p w14:paraId="585F9475"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bCs/>
                <w:sz w:val="22"/>
                <w:szCs w:val="22"/>
              </w:rPr>
            </w:pPr>
            <w:r w:rsidRPr="00563462">
              <w:rPr>
                <w:sz w:val="22"/>
                <w:szCs w:val="22"/>
              </w:rPr>
              <w:t xml:space="preserve">Characterizing the genetics of novel resistance to Tomato Spotted Wilt Virus. PI: I. Badillo, </w:t>
            </w:r>
            <w:r w:rsidRPr="00563462">
              <w:rPr>
                <w:bCs/>
                <w:iCs/>
                <w:color w:val="000000"/>
                <w:sz w:val="22"/>
                <w:szCs w:val="22"/>
              </w:rPr>
              <w:t xml:space="preserve">co-PIs: C. </w:t>
            </w:r>
            <w:proofErr w:type="spellStart"/>
            <w:r w:rsidRPr="00563462">
              <w:rPr>
                <w:bCs/>
                <w:iCs/>
                <w:color w:val="000000"/>
                <w:sz w:val="22"/>
                <w:szCs w:val="22"/>
              </w:rPr>
              <w:t>Avrila</w:t>
            </w:r>
            <w:proofErr w:type="spellEnd"/>
            <w:r w:rsidRPr="00563462">
              <w:rPr>
                <w:bCs/>
                <w:iCs/>
                <w:color w:val="000000"/>
                <w:sz w:val="22"/>
                <w:szCs w:val="22"/>
              </w:rPr>
              <w:t xml:space="preserve"> C. Rush, K. Crosby, </w:t>
            </w:r>
            <w:r w:rsidRPr="00563462">
              <w:rPr>
                <w:b/>
                <w:iCs/>
                <w:color w:val="000000"/>
                <w:sz w:val="22"/>
                <w:szCs w:val="22"/>
              </w:rPr>
              <w:t xml:space="preserve">A. Szczepaniec </w:t>
            </w:r>
            <w:r w:rsidRPr="00563462">
              <w:rPr>
                <w:bCs/>
                <w:iCs/>
                <w:color w:val="000000"/>
                <w:sz w:val="22"/>
                <w:szCs w:val="22"/>
              </w:rPr>
              <w:t xml:space="preserve">(Texas A&amp;M). </w:t>
            </w:r>
            <w:r w:rsidRPr="00563462">
              <w:rPr>
                <w:sz w:val="22"/>
                <w:szCs w:val="22"/>
                <w:lang w:bidi="x-none"/>
              </w:rPr>
              <w:t xml:space="preserve">Texas Department of Agriculture, Insect Vector Initiative, $160,000. </w:t>
            </w:r>
            <w:r w:rsidRPr="00563462">
              <w:rPr>
                <w:rFonts w:eastAsiaTheme="minorEastAsia"/>
                <w:i/>
                <w:iCs/>
                <w:sz w:val="22"/>
                <w:szCs w:val="22"/>
              </w:rPr>
              <w:t xml:space="preserve">This was an interdisciplinary project focused on plant breeding, plant pathology, and entomology. </w:t>
            </w:r>
            <w:r w:rsidRPr="00563462">
              <w:rPr>
                <w:i/>
                <w:iCs/>
                <w:sz w:val="22"/>
                <w:szCs w:val="22"/>
              </w:rPr>
              <w:t>I provided expertise in identification of thrips species across pepper accessions planted in the field.</w:t>
            </w:r>
          </w:p>
        </w:tc>
      </w:tr>
      <w:tr w:rsidR="00EC029F" w:rsidRPr="00563462" w14:paraId="2EF0B813" w14:textId="77777777" w:rsidTr="004D6AB0">
        <w:trPr>
          <w:trHeight w:val="533"/>
        </w:trPr>
        <w:tc>
          <w:tcPr>
            <w:tcW w:w="2340" w:type="dxa"/>
          </w:tcPr>
          <w:p w14:paraId="56D0D1B5"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bCs/>
                <w:sz w:val="22"/>
                <w:szCs w:val="22"/>
              </w:rPr>
            </w:pPr>
            <w:r w:rsidRPr="00563462">
              <w:rPr>
                <w:bCs/>
                <w:sz w:val="22"/>
                <w:szCs w:val="22"/>
              </w:rPr>
              <w:t>(9/1/2017 – 8/31/2018)</w:t>
            </w:r>
          </w:p>
        </w:tc>
        <w:tc>
          <w:tcPr>
            <w:tcW w:w="6655" w:type="dxa"/>
          </w:tcPr>
          <w:p w14:paraId="240A01B8"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bCs/>
                <w:sz w:val="22"/>
                <w:szCs w:val="22"/>
              </w:rPr>
            </w:pPr>
            <w:r w:rsidRPr="00563462">
              <w:rPr>
                <w:sz w:val="22"/>
                <w:szCs w:val="22"/>
                <w:lang w:bidi="x-none"/>
              </w:rPr>
              <w:t>Molecular mechanisms underlying host-specific frequencies of “</w:t>
            </w:r>
            <w:r w:rsidRPr="00563462">
              <w:rPr>
                <w:i/>
                <w:sz w:val="22"/>
                <w:szCs w:val="22"/>
                <w:lang w:bidi="x-none"/>
              </w:rPr>
              <w:t xml:space="preserve">Candidatus </w:t>
            </w:r>
            <w:proofErr w:type="spellStart"/>
            <w:r w:rsidRPr="00563462">
              <w:rPr>
                <w:sz w:val="22"/>
                <w:szCs w:val="22"/>
                <w:lang w:bidi="x-none"/>
              </w:rPr>
              <w:t>Liberibacter</w:t>
            </w:r>
            <w:proofErr w:type="spellEnd"/>
            <w:r w:rsidRPr="00563462">
              <w:rPr>
                <w:sz w:val="22"/>
                <w:szCs w:val="22"/>
                <w:lang w:bidi="x-none"/>
              </w:rPr>
              <w:t xml:space="preserve"> solanacearum’ haplotypes transmitted by the potato psyllid.</w:t>
            </w:r>
            <w:r w:rsidRPr="00563462">
              <w:rPr>
                <w:rFonts w:eastAsiaTheme="minorEastAsia"/>
                <w:sz w:val="22"/>
                <w:szCs w:val="22"/>
              </w:rPr>
              <w:t xml:space="preserve"> </w:t>
            </w:r>
            <w:r w:rsidRPr="00563462">
              <w:rPr>
                <w:sz w:val="22"/>
                <w:szCs w:val="22"/>
                <w:lang w:bidi="x-none"/>
              </w:rPr>
              <w:t xml:space="preserve">PI: </w:t>
            </w:r>
            <w:r w:rsidRPr="00563462">
              <w:rPr>
                <w:b/>
                <w:sz w:val="22"/>
                <w:szCs w:val="22"/>
                <w:lang w:bidi="x-none"/>
              </w:rPr>
              <w:t xml:space="preserve">A. Szczepaniec; </w:t>
            </w:r>
            <w:r w:rsidRPr="00563462">
              <w:rPr>
                <w:sz w:val="22"/>
                <w:szCs w:val="22"/>
                <w:lang w:bidi="x-none"/>
              </w:rPr>
              <w:t>Collaborators: C. Rush and F. Workneh (Texas A&amp;M).</w:t>
            </w:r>
            <w:r w:rsidRPr="00563462">
              <w:rPr>
                <w:rFonts w:eastAsiaTheme="minorEastAsia"/>
                <w:sz w:val="22"/>
                <w:szCs w:val="22"/>
              </w:rPr>
              <w:t xml:space="preserve"> </w:t>
            </w:r>
            <w:r w:rsidRPr="00563462">
              <w:rPr>
                <w:sz w:val="22"/>
                <w:szCs w:val="22"/>
                <w:lang w:bidi="x-none"/>
              </w:rPr>
              <w:t xml:space="preserve">Texas A&amp;M University Genomics and Bioinformatics Center Seed Grant, $17,900. </w:t>
            </w:r>
            <w:r w:rsidRPr="00563462">
              <w:rPr>
                <w:rFonts w:eastAsiaTheme="minorEastAsia"/>
                <w:i/>
                <w:iCs/>
                <w:sz w:val="22"/>
                <w:szCs w:val="22"/>
              </w:rPr>
              <w:t>This was an interdisciplinary project focused on entomology, plant pathology, and mechanisms of plant-vector-pathogen interactions.</w:t>
            </w:r>
            <w:r w:rsidRPr="00563462">
              <w:rPr>
                <w:i/>
                <w:iCs/>
                <w:sz w:val="22"/>
                <w:szCs w:val="22"/>
                <w:lang w:bidi="x-none"/>
              </w:rPr>
              <w:t xml:space="preserve"> I designed the project and wrote the grant</w:t>
            </w:r>
          </w:p>
        </w:tc>
      </w:tr>
      <w:tr w:rsidR="00EC029F" w:rsidRPr="00563462" w14:paraId="46A1445E" w14:textId="77777777" w:rsidTr="004D6AB0">
        <w:trPr>
          <w:trHeight w:val="533"/>
        </w:trPr>
        <w:tc>
          <w:tcPr>
            <w:tcW w:w="2340" w:type="dxa"/>
          </w:tcPr>
          <w:p w14:paraId="63D28EA3"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bCs/>
                <w:sz w:val="22"/>
                <w:szCs w:val="22"/>
              </w:rPr>
            </w:pPr>
            <w:r w:rsidRPr="00563462">
              <w:rPr>
                <w:bCs/>
                <w:sz w:val="22"/>
                <w:szCs w:val="22"/>
              </w:rPr>
              <w:lastRenderedPageBreak/>
              <w:t>(9/1/2017 – 8/31/2018)</w:t>
            </w:r>
          </w:p>
        </w:tc>
        <w:tc>
          <w:tcPr>
            <w:tcW w:w="6655" w:type="dxa"/>
          </w:tcPr>
          <w:p w14:paraId="1FB6E5F9"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bCs/>
                <w:sz w:val="22"/>
                <w:szCs w:val="22"/>
              </w:rPr>
            </w:pPr>
            <w:r w:rsidRPr="00563462">
              <w:rPr>
                <w:sz w:val="22"/>
                <w:szCs w:val="22"/>
              </w:rPr>
              <w:t>Molecular mechanisms of water use in resistant and susceptible varieties of sorghum exposed to sugarcane aphid herbivory</w:t>
            </w:r>
            <w:r w:rsidRPr="00563462">
              <w:rPr>
                <w:sz w:val="22"/>
                <w:szCs w:val="22"/>
                <w:lang w:bidi="x-none"/>
              </w:rPr>
              <w:t>.</w:t>
            </w:r>
            <w:r w:rsidRPr="00563462">
              <w:rPr>
                <w:rFonts w:eastAsiaTheme="minorEastAsia"/>
                <w:sz w:val="22"/>
                <w:szCs w:val="22"/>
              </w:rPr>
              <w:t xml:space="preserve"> </w:t>
            </w:r>
            <w:r w:rsidRPr="00563462">
              <w:rPr>
                <w:sz w:val="22"/>
                <w:szCs w:val="22"/>
                <w:lang w:bidi="x-none"/>
              </w:rPr>
              <w:t xml:space="preserve">PI: </w:t>
            </w:r>
            <w:r w:rsidRPr="00563462">
              <w:rPr>
                <w:b/>
                <w:sz w:val="22"/>
                <w:szCs w:val="22"/>
                <w:lang w:bidi="x-none"/>
              </w:rPr>
              <w:t xml:space="preserve">A. Szczepaniec; </w:t>
            </w:r>
            <w:r w:rsidRPr="00563462">
              <w:rPr>
                <w:sz w:val="22"/>
                <w:szCs w:val="22"/>
                <w:lang w:bidi="x-none"/>
              </w:rPr>
              <w:t xml:space="preserve">Texas A&amp;M University Genomics and Bioinformatics Center Seed Grant, $10,000. </w:t>
            </w:r>
            <w:r w:rsidRPr="00563462">
              <w:rPr>
                <w:rFonts w:eastAsiaTheme="minorEastAsia"/>
                <w:i/>
                <w:iCs/>
                <w:sz w:val="22"/>
                <w:szCs w:val="22"/>
              </w:rPr>
              <w:t>This was a project focused on entomology and molecular mechanisms of plant-vector-pathogen interactions.</w:t>
            </w:r>
            <w:r w:rsidRPr="00563462">
              <w:rPr>
                <w:i/>
                <w:iCs/>
                <w:sz w:val="22"/>
                <w:szCs w:val="22"/>
                <w:lang w:bidi="x-none"/>
              </w:rPr>
              <w:t xml:space="preserve"> I designed the project and wrote the grant</w:t>
            </w:r>
          </w:p>
        </w:tc>
      </w:tr>
      <w:tr w:rsidR="00EC029F" w:rsidRPr="00563462" w14:paraId="2513860A" w14:textId="77777777" w:rsidTr="004D6AB0">
        <w:trPr>
          <w:trHeight w:val="533"/>
        </w:trPr>
        <w:tc>
          <w:tcPr>
            <w:tcW w:w="2340" w:type="dxa"/>
          </w:tcPr>
          <w:p w14:paraId="33C8ABDB"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bCs/>
                <w:sz w:val="22"/>
                <w:szCs w:val="22"/>
              </w:rPr>
            </w:pPr>
            <w:r w:rsidRPr="00563462">
              <w:rPr>
                <w:sz w:val="22"/>
                <w:szCs w:val="22"/>
                <w:lang w:bidi="x-none"/>
              </w:rPr>
              <w:t>(9/1/2016 - 8/31/2020)</w:t>
            </w:r>
          </w:p>
        </w:tc>
        <w:tc>
          <w:tcPr>
            <w:tcW w:w="6655" w:type="dxa"/>
          </w:tcPr>
          <w:p w14:paraId="3475C501"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bCs/>
                <w:sz w:val="22"/>
                <w:szCs w:val="22"/>
              </w:rPr>
            </w:pPr>
            <w:r w:rsidRPr="00563462">
              <w:rPr>
                <w:sz w:val="22"/>
                <w:szCs w:val="22"/>
                <w:lang w:bidi="x-none"/>
              </w:rPr>
              <w:t xml:space="preserve">Evaluation of Texas A&amp;M vegetable germplasm responses to the interaction of biotic and abiotic stresses in multiple producing areas in Texas. </w:t>
            </w:r>
            <w:r w:rsidRPr="00563462">
              <w:rPr>
                <w:sz w:val="22"/>
                <w:szCs w:val="22"/>
              </w:rPr>
              <w:t xml:space="preserve">PI: I. Badillo, </w:t>
            </w:r>
            <w:r w:rsidRPr="00563462">
              <w:rPr>
                <w:bCs/>
                <w:iCs/>
                <w:color w:val="000000"/>
                <w:sz w:val="22"/>
                <w:szCs w:val="22"/>
              </w:rPr>
              <w:t xml:space="preserve">co-PIs: C. </w:t>
            </w:r>
            <w:proofErr w:type="spellStart"/>
            <w:r w:rsidRPr="00563462">
              <w:rPr>
                <w:bCs/>
                <w:iCs/>
                <w:color w:val="000000"/>
                <w:sz w:val="22"/>
                <w:szCs w:val="22"/>
              </w:rPr>
              <w:t>Avrila</w:t>
            </w:r>
            <w:proofErr w:type="spellEnd"/>
            <w:r w:rsidRPr="00563462">
              <w:rPr>
                <w:bCs/>
                <w:iCs/>
                <w:color w:val="000000"/>
                <w:sz w:val="22"/>
                <w:szCs w:val="22"/>
              </w:rPr>
              <w:t xml:space="preserve"> C. Rush, K. Crosby, </w:t>
            </w:r>
            <w:r w:rsidRPr="00563462">
              <w:rPr>
                <w:b/>
                <w:iCs/>
                <w:color w:val="000000"/>
                <w:sz w:val="22"/>
                <w:szCs w:val="22"/>
              </w:rPr>
              <w:t xml:space="preserve">A. Szczepaniec </w:t>
            </w:r>
            <w:r w:rsidRPr="00563462">
              <w:rPr>
                <w:bCs/>
                <w:iCs/>
                <w:color w:val="000000"/>
                <w:sz w:val="22"/>
                <w:szCs w:val="22"/>
              </w:rPr>
              <w:t xml:space="preserve">(Texas A&amp;M). </w:t>
            </w:r>
            <w:r w:rsidRPr="00563462">
              <w:rPr>
                <w:sz w:val="22"/>
                <w:szCs w:val="22"/>
                <w:lang w:bidi="x-none"/>
              </w:rPr>
              <w:t xml:space="preserve">Texas Department of Agriculture, Insect Vector Initiative, $600,000. </w:t>
            </w:r>
            <w:r w:rsidRPr="00563462">
              <w:rPr>
                <w:rFonts w:eastAsiaTheme="minorEastAsia"/>
                <w:i/>
                <w:iCs/>
                <w:sz w:val="22"/>
                <w:szCs w:val="22"/>
              </w:rPr>
              <w:t xml:space="preserve">This was an interdisciplinary project focused on plant breeding, plant pathology, and entomology. </w:t>
            </w:r>
            <w:r w:rsidRPr="00563462">
              <w:rPr>
                <w:i/>
                <w:iCs/>
                <w:sz w:val="22"/>
                <w:szCs w:val="22"/>
              </w:rPr>
              <w:t>I provided expertise in identification of thrips species across pepper accessions planted in the field.</w:t>
            </w:r>
          </w:p>
        </w:tc>
      </w:tr>
      <w:tr w:rsidR="00EC029F" w:rsidRPr="00563462" w14:paraId="0B710368" w14:textId="77777777" w:rsidTr="004D6AB0">
        <w:trPr>
          <w:trHeight w:val="533"/>
        </w:trPr>
        <w:tc>
          <w:tcPr>
            <w:tcW w:w="2340" w:type="dxa"/>
          </w:tcPr>
          <w:p w14:paraId="7909FCD4"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bCs/>
                <w:sz w:val="22"/>
                <w:szCs w:val="22"/>
              </w:rPr>
            </w:pPr>
            <w:r w:rsidRPr="00563462">
              <w:rPr>
                <w:sz w:val="22"/>
                <w:szCs w:val="22"/>
                <w:lang w:bidi="x-none"/>
              </w:rPr>
              <w:t>(9/1/2016 - 8/31/2017)</w:t>
            </w:r>
          </w:p>
        </w:tc>
        <w:tc>
          <w:tcPr>
            <w:tcW w:w="6655" w:type="dxa"/>
          </w:tcPr>
          <w:p w14:paraId="0F3550FF"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after="120"/>
              <w:rPr>
                <w:bCs/>
                <w:sz w:val="22"/>
                <w:szCs w:val="22"/>
              </w:rPr>
            </w:pPr>
            <w:r w:rsidRPr="00563462">
              <w:rPr>
                <w:bCs/>
                <w:sz w:val="22"/>
                <w:szCs w:val="22"/>
              </w:rPr>
              <w:t>Vector-pathogen-host interactions in solanaceous crops affected by ‘</w:t>
            </w:r>
            <w:r w:rsidRPr="00563462">
              <w:rPr>
                <w:bCs/>
                <w:i/>
                <w:sz w:val="22"/>
                <w:szCs w:val="22"/>
              </w:rPr>
              <w:t>Candidatus</w:t>
            </w:r>
            <w:r w:rsidRPr="00563462">
              <w:rPr>
                <w:bCs/>
                <w:sz w:val="22"/>
                <w:szCs w:val="22"/>
              </w:rPr>
              <w:t xml:space="preserve"> </w:t>
            </w:r>
            <w:proofErr w:type="spellStart"/>
            <w:r w:rsidRPr="00563462">
              <w:rPr>
                <w:bCs/>
                <w:sz w:val="22"/>
                <w:szCs w:val="22"/>
              </w:rPr>
              <w:t>Liberibacter</w:t>
            </w:r>
            <w:proofErr w:type="spellEnd"/>
            <w:r w:rsidRPr="00563462">
              <w:rPr>
                <w:bCs/>
                <w:sz w:val="22"/>
                <w:szCs w:val="22"/>
              </w:rPr>
              <w:t xml:space="preserve"> Solanacearum’</w:t>
            </w:r>
            <w:r w:rsidRPr="00563462">
              <w:rPr>
                <w:sz w:val="22"/>
                <w:szCs w:val="22"/>
              </w:rPr>
              <w:t xml:space="preserve">. PI: F. Workneh, </w:t>
            </w:r>
            <w:r w:rsidRPr="00563462">
              <w:rPr>
                <w:bCs/>
                <w:iCs/>
                <w:color w:val="000000"/>
                <w:sz w:val="22"/>
                <w:szCs w:val="22"/>
              </w:rPr>
              <w:t xml:space="preserve">co-PIs: C. Rush, </w:t>
            </w:r>
            <w:r w:rsidRPr="00563462">
              <w:rPr>
                <w:b/>
                <w:iCs/>
                <w:color w:val="000000"/>
                <w:sz w:val="22"/>
                <w:szCs w:val="22"/>
              </w:rPr>
              <w:t xml:space="preserve">A. Szczepaniec </w:t>
            </w:r>
            <w:r w:rsidRPr="00563462">
              <w:rPr>
                <w:bCs/>
                <w:iCs/>
                <w:color w:val="000000"/>
                <w:sz w:val="22"/>
                <w:szCs w:val="22"/>
              </w:rPr>
              <w:t xml:space="preserve">(Texas A&amp;M). </w:t>
            </w:r>
            <w:r w:rsidRPr="00563462">
              <w:rPr>
                <w:sz w:val="22"/>
                <w:szCs w:val="22"/>
                <w:lang w:bidi="x-none"/>
              </w:rPr>
              <w:t xml:space="preserve">Texas Department of Agriculture, Insect Vector Initiative, $45,000. </w:t>
            </w:r>
            <w:r w:rsidRPr="00563462">
              <w:rPr>
                <w:rFonts w:eastAsiaTheme="minorEastAsia"/>
                <w:i/>
                <w:iCs/>
                <w:sz w:val="22"/>
                <w:szCs w:val="22"/>
              </w:rPr>
              <w:t xml:space="preserve">This was an interdisciplinary project focused on plant pathology, and entomology. </w:t>
            </w:r>
            <w:r w:rsidRPr="00563462">
              <w:rPr>
                <w:i/>
                <w:iCs/>
                <w:sz w:val="22"/>
                <w:szCs w:val="22"/>
              </w:rPr>
              <w:t>I provided the lead on the molecular mechanisms of pathogen-plant interactions.</w:t>
            </w:r>
          </w:p>
        </w:tc>
      </w:tr>
    </w:tbl>
    <w:p w14:paraId="099C6C2D" w14:textId="197C5768"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before="120" w:after="120"/>
        <w:ind w:left="2880" w:hanging="2880"/>
        <w:rPr>
          <w:b/>
          <w:sz w:val="22"/>
          <w:szCs w:val="22"/>
        </w:rPr>
      </w:pPr>
      <w:r w:rsidRPr="00563462">
        <w:rPr>
          <w:b/>
          <w:sz w:val="22"/>
          <w:szCs w:val="22"/>
        </w:rPr>
        <w:t>Unfunded Projects as PI or Co-PI</w:t>
      </w:r>
      <w:r w:rsidR="002735FF">
        <w:rPr>
          <w:b/>
          <w:sz w:val="22"/>
          <w:szCs w:val="22"/>
        </w:rPr>
        <w:t>:</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8000"/>
      </w:tblGrid>
      <w:tr w:rsidR="00EC029F" w:rsidRPr="00563462" w14:paraId="2C3A7D21" w14:textId="77777777" w:rsidTr="004D6AB0">
        <w:tc>
          <w:tcPr>
            <w:tcW w:w="1265" w:type="dxa"/>
          </w:tcPr>
          <w:p w14:paraId="50EEA116"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before="120" w:after="120"/>
              <w:rPr>
                <w:bCs/>
                <w:sz w:val="22"/>
                <w:szCs w:val="22"/>
              </w:rPr>
            </w:pPr>
            <w:r w:rsidRPr="00563462">
              <w:rPr>
                <w:bCs/>
                <w:sz w:val="22"/>
                <w:szCs w:val="22"/>
              </w:rPr>
              <w:t>(2022)</w:t>
            </w:r>
          </w:p>
        </w:tc>
        <w:tc>
          <w:tcPr>
            <w:tcW w:w="8000" w:type="dxa"/>
          </w:tcPr>
          <w:p w14:paraId="6DA69F4F" w14:textId="77777777" w:rsidR="00EC029F" w:rsidRPr="00563462" w:rsidRDefault="00EC029F"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before="120" w:after="120"/>
              <w:rPr>
                <w:b/>
                <w:sz w:val="22"/>
                <w:szCs w:val="22"/>
              </w:rPr>
            </w:pPr>
            <w:r w:rsidRPr="00563462">
              <w:rPr>
                <w:sz w:val="22"/>
                <w:szCs w:val="22"/>
              </w:rPr>
              <w:t xml:space="preserve">Priming, predators, and soft pesticides: Optimizing IPM tactics for mite pests in organic hemp production. PI: </w:t>
            </w:r>
            <w:r w:rsidRPr="00563462">
              <w:rPr>
                <w:b/>
                <w:bCs/>
                <w:sz w:val="22"/>
                <w:szCs w:val="22"/>
              </w:rPr>
              <w:t>A. Szczepaniec</w:t>
            </w:r>
            <w:r w:rsidRPr="00563462">
              <w:rPr>
                <w:sz w:val="22"/>
                <w:szCs w:val="22"/>
              </w:rPr>
              <w:t>, co-PI: P. Nachappa (CSU). USDA NIFA CPPM $199,429.</w:t>
            </w:r>
          </w:p>
        </w:tc>
      </w:tr>
      <w:tr w:rsidR="00E00AA4" w:rsidRPr="00563462" w14:paraId="54AB6E99" w14:textId="77777777" w:rsidTr="004D6AB0">
        <w:tc>
          <w:tcPr>
            <w:tcW w:w="1265" w:type="dxa"/>
          </w:tcPr>
          <w:p w14:paraId="5053BF04" w14:textId="616879C7" w:rsidR="00E00AA4" w:rsidRPr="00563462" w:rsidRDefault="00E00AA4"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before="120" w:after="120"/>
              <w:rPr>
                <w:bCs/>
                <w:sz w:val="22"/>
                <w:szCs w:val="22"/>
              </w:rPr>
            </w:pPr>
            <w:r w:rsidRPr="00563462">
              <w:rPr>
                <w:sz w:val="22"/>
                <w:szCs w:val="22"/>
              </w:rPr>
              <w:t>(2025)</w:t>
            </w:r>
          </w:p>
        </w:tc>
        <w:tc>
          <w:tcPr>
            <w:tcW w:w="8000" w:type="dxa"/>
          </w:tcPr>
          <w:p w14:paraId="37D3D552" w14:textId="1DA9CAA8" w:rsidR="00E00AA4" w:rsidRPr="00563462" w:rsidRDefault="00E00AA4" w:rsidP="00C5631D">
            <w:pPr>
              <w:tabs>
                <w:tab w:val="left" w:pos="-3600"/>
                <w:tab w:val="left" w:pos="-2880"/>
                <w:tab w:val="left" w:pos="-2160"/>
                <w:tab w:val="left" w:pos="-1440"/>
                <w:tab w:val="left" w:pos="-720"/>
                <w:tab w:val="left" w:pos="0"/>
                <w:tab w:val="left" w:pos="720"/>
                <w:tab w:val="left" w:pos="1710"/>
                <w:tab w:val="left" w:pos="2880"/>
                <w:tab w:val="left" w:pos="3600"/>
                <w:tab w:val="left" w:pos="4320"/>
                <w:tab w:val="left" w:pos="5040"/>
                <w:tab w:val="left" w:pos="5760"/>
                <w:tab w:val="left" w:pos="6480"/>
              </w:tabs>
              <w:spacing w:before="120" w:after="120"/>
              <w:rPr>
                <w:sz w:val="22"/>
                <w:szCs w:val="22"/>
              </w:rPr>
            </w:pPr>
            <w:r w:rsidRPr="00563462">
              <w:rPr>
                <w:sz w:val="22"/>
                <w:szCs w:val="22"/>
                <w:lang w:bidi="x-none"/>
              </w:rPr>
              <w:t>Western Invasive Pests Coordination Working Group</w:t>
            </w:r>
            <w:r w:rsidRPr="00563462">
              <w:rPr>
                <w:sz w:val="22"/>
                <w:szCs w:val="22"/>
              </w:rPr>
              <w:t>. PI: K. Britt, co-PI:</w:t>
            </w:r>
            <w:r w:rsidRPr="00563462">
              <w:rPr>
                <w:sz w:val="22"/>
                <w:szCs w:val="22"/>
                <w:lang w:bidi="x-none"/>
              </w:rPr>
              <w:t xml:space="preserve"> </w:t>
            </w:r>
            <w:r w:rsidRPr="00563462">
              <w:rPr>
                <w:b/>
                <w:bCs/>
                <w:sz w:val="22"/>
                <w:szCs w:val="22"/>
                <w:lang w:bidi="x-none"/>
              </w:rPr>
              <w:t>A. Szczepaniec</w:t>
            </w:r>
            <w:r w:rsidRPr="00563462">
              <w:rPr>
                <w:i/>
                <w:iCs/>
                <w:sz w:val="22"/>
                <w:szCs w:val="22"/>
              </w:rPr>
              <w:t xml:space="preserve">. </w:t>
            </w:r>
            <w:r w:rsidRPr="00563462">
              <w:rPr>
                <w:sz w:val="22"/>
                <w:szCs w:val="22"/>
              </w:rPr>
              <w:t xml:space="preserve">Western IPM Center, $40,000. </w:t>
            </w:r>
          </w:p>
        </w:tc>
      </w:tr>
    </w:tbl>
    <w:p w14:paraId="5ADF3653" w14:textId="757B7690"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b/>
          <w:bCs/>
          <w:sz w:val="22"/>
          <w:szCs w:val="22"/>
          <w:u w:val="single"/>
        </w:rPr>
        <w:t>PAPERS PRESENTED/ SYMPOSIA/ INVITED LECTURES/ PROFESSIONAL MEETINGS/ WORKSHOPS</w:t>
      </w:r>
      <w:r w:rsidRPr="00563462">
        <w:rPr>
          <w:sz w:val="22"/>
          <w:szCs w:val="22"/>
        </w:rPr>
        <w:t xml:space="preserve"> * indicates an invited presentation</w:t>
      </w:r>
      <w:r w:rsidR="00202773" w:rsidRPr="00563462">
        <w:rPr>
          <w:sz w:val="22"/>
          <w:szCs w:val="22"/>
        </w:rPr>
        <w:t xml:space="preserve">, </w:t>
      </w:r>
      <w:r w:rsidR="00202773" w:rsidRPr="00563462">
        <w:rPr>
          <w:sz w:val="22"/>
          <w:szCs w:val="22"/>
          <w:vertAlign w:val="superscript"/>
        </w:rPr>
        <w:t>§</w:t>
      </w:r>
      <w:r w:rsidR="00202773" w:rsidRPr="00563462">
        <w:rPr>
          <w:sz w:val="22"/>
          <w:szCs w:val="22"/>
        </w:rPr>
        <w:t xml:space="preserve">graduate student, </w:t>
      </w:r>
      <w:r w:rsidR="00202773" w:rsidRPr="00563462">
        <w:rPr>
          <w:sz w:val="22"/>
          <w:szCs w:val="22"/>
          <w:vertAlign w:val="superscript"/>
        </w:rPr>
        <w:t>§§</w:t>
      </w:r>
      <w:r w:rsidR="00202773" w:rsidRPr="00563462">
        <w:rPr>
          <w:sz w:val="22"/>
          <w:szCs w:val="22"/>
        </w:rPr>
        <w:t>undergraduate</w:t>
      </w:r>
      <w:r w:rsidR="00202773" w:rsidRPr="00563462">
        <w:rPr>
          <w:bCs/>
          <w:sz w:val="22"/>
          <w:szCs w:val="22"/>
        </w:rPr>
        <w:t xml:space="preserve"> student</w:t>
      </w:r>
      <w:r w:rsidR="00853E8E" w:rsidRPr="00563462">
        <w:rPr>
          <w:bCs/>
          <w:sz w:val="22"/>
          <w:szCs w:val="22"/>
        </w:rPr>
        <w:t xml:space="preserve"> (superscript bolded for my student mentees)</w:t>
      </w:r>
    </w:p>
    <w:p w14:paraId="4033F81A" w14:textId="3078B670"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2"/>
          <w:szCs w:val="22"/>
        </w:rPr>
      </w:pPr>
      <w:r w:rsidRPr="00563462">
        <w:rPr>
          <w:sz w:val="22"/>
          <w:szCs w:val="22"/>
        </w:rPr>
        <w:t xml:space="preserve">Total presentations: </w:t>
      </w:r>
      <w:r w:rsidRPr="00563462">
        <w:rPr>
          <w:b/>
          <w:bCs/>
          <w:sz w:val="22"/>
          <w:szCs w:val="22"/>
        </w:rPr>
        <w:t>1</w:t>
      </w:r>
      <w:r w:rsidR="00721F9C">
        <w:rPr>
          <w:b/>
          <w:bCs/>
          <w:sz w:val="22"/>
          <w:szCs w:val="22"/>
        </w:rPr>
        <w:t>4</w:t>
      </w:r>
      <w:r w:rsidR="004C1512">
        <w:rPr>
          <w:b/>
          <w:bCs/>
          <w:sz w:val="22"/>
          <w:szCs w:val="22"/>
        </w:rPr>
        <w:t>3</w:t>
      </w:r>
      <w:r w:rsidRPr="00563462">
        <w:rPr>
          <w:sz w:val="22"/>
          <w:szCs w:val="22"/>
        </w:rPr>
        <w:t xml:space="preserve"> (</w:t>
      </w:r>
      <w:r w:rsidR="00674DDA" w:rsidRPr="00563462">
        <w:rPr>
          <w:sz w:val="22"/>
          <w:szCs w:val="22"/>
        </w:rPr>
        <w:t>101</w:t>
      </w:r>
      <w:r w:rsidRPr="00563462">
        <w:rPr>
          <w:sz w:val="22"/>
          <w:szCs w:val="22"/>
        </w:rPr>
        <w:t xml:space="preserve"> prior to </w:t>
      </w:r>
      <w:r w:rsidR="008712E3">
        <w:rPr>
          <w:sz w:val="22"/>
          <w:szCs w:val="22"/>
        </w:rPr>
        <w:t>CSU, not included</w:t>
      </w:r>
      <w:r w:rsidRPr="00563462">
        <w:rPr>
          <w:sz w:val="22"/>
          <w:szCs w:val="22"/>
        </w:rPr>
        <w:t>)</w:t>
      </w:r>
    </w:p>
    <w:p w14:paraId="24C1D124" w14:textId="1B7BB564"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2"/>
          <w:szCs w:val="22"/>
        </w:rPr>
      </w:pPr>
      <w:r w:rsidRPr="00563462">
        <w:rPr>
          <w:sz w:val="22"/>
          <w:szCs w:val="22"/>
        </w:rPr>
        <w:t xml:space="preserve">Invited presentations: </w:t>
      </w:r>
      <w:r w:rsidRPr="00563462">
        <w:rPr>
          <w:b/>
          <w:bCs/>
          <w:sz w:val="22"/>
          <w:szCs w:val="22"/>
        </w:rPr>
        <w:t>3</w:t>
      </w:r>
      <w:r w:rsidR="00426B4E" w:rsidRPr="00563462">
        <w:rPr>
          <w:b/>
          <w:bCs/>
          <w:sz w:val="22"/>
          <w:szCs w:val="22"/>
        </w:rPr>
        <w:t>5</w:t>
      </w:r>
      <w:r w:rsidR="004C1512">
        <w:rPr>
          <w:b/>
          <w:bCs/>
          <w:sz w:val="22"/>
          <w:szCs w:val="22"/>
        </w:rPr>
        <w:t xml:space="preserve"> </w:t>
      </w:r>
      <w:r w:rsidR="004C1512" w:rsidRPr="004C1512">
        <w:rPr>
          <w:sz w:val="22"/>
          <w:szCs w:val="22"/>
        </w:rPr>
        <w:t>(26</w:t>
      </w:r>
      <w:r w:rsidR="004C1512">
        <w:rPr>
          <w:b/>
          <w:bCs/>
          <w:sz w:val="22"/>
          <w:szCs w:val="22"/>
        </w:rPr>
        <w:t xml:space="preserve"> </w:t>
      </w:r>
      <w:r w:rsidR="008712E3" w:rsidRPr="00563462">
        <w:rPr>
          <w:sz w:val="22"/>
          <w:szCs w:val="22"/>
        </w:rPr>
        <w:t xml:space="preserve">prior to </w:t>
      </w:r>
      <w:r w:rsidR="008712E3">
        <w:rPr>
          <w:sz w:val="22"/>
          <w:szCs w:val="22"/>
        </w:rPr>
        <w:t>CSU, not included</w:t>
      </w:r>
      <w:r w:rsidR="004C1512">
        <w:rPr>
          <w:sz w:val="22"/>
          <w:szCs w:val="22"/>
        </w:rPr>
        <w:t>)</w:t>
      </w:r>
    </w:p>
    <w:p w14:paraId="3A8127CC" w14:textId="66B2B442"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2"/>
          <w:szCs w:val="22"/>
        </w:rPr>
      </w:pPr>
      <w:r w:rsidRPr="00563462">
        <w:rPr>
          <w:sz w:val="22"/>
          <w:szCs w:val="22"/>
        </w:rPr>
        <w:t xml:space="preserve">Contributed presentations (papers and posters), presenting </w:t>
      </w:r>
      <w:r w:rsidR="00674DDA" w:rsidRPr="00563462">
        <w:rPr>
          <w:sz w:val="22"/>
          <w:szCs w:val="22"/>
        </w:rPr>
        <w:t>a</w:t>
      </w:r>
      <w:r w:rsidRPr="00563462">
        <w:rPr>
          <w:sz w:val="22"/>
          <w:szCs w:val="22"/>
        </w:rPr>
        <w:t xml:space="preserve">uthor: </w:t>
      </w:r>
      <w:r w:rsidR="00D16495">
        <w:rPr>
          <w:b/>
          <w:bCs/>
          <w:sz w:val="22"/>
          <w:szCs w:val="22"/>
        </w:rPr>
        <w:t>37</w:t>
      </w:r>
    </w:p>
    <w:p w14:paraId="07E08F29" w14:textId="705E007A" w:rsidR="00EC029F"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b/>
          <w:bCs/>
          <w:sz w:val="22"/>
          <w:szCs w:val="22"/>
        </w:rPr>
      </w:pPr>
      <w:r w:rsidRPr="00563462">
        <w:rPr>
          <w:sz w:val="22"/>
          <w:szCs w:val="22"/>
        </w:rPr>
        <w:t xml:space="preserve">Contributed presentations, co-author with research associate, post-doctoral scientist, graduate students, undergraduate students (advisees or committee member): </w:t>
      </w:r>
      <w:r w:rsidR="00D16495">
        <w:rPr>
          <w:b/>
          <w:bCs/>
          <w:sz w:val="22"/>
          <w:szCs w:val="22"/>
        </w:rPr>
        <w:t>71</w:t>
      </w:r>
    </w:p>
    <w:p w14:paraId="6C5DDA62" w14:textId="77777777" w:rsidR="00815A30" w:rsidRDefault="00815A30"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b/>
          <w:bCs/>
          <w:sz w:val="22"/>
          <w:szCs w:val="22"/>
        </w:rPr>
      </w:pPr>
    </w:p>
    <w:p w14:paraId="134CCAD0" w14:textId="40D7EC68" w:rsidR="00815A30" w:rsidRPr="00815A30" w:rsidRDefault="00815A30"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b/>
          <w:bCs/>
          <w:i/>
          <w:iCs/>
          <w:sz w:val="22"/>
          <w:szCs w:val="22"/>
        </w:rPr>
      </w:pPr>
      <w:r>
        <w:rPr>
          <w:b/>
          <w:bCs/>
          <w:i/>
          <w:iCs/>
          <w:sz w:val="22"/>
          <w:szCs w:val="22"/>
        </w:rPr>
        <w:t>Presentations</w:t>
      </w:r>
      <w:r w:rsidR="008712E3">
        <w:rPr>
          <w:b/>
          <w:bCs/>
          <w:i/>
          <w:iCs/>
          <w:sz w:val="22"/>
          <w:szCs w:val="22"/>
        </w:rPr>
        <w:t>:</w:t>
      </w:r>
    </w:p>
    <w:p w14:paraId="3A59EC31" w14:textId="769CB44A" w:rsidR="0011791F" w:rsidRPr="00563462" w:rsidRDefault="0011791F" w:rsidP="00C5631D">
      <w:pPr>
        <w:numPr>
          <w:ilvl w:val="0"/>
          <w:numId w:val="31"/>
        </w:numPr>
        <w:spacing w:before="100" w:beforeAutospacing="1" w:after="100" w:afterAutospacing="1"/>
        <w:rPr>
          <w:color w:val="000000"/>
          <w:sz w:val="22"/>
          <w:szCs w:val="22"/>
        </w:rPr>
      </w:pPr>
      <w:r w:rsidRPr="00563462">
        <w:rPr>
          <w:color w:val="000000"/>
          <w:sz w:val="22"/>
          <w:szCs w:val="22"/>
        </w:rPr>
        <w:t>Amiri-Kazaz</w:t>
      </w:r>
      <w:r w:rsidRPr="00563462">
        <w:rPr>
          <w:b/>
          <w:bCs/>
          <w:sz w:val="22"/>
          <w:szCs w:val="22"/>
          <w:vertAlign w:val="superscript"/>
        </w:rPr>
        <w:t>§</w:t>
      </w:r>
      <w:r w:rsidRPr="00563462">
        <w:rPr>
          <w:color w:val="000000"/>
          <w:sz w:val="22"/>
          <w:szCs w:val="22"/>
        </w:rPr>
        <w:t>, L.M., </w:t>
      </w:r>
      <w:r w:rsidRPr="00563462">
        <w:rPr>
          <w:b/>
          <w:bCs/>
          <w:color w:val="000000"/>
          <w:sz w:val="22"/>
          <w:szCs w:val="22"/>
        </w:rPr>
        <w:t>Szczepaniec, A.,</w:t>
      </w:r>
      <w:r w:rsidRPr="00563462">
        <w:rPr>
          <w:color w:val="000000"/>
          <w:sz w:val="22"/>
          <w:szCs w:val="22"/>
        </w:rPr>
        <w:t xml:space="preserve"> Nachappa, P., Pastrana Leon, A. M., and </w:t>
      </w:r>
      <w:proofErr w:type="spellStart"/>
      <w:r w:rsidRPr="00563462">
        <w:rPr>
          <w:color w:val="000000"/>
          <w:sz w:val="22"/>
          <w:szCs w:val="22"/>
        </w:rPr>
        <w:t>Daugovish</w:t>
      </w:r>
      <w:proofErr w:type="spellEnd"/>
      <w:r w:rsidRPr="00563462">
        <w:rPr>
          <w:color w:val="000000"/>
          <w:sz w:val="22"/>
          <w:szCs w:val="22"/>
        </w:rPr>
        <w:t xml:space="preserve">, O. 2026. Associational Susceptibility explains increased viral disease risk and severity in </w:t>
      </w:r>
      <w:proofErr w:type="spellStart"/>
      <w:r w:rsidRPr="00563462">
        <w:rPr>
          <w:color w:val="000000"/>
          <w:sz w:val="22"/>
          <w:szCs w:val="22"/>
        </w:rPr>
        <w:t>chile</w:t>
      </w:r>
      <w:proofErr w:type="spellEnd"/>
      <w:r w:rsidRPr="00563462">
        <w:rPr>
          <w:color w:val="000000"/>
          <w:sz w:val="22"/>
          <w:szCs w:val="22"/>
        </w:rPr>
        <w:t xml:space="preserve"> peppers. Front Range Student Ecology Symposium (poster presentation). Fort Collins, CO.</w:t>
      </w:r>
    </w:p>
    <w:p w14:paraId="032E645A" w14:textId="331EA984" w:rsidR="00666E06" w:rsidRPr="00563462" w:rsidRDefault="00666E06"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Panwar</w:t>
      </w:r>
      <w:r w:rsidRPr="00563462">
        <w:rPr>
          <w:b/>
          <w:bCs/>
          <w:sz w:val="22"/>
          <w:szCs w:val="22"/>
          <w:vertAlign w:val="superscript"/>
        </w:rPr>
        <w:t>§</w:t>
      </w:r>
      <w:r w:rsidRPr="00563462">
        <w:rPr>
          <w:sz w:val="22"/>
          <w:szCs w:val="22"/>
        </w:rPr>
        <w:t xml:space="preserve">, N., </w:t>
      </w:r>
      <w:r w:rsidRPr="00563462">
        <w:rPr>
          <w:b/>
          <w:bCs/>
          <w:sz w:val="22"/>
          <w:szCs w:val="22"/>
        </w:rPr>
        <w:t>A. Szczepaniec</w:t>
      </w:r>
      <w:r w:rsidRPr="00563462">
        <w:rPr>
          <w:sz w:val="22"/>
          <w:szCs w:val="22"/>
        </w:rPr>
        <w:t>, J. Caballero, J. Stewart, 2026. Soil fungal community structure is linked to the abundance of a stem-boring pest of quinoa</w:t>
      </w:r>
      <w:r w:rsidRPr="00563462">
        <w:rPr>
          <w:i/>
          <w:iCs/>
          <w:sz w:val="22"/>
          <w:szCs w:val="22"/>
        </w:rPr>
        <w:t xml:space="preserve">, Amauromyza karli </w:t>
      </w:r>
      <w:r w:rsidRPr="00563462">
        <w:rPr>
          <w:sz w:val="22"/>
          <w:szCs w:val="22"/>
        </w:rPr>
        <w:t>Hendel (Diptera: Agromyzidae). Pacific Branch Entomological Society of America Meeting, Spokane, Washington.</w:t>
      </w:r>
    </w:p>
    <w:p w14:paraId="21DC5860" w14:textId="6B98F46F" w:rsidR="00666E06" w:rsidRPr="00563462" w:rsidRDefault="00666E06"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Panwar</w:t>
      </w:r>
      <w:r w:rsidRPr="00563462">
        <w:rPr>
          <w:b/>
          <w:bCs/>
          <w:sz w:val="22"/>
          <w:szCs w:val="22"/>
          <w:vertAlign w:val="superscript"/>
        </w:rPr>
        <w:t>§</w:t>
      </w:r>
      <w:r w:rsidRPr="00563462">
        <w:rPr>
          <w:sz w:val="22"/>
          <w:szCs w:val="22"/>
        </w:rPr>
        <w:t xml:space="preserve">, N., </w:t>
      </w:r>
      <w:r w:rsidRPr="00563462">
        <w:rPr>
          <w:b/>
          <w:bCs/>
          <w:sz w:val="22"/>
          <w:szCs w:val="22"/>
        </w:rPr>
        <w:t xml:space="preserve">A. Szczepaniec, </w:t>
      </w:r>
      <w:r w:rsidRPr="00563462">
        <w:rPr>
          <w:sz w:val="22"/>
          <w:szCs w:val="22"/>
        </w:rPr>
        <w:t xml:space="preserve">J. Caballero, J. Stewart. 2025. Signals from the soil: Rhizosphere fungi and their links to the abundance of a stem-boring fly in quinoa. </w:t>
      </w:r>
      <w:proofErr w:type="spellStart"/>
      <w:r w:rsidRPr="00563462">
        <w:rPr>
          <w:sz w:val="22"/>
          <w:szCs w:val="22"/>
        </w:rPr>
        <w:t>GradShow</w:t>
      </w:r>
      <w:proofErr w:type="spellEnd"/>
      <w:r w:rsidRPr="00563462">
        <w:rPr>
          <w:sz w:val="22"/>
          <w:szCs w:val="22"/>
        </w:rPr>
        <w:t xml:space="preserve">, Colorado State University, Fort Collins, Colorado. </w:t>
      </w:r>
    </w:p>
    <w:p w14:paraId="3F333A6B" w14:textId="0709E67F" w:rsidR="0047252E" w:rsidRPr="00563462" w:rsidRDefault="0047252E"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lastRenderedPageBreak/>
        <w:t>Panwar</w:t>
      </w:r>
      <w:r w:rsidRPr="00563462">
        <w:rPr>
          <w:b/>
          <w:bCs/>
          <w:sz w:val="22"/>
          <w:szCs w:val="22"/>
          <w:vertAlign w:val="superscript"/>
        </w:rPr>
        <w:t>§</w:t>
      </w:r>
      <w:r w:rsidRPr="00563462">
        <w:rPr>
          <w:sz w:val="22"/>
          <w:szCs w:val="22"/>
        </w:rPr>
        <w:t xml:space="preserve">, N., </w:t>
      </w:r>
      <w:r w:rsidRPr="00563462">
        <w:rPr>
          <w:b/>
          <w:bCs/>
          <w:sz w:val="22"/>
          <w:szCs w:val="22"/>
        </w:rPr>
        <w:t xml:space="preserve">Szczepaniec, A., </w:t>
      </w:r>
      <w:r w:rsidRPr="00563462">
        <w:rPr>
          <w:sz w:val="22"/>
          <w:szCs w:val="22"/>
        </w:rPr>
        <w:t xml:space="preserve">Caballero, J.I., and Stewart, J. 2025. </w:t>
      </w:r>
      <w:r w:rsidR="001A7499" w:rsidRPr="00563462">
        <w:rPr>
          <w:sz w:val="22"/>
          <w:szCs w:val="22"/>
        </w:rPr>
        <w:t xml:space="preserve">Evaluation of the efficacy of an endophytic entomopathogenic fungus, </w:t>
      </w:r>
      <w:r w:rsidR="001A7499" w:rsidRPr="00563462">
        <w:rPr>
          <w:i/>
          <w:iCs/>
          <w:sz w:val="22"/>
          <w:szCs w:val="22"/>
        </w:rPr>
        <w:t>Beauveria bassiana</w:t>
      </w:r>
      <w:r w:rsidR="001A7499" w:rsidRPr="00563462">
        <w:rPr>
          <w:sz w:val="22"/>
          <w:szCs w:val="22"/>
        </w:rPr>
        <w:t xml:space="preserve"> against a stem-boring pest of quinoa, </w:t>
      </w:r>
      <w:r w:rsidR="001A7499" w:rsidRPr="00563462">
        <w:rPr>
          <w:i/>
          <w:iCs/>
          <w:sz w:val="22"/>
          <w:szCs w:val="22"/>
        </w:rPr>
        <w:t>Amauromyza karli</w:t>
      </w:r>
      <w:r w:rsidR="001A7499" w:rsidRPr="00563462">
        <w:rPr>
          <w:sz w:val="22"/>
          <w:szCs w:val="22"/>
        </w:rPr>
        <w:t xml:space="preserve"> Hendel (Diptera: Agromyzidae)</w:t>
      </w:r>
      <w:r w:rsidRPr="00563462">
        <w:rPr>
          <w:sz w:val="22"/>
          <w:szCs w:val="22"/>
        </w:rPr>
        <w:t xml:space="preserve">. Entomological Society of America Annual Meeting, Portland, OR. </w:t>
      </w:r>
    </w:p>
    <w:p w14:paraId="775A8BBA" w14:textId="5120616B" w:rsidR="0047252E" w:rsidRPr="00563462" w:rsidRDefault="0047252E"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Amiri-Kazaz</w:t>
      </w:r>
      <w:r w:rsidRPr="00563462">
        <w:rPr>
          <w:sz w:val="22"/>
          <w:szCs w:val="22"/>
          <w:vertAlign w:val="superscript"/>
        </w:rPr>
        <w:t>§</w:t>
      </w:r>
      <w:r w:rsidRPr="00563462">
        <w:rPr>
          <w:sz w:val="22"/>
          <w:szCs w:val="22"/>
        </w:rPr>
        <w:t>, L</w:t>
      </w:r>
      <w:r w:rsidR="001851CB" w:rsidRPr="00563462">
        <w:rPr>
          <w:sz w:val="22"/>
          <w:szCs w:val="22"/>
        </w:rPr>
        <w:t>.,</w:t>
      </w:r>
      <w:r w:rsidRPr="00563462">
        <w:rPr>
          <w:sz w:val="22"/>
          <w:szCs w:val="22"/>
        </w:rPr>
        <w:t xml:space="preserve"> </w:t>
      </w:r>
      <w:r w:rsidRPr="00563462">
        <w:rPr>
          <w:b/>
          <w:bCs/>
          <w:sz w:val="22"/>
          <w:szCs w:val="22"/>
        </w:rPr>
        <w:t>Szczepaniec, A.</w:t>
      </w:r>
      <w:r w:rsidR="001851CB" w:rsidRPr="00563462">
        <w:rPr>
          <w:sz w:val="22"/>
          <w:szCs w:val="22"/>
        </w:rPr>
        <w:t xml:space="preserve">, </w:t>
      </w:r>
      <w:r w:rsidR="001A7499" w:rsidRPr="00563462">
        <w:rPr>
          <w:sz w:val="22"/>
          <w:szCs w:val="22"/>
        </w:rPr>
        <w:t xml:space="preserve">and P. Nachappa. 2025. Integrated disease and vector management of alfalfa mosaic virus in </w:t>
      </w:r>
      <w:proofErr w:type="spellStart"/>
      <w:r w:rsidR="001A7499" w:rsidRPr="00563462">
        <w:rPr>
          <w:sz w:val="22"/>
          <w:szCs w:val="22"/>
        </w:rPr>
        <w:t>chile</w:t>
      </w:r>
      <w:proofErr w:type="spellEnd"/>
      <w:r w:rsidR="001A7499" w:rsidRPr="00563462">
        <w:rPr>
          <w:sz w:val="22"/>
          <w:szCs w:val="22"/>
        </w:rPr>
        <w:t xml:space="preserve"> peppers. Entomological Society of America Annual Meeting, Portland, OR</w:t>
      </w:r>
      <w:r w:rsidR="001851CB" w:rsidRPr="00563462">
        <w:rPr>
          <w:sz w:val="22"/>
          <w:szCs w:val="22"/>
        </w:rPr>
        <w:t>.</w:t>
      </w:r>
    </w:p>
    <w:p w14:paraId="159B52F1" w14:textId="3CF85514" w:rsidR="00C340B7" w:rsidRPr="00563462" w:rsidRDefault="00C340B7"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b/>
          <w:bCs/>
          <w:sz w:val="22"/>
          <w:szCs w:val="22"/>
        </w:rPr>
        <w:t>Szczepaniec</w:t>
      </w:r>
      <w:r w:rsidR="00721F9C" w:rsidRPr="00563462">
        <w:rPr>
          <w:b/>
          <w:bCs/>
          <w:sz w:val="22"/>
          <w:szCs w:val="22"/>
        </w:rPr>
        <w:t>*</w:t>
      </w:r>
      <w:r w:rsidRPr="00563462">
        <w:rPr>
          <w:b/>
          <w:bCs/>
          <w:sz w:val="22"/>
          <w:szCs w:val="22"/>
        </w:rPr>
        <w:t xml:space="preserve">, A., </w:t>
      </w:r>
      <w:r w:rsidRPr="00563462">
        <w:rPr>
          <w:sz w:val="22"/>
          <w:szCs w:val="22"/>
        </w:rPr>
        <w:t>Panwar</w:t>
      </w:r>
      <w:r w:rsidRPr="00563462">
        <w:rPr>
          <w:b/>
          <w:bCs/>
          <w:sz w:val="22"/>
          <w:szCs w:val="22"/>
          <w:vertAlign w:val="superscript"/>
        </w:rPr>
        <w:t>§</w:t>
      </w:r>
      <w:r w:rsidRPr="00563462">
        <w:rPr>
          <w:sz w:val="22"/>
          <w:szCs w:val="22"/>
        </w:rPr>
        <w:t xml:space="preserve">, N., Caballero, J.I., and Stewart, J. 2025. Endophytic entomopathogens and IPM: The risks and benefits of fungal biological control in crop protection. </w:t>
      </w:r>
      <w:r w:rsidR="00426B4E" w:rsidRPr="00563462">
        <w:rPr>
          <w:sz w:val="22"/>
          <w:szCs w:val="22"/>
        </w:rPr>
        <w:t>Entomological Society of America Annual Meeting,</w:t>
      </w:r>
      <w:r w:rsidR="0047252E" w:rsidRPr="00563462">
        <w:rPr>
          <w:sz w:val="22"/>
          <w:szCs w:val="22"/>
        </w:rPr>
        <w:t xml:space="preserve"> Portland, OR.</w:t>
      </w:r>
    </w:p>
    <w:p w14:paraId="7F0EF7F0" w14:textId="7E9DF2DD" w:rsidR="001A7499" w:rsidRPr="00563462" w:rsidRDefault="001A7499"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Schmidtbauer</w:t>
      </w:r>
      <w:r w:rsidRPr="00563462">
        <w:rPr>
          <w:sz w:val="22"/>
          <w:szCs w:val="22"/>
          <w:vertAlign w:val="superscript"/>
        </w:rPr>
        <w:t>§</w:t>
      </w:r>
      <w:r w:rsidRPr="00563462">
        <w:rPr>
          <w:sz w:val="22"/>
          <w:szCs w:val="22"/>
        </w:rPr>
        <w:t xml:space="preserve">, M., P. Nachappa, A. Szczepaniec, J. </w:t>
      </w:r>
      <w:proofErr w:type="spellStart"/>
      <w:r w:rsidRPr="00563462">
        <w:rPr>
          <w:sz w:val="22"/>
          <w:szCs w:val="22"/>
        </w:rPr>
        <w:t>Prenni</w:t>
      </w:r>
      <w:proofErr w:type="spellEnd"/>
      <w:r w:rsidRPr="00563462">
        <w:rPr>
          <w:sz w:val="22"/>
          <w:szCs w:val="22"/>
        </w:rPr>
        <w:t>, C. Trivedi, and M. Uchaniski. 2025. Exploring the mechanisms of plant resistance to insect pests in organic and conventional hemp systems. Entomological Society of America Annual Meeting, Portland, OR.</w:t>
      </w:r>
    </w:p>
    <w:p w14:paraId="0698419B" w14:textId="371B22C6" w:rsidR="00803849" w:rsidRPr="00563462" w:rsidRDefault="00426B4E"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Panwar</w:t>
      </w:r>
      <w:r w:rsidRPr="00563462">
        <w:rPr>
          <w:b/>
          <w:bCs/>
          <w:sz w:val="22"/>
          <w:szCs w:val="22"/>
          <w:vertAlign w:val="superscript"/>
        </w:rPr>
        <w:t>§</w:t>
      </w:r>
      <w:r w:rsidRPr="00563462">
        <w:rPr>
          <w:sz w:val="22"/>
          <w:szCs w:val="22"/>
        </w:rPr>
        <w:t xml:space="preserve">, N., </w:t>
      </w:r>
      <w:r w:rsidR="00803849" w:rsidRPr="00563462">
        <w:rPr>
          <w:sz w:val="22"/>
          <w:szCs w:val="22"/>
        </w:rPr>
        <w:t xml:space="preserve">and </w:t>
      </w:r>
      <w:r w:rsidR="00803849" w:rsidRPr="00563462">
        <w:rPr>
          <w:b/>
          <w:bCs/>
          <w:sz w:val="22"/>
          <w:szCs w:val="22"/>
        </w:rPr>
        <w:t xml:space="preserve">Szczepaniec, A. </w:t>
      </w:r>
      <w:r w:rsidR="00803849" w:rsidRPr="00563462">
        <w:rPr>
          <w:sz w:val="22"/>
          <w:szCs w:val="22"/>
        </w:rPr>
        <w:t xml:space="preserve">2025. Phenology models to inform pest management for a new stem-boring fly in quinoa. International Pest Management Symposium, San Diego, CA. </w:t>
      </w:r>
    </w:p>
    <w:p w14:paraId="6AF63F90" w14:textId="61BC0EFF" w:rsidR="00AD6F38" w:rsidRPr="00563462" w:rsidRDefault="00AD6F38"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Amiri-Kazaz</w:t>
      </w:r>
      <w:r w:rsidRPr="00563462">
        <w:rPr>
          <w:b/>
          <w:bCs/>
          <w:sz w:val="22"/>
          <w:szCs w:val="22"/>
          <w:vertAlign w:val="superscript"/>
        </w:rPr>
        <w:t>§</w:t>
      </w:r>
      <w:r w:rsidRPr="00563462">
        <w:rPr>
          <w:sz w:val="22"/>
          <w:szCs w:val="22"/>
        </w:rPr>
        <w:t>, L., Nachappa, P., Bartolo, K., Bartolo, M., and</w:t>
      </w:r>
      <w:r w:rsidRPr="00563462">
        <w:rPr>
          <w:b/>
          <w:bCs/>
          <w:sz w:val="22"/>
          <w:szCs w:val="22"/>
        </w:rPr>
        <w:t> Szczepaniec, A.</w:t>
      </w:r>
      <w:r w:rsidRPr="00563462">
        <w:rPr>
          <w:sz w:val="22"/>
          <w:szCs w:val="22"/>
        </w:rPr>
        <w:t xml:space="preserve"> 2025. Sustainable pest management for alfalfa mosaic virus in </w:t>
      </w:r>
      <w:proofErr w:type="spellStart"/>
      <w:r w:rsidRPr="00563462">
        <w:rPr>
          <w:sz w:val="22"/>
          <w:szCs w:val="22"/>
        </w:rPr>
        <w:t>chile</w:t>
      </w:r>
      <w:proofErr w:type="spellEnd"/>
      <w:r w:rsidRPr="00563462">
        <w:rPr>
          <w:sz w:val="22"/>
          <w:szCs w:val="22"/>
        </w:rPr>
        <w:t xml:space="preserve"> peppers. International Pest Management Symposium, San </w:t>
      </w:r>
      <w:r w:rsidR="00803849" w:rsidRPr="00563462">
        <w:rPr>
          <w:sz w:val="22"/>
          <w:szCs w:val="22"/>
        </w:rPr>
        <w:t xml:space="preserve">Diego, CA. </w:t>
      </w:r>
    </w:p>
    <w:p w14:paraId="12D824B5" w14:textId="4EF77A01" w:rsidR="006640A2" w:rsidRPr="00563462" w:rsidRDefault="006640A2"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Amiri-Kazaz</w:t>
      </w:r>
      <w:r w:rsidRPr="00563462">
        <w:rPr>
          <w:b/>
          <w:bCs/>
          <w:sz w:val="22"/>
          <w:szCs w:val="22"/>
          <w:vertAlign w:val="superscript"/>
        </w:rPr>
        <w:t>§</w:t>
      </w:r>
      <w:r w:rsidR="001851CB" w:rsidRPr="00563462">
        <w:rPr>
          <w:sz w:val="22"/>
          <w:szCs w:val="22"/>
        </w:rPr>
        <w:t xml:space="preserve">, L., </w:t>
      </w:r>
      <w:r w:rsidRPr="00563462">
        <w:rPr>
          <w:sz w:val="22"/>
          <w:szCs w:val="22"/>
        </w:rPr>
        <w:t>and</w:t>
      </w:r>
      <w:r w:rsidRPr="00563462">
        <w:rPr>
          <w:b/>
          <w:bCs/>
          <w:sz w:val="22"/>
          <w:szCs w:val="22"/>
        </w:rPr>
        <w:t> Szczepaniec, A.</w:t>
      </w:r>
      <w:r w:rsidRPr="00563462">
        <w:rPr>
          <w:sz w:val="22"/>
          <w:szCs w:val="22"/>
        </w:rPr>
        <w:t xml:space="preserve"> 2025. Don’t stand so close to me: Assessing whether associational susceptibility explains increased risk of an aphid-transmitted pathogen in </w:t>
      </w:r>
      <w:proofErr w:type="spellStart"/>
      <w:r w:rsidRPr="00563462">
        <w:rPr>
          <w:sz w:val="22"/>
          <w:szCs w:val="22"/>
        </w:rPr>
        <w:t>chile</w:t>
      </w:r>
      <w:proofErr w:type="spellEnd"/>
      <w:r w:rsidRPr="00563462">
        <w:rPr>
          <w:sz w:val="22"/>
          <w:szCs w:val="22"/>
        </w:rPr>
        <w:t xml:space="preserve">. Gordon Research Student Conference, Plant-Herbivore Interactions. </w:t>
      </w:r>
      <w:r w:rsidR="00AD6F38" w:rsidRPr="00563462">
        <w:rPr>
          <w:sz w:val="22"/>
          <w:szCs w:val="22"/>
        </w:rPr>
        <w:t xml:space="preserve">Pomona, CA. </w:t>
      </w:r>
    </w:p>
    <w:p w14:paraId="1F63F8C3" w14:textId="5BACE4F3" w:rsidR="006640A2" w:rsidRPr="00563462" w:rsidRDefault="006640A2"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Amiri-Kazaz</w:t>
      </w:r>
      <w:r w:rsidRPr="00563462">
        <w:rPr>
          <w:b/>
          <w:bCs/>
          <w:sz w:val="22"/>
          <w:szCs w:val="22"/>
          <w:vertAlign w:val="superscript"/>
        </w:rPr>
        <w:t>§</w:t>
      </w:r>
      <w:r w:rsidRPr="00563462">
        <w:rPr>
          <w:sz w:val="22"/>
          <w:szCs w:val="22"/>
        </w:rPr>
        <w:t>, L., Nachappa, P., Bartolo, K., Bartolo, M., and</w:t>
      </w:r>
      <w:r w:rsidRPr="00563462">
        <w:rPr>
          <w:b/>
          <w:bCs/>
          <w:sz w:val="22"/>
          <w:szCs w:val="22"/>
        </w:rPr>
        <w:t> Szczepaniec, A.</w:t>
      </w:r>
      <w:r w:rsidRPr="00563462">
        <w:rPr>
          <w:sz w:val="22"/>
          <w:szCs w:val="22"/>
        </w:rPr>
        <w:t xml:space="preserve"> 2025. Sustainable pest management for alfalfa mosaic virus in </w:t>
      </w:r>
      <w:proofErr w:type="spellStart"/>
      <w:r w:rsidRPr="00563462">
        <w:rPr>
          <w:sz w:val="22"/>
          <w:szCs w:val="22"/>
        </w:rPr>
        <w:t>chile</w:t>
      </w:r>
      <w:proofErr w:type="spellEnd"/>
      <w:r w:rsidRPr="00563462">
        <w:rPr>
          <w:sz w:val="22"/>
          <w:szCs w:val="22"/>
        </w:rPr>
        <w:t xml:space="preserve"> peppers. Agricultural Experiment Station Annual Conference, Colorado State University. Fort Collins, CO.</w:t>
      </w:r>
    </w:p>
    <w:p w14:paraId="7B2843B2" w14:textId="48592818" w:rsidR="00B555E7" w:rsidRPr="00563462" w:rsidRDefault="00746EC9"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Panwar</w:t>
      </w:r>
      <w:r w:rsidRPr="00563462">
        <w:rPr>
          <w:b/>
          <w:bCs/>
          <w:sz w:val="22"/>
          <w:szCs w:val="22"/>
          <w:vertAlign w:val="superscript"/>
        </w:rPr>
        <w:t>§</w:t>
      </w:r>
      <w:r w:rsidRPr="00563462">
        <w:rPr>
          <w:sz w:val="22"/>
          <w:szCs w:val="22"/>
        </w:rPr>
        <w:t xml:space="preserve">, N., K. Murphy, J.I. Caballero, J. Stewart, J. Davidson and </w:t>
      </w:r>
      <w:r w:rsidRPr="00563462">
        <w:rPr>
          <w:b/>
          <w:bCs/>
          <w:sz w:val="22"/>
          <w:szCs w:val="22"/>
        </w:rPr>
        <w:t>A. Szczepaniec</w:t>
      </w:r>
      <w:r w:rsidRPr="00563462">
        <w:rPr>
          <w:sz w:val="22"/>
          <w:szCs w:val="22"/>
        </w:rPr>
        <w:t>. 2024. Managing a stem borer in quinoa: Challenges of developing IPM for a new pest in a niche crop. Pest Management in the Intermountain West. Fort Collins, CO</w:t>
      </w:r>
      <w:r w:rsidR="00A75EA3" w:rsidRPr="00563462">
        <w:rPr>
          <w:sz w:val="22"/>
          <w:szCs w:val="22"/>
        </w:rPr>
        <w:t>.</w:t>
      </w:r>
    </w:p>
    <w:p w14:paraId="702FEA2A" w14:textId="66FADF78" w:rsidR="00603ED3" w:rsidRPr="00563462" w:rsidRDefault="00603ED3" w:rsidP="00C5631D">
      <w:pPr>
        <w:pStyle w:val="ListParagraph"/>
        <w:numPr>
          <w:ilvl w:val="0"/>
          <w:numId w:val="31"/>
        </w:numPr>
        <w:overflowPunct/>
        <w:spacing w:line="259" w:lineRule="auto"/>
        <w:textAlignment w:val="auto"/>
        <w:rPr>
          <w:sz w:val="22"/>
          <w:szCs w:val="22"/>
        </w:rPr>
      </w:pPr>
      <w:r w:rsidRPr="00563462">
        <w:rPr>
          <w:sz w:val="22"/>
          <w:szCs w:val="22"/>
        </w:rPr>
        <w:t>Amiri-Kazaz</w:t>
      </w:r>
      <w:r w:rsidRPr="00563462">
        <w:rPr>
          <w:b/>
          <w:bCs/>
          <w:sz w:val="22"/>
          <w:szCs w:val="22"/>
          <w:vertAlign w:val="superscript"/>
        </w:rPr>
        <w:t>§</w:t>
      </w:r>
      <w:r w:rsidRPr="00563462">
        <w:rPr>
          <w:sz w:val="22"/>
          <w:szCs w:val="22"/>
        </w:rPr>
        <w:t>, L., Nachappa, P., Bartolo, K., Bartolo, M., and</w:t>
      </w:r>
      <w:r w:rsidR="00D16495">
        <w:rPr>
          <w:b/>
          <w:bCs/>
          <w:sz w:val="22"/>
          <w:szCs w:val="22"/>
        </w:rPr>
        <w:t xml:space="preserve"> </w:t>
      </w:r>
      <w:r w:rsidRPr="00563462">
        <w:rPr>
          <w:b/>
          <w:bCs/>
          <w:sz w:val="22"/>
          <w:szCs w:val="22"/>
        </w:rPr>
        <w:t>Szczepaniec, A.</w:t>
      </w:r>
      <w:r w:rsidR="00D16495">
        <w:rPr>
          <w:sz w:val="22"/>
          <w:szCs w:val="22"/>
        </w:rPr>
        <w:t xml:space="preserve"> </w:t>
      </w:r>
      <w:r w:rsidRPr="00563462">
        <w:rPr>
          <w:sz w:val="22"/>
          <w:szCs w:val="22"/>
        </w:rPr>
        <w:t xml:space="preserve">2024. Sustainable pest management for alfalfa mosaic virus in </w:t>
      </w:r>
      <w:proofErr w:type="spellStart"/>
      <w:r w:rsidRPr="00563462">
        <w:rPr>
          <w:sz w:val="22"/>
          <w:szCs w:val="22"/>
        </w:rPr>
        <w:t>chile</w:t>
      </w:r>
      <w:proofErr w:type="spellEnd"/>
      <w:r w:rsidRPr="00563462">
        <w:rPr>
          <w:sz w:val="22"/>
          <w:szCs w:val="22"/>
        </w:rPr>
        <w:t xml:space="preserve"> peppers.</w:t>
      </w:r>
      <w:r w:rsidR="00A75EA3" w:rsidRPr="00563462">
        <w:rPr>
          <w:sz w:val="22"/>
          <w:szCs w:val="22"/>
        </w:rPr>
        <w:t xml:space="preserve"> Pest</w:t>
      </w:r>
      <w:r w:rsidRPr="00563462">
        <w:rPr>
          <w:sz w:val="22"/>
          <w:szCs w:val="22"/>
        </w:rPr>
        <w:t xml:space="preserve"> Management in the Intermountain West. Fort Collins, CO.</w:t>
      </w:r>
    </w:p>
    <w:p w14:paraId="560E55DF" w14:textId="55210748" w:rsidR="00FE227B" w:rsidRPr="00563462" w:rsidRDefault="00FE227B" w:rsidP="00C5631D">
      <w:pPr>
        <w:pStyle w:val="ListParagraph"/>
        <w:numPr>
          <w:ilvl w:val="0"/>
          <w:numId w:val="31"/>
        </w:numPr>
        <w:overflowPunct/>
        <w:spacing w:line="259" w:lineRule="auto"/>
        <w:textAlignment w:val="auto"/>
        <w:rPr>
          <w:sz w:val="22"/>
          <w:szCs w:val="22"/>
        </w:rPr>
      </w:pPr>
      <w:r w:rsidRPr="00563462">
        <w:rPr>
          <w:sz w:val="22"/>
          <w:szCs w:val="22"/>
        </w:rPr>
        <w:t>Amiri-Kazaz</w:t>
      </w:r>
      <w:r w:rsidRPr="00563462">
        <w:rPr>
          <w:b/>
          <w:bCs/>
          <w:sz w:val="22"/>
          <w:szCs w:val="22"/>
          <w:vertAlign w:val="superscript"/>
        </w:rPr>
        <w:t>§</w:t>
      </w:r>
      <w:r w:rsidRPr="00563462">
        <w:rPr>
          <w:sz w:val="22"/>
          <w:szCs w:val="22"/>
        </w:rPr>
        <w:t>, L., Nachappa, P., Bartolo, K., Bartolo, M., and</w:t>
      </w:r>
      <w:r w:rsidR="00D16495">
        <w:rPr>
          <w:b/>
          <w:bCs/>
          <w:sz w:val="22"/>
          <w:szCs w:val="22"/>
        </w:rPr>
        <w:t xml:space="preserve"> </w:t>
      </w:r>
      <w:r w:rsidRPr="00563462">
        <w:rPr>
          <w:b/>
          <w:bCs/>
          <w:sz w:val="22"/>
          <w:szCs w:val="22"/>
        </w:rPr>
        <w:t>Szczepaniec, A.</w:t>
      </w:r>
      <w:r w:rsidR="00D16495">
        <w:rPr>
          <w:sz w:val="22"/>
          <w:szCs w:val="22"/>
        </w:rPr>
        <w:t xml:space="preserve"> </w:t>
      </w:r>
      <w:r w:rsidRPr="00563462">
        <w:rPr>
          <w:sz w:val="22"/>
          <w:szCs w:val="22"/>
        </w:rPr>
        <w:t xml:space="preserve">2024. Sustainable pest management for alfalfa mosaic virus in </w:t>
      </w:r>
      <w:proofErr w:type="spellStart"/>
      <w:r w:rsidRPr="00563462">
        <w:rPr>
          <w:sz w:val="22"/>
          <w:szCs w:val="22"/>
        </w:rPr>
        <w:t>chile</w:t>
      </w:r>
      <w:proofErr w:type="spellEnd"/>
      <w:r w:rsidRPr="00563462">
        <w:rPr>
          <w:sz w:val="22"/>
          <w:szCs w:val="22"/>
        </w:rPr>
        <w:t xml:space="preserve"> peppers. Entomological Society of America Annual Meeting, Phoenix, AZ. </w:t>
      </w:r>
    </w:p>
    <w:p w14:paraId="78A73862" w14:textId="041F7DDC" w:rsidR="00FA2CC9" w:rsidRPr="00563462" w:rsidRDefault="00FA2CC9" w:rsidP="00C5631D">
      <w:pPr>
        <w:pStyle w:val="ListParagraph"/>
        <w:numPr>
          <w:ilvl w:val="0"/>
          <w:numId w:val="31"/>
        </w:numPr>
        <w:overflowPunct/>
        <w:spacing w:line="259" w:lineRule="auto"/>
        <w:textAlignment w:val="auto"/>
        <w:rPr>
          <w:sz w:val="22"/>
          <w:szCs w:val="22"/>
        </w:rPr>
      </w:pPr>
      <w:r w:rsidRPr="00563462">
        <w:rPr>
          <w:sz w:val="22"/>
          <w:szCs w:val="22"/>
        </w:rPr>
        <w:t>Schmidtbauer</w:t>
      </w:r>
      <w:r w:rsidRPr="00563462">
        <w:rPr>
          <w:sz w:val="22"/>
          <w:szCs w:val="22"/>
          <w:vertAlign w:val="superscript"/>
        </w:rPr>
        <w:t>§</w:t>
      </w:r>
      <w:r w:rsidRPr="00563462">
        <w:rPr>
          <w:sz w:val="22"/>
          <w:szCs w:val="22"/>
        </w:rPr>
        <w:t xml:space="preserve">, M., J. </w:t>
      </w:r>
      <w:proofErr w:type="spellStart"/>
      <w:r w:rsidRPr="00563462">
        <w:rPr>
          <w:sz w:val="22"/>
          <w:szCs w:val="22"/>
        </w:rPr>
        <w:t>Prenni</w:t>
      </w:r>
      <w:proofErr w:type="spellEnd"/>
      <w:r w:rsidRPr="00563462">
        <w:rPr>
          <w:sz w:val="22"/>
          <w:szCs w:val="22"/>
        </w:rPr>
        <w:t xml:space="preserve">, </w:t>
      </w:r>
      <w:r w:rsidRPr="00563462">
        <w:rPr>
          <w:b/>
          <w:bCs/>
          <w:sz w:val="22"/>
          <w:szCs w:val="22"/>
        </w:rPr>
        <w:t>A. Szczepaniec</w:t>
      </w:r>
      <w:r w:rsidRPr="00563462">
        <w:rPr>
          <w:sz w:val="22"/>
          <w:szCs w:val="22"/>
        </w:rPr>
        <w:t xml:space="preserve">, M. </w:t>
      </w:r>
      <w:proofErr w:type="spellStart"/>
      <w:r w:rsidRPr="00563462">
        <w:rPr>
          <w:sz w:val="22"/>
          <w:szCs w:val="22"/>
        </w:rPr>
        <w:t>Uchanksi</w:t>
      </w:r>
      <w:proofErr w:type="spellEnd"/>
      <w:r w:rsidRPr="00563462">
        <w:rPr>
          <w:sz w:val="22"/>
          <w:szCs w:val="22"/>
        </w:rPr>
        <w:t xml:space="preserve"> and P. Nachappa. 2024. Don’t panic, it’s organic: Building resilient pest management strategies for organic hemp systems. National Meeting of the Entomological Society of America, Phoenix, AZ.</w:t>
      </w:r>
    </w:p>
    <w:p w14:paraId="1DC9845F" w14:textId="558E7AEA" w:rsidR="00E8783E" w:rsidRPr="00563462" w:rsidRDefault="00E8783E" w:rsidP="00C5631D">
      <w:pPr>
        <w:pStyle w:val="ListParagraph"/>
        <w:numPr>
          <w:ilvl w:val="0"/>
          <w:numId w:val="31"/>
        </w:numPr>
        <w:overflowPunct/>
        <w:spacing w:line="259" w:lineRule="auto"/>
        <w:textAlignment w:val="auto"/>
        <w:rPr>
          <w:sz w:val="22"/>
          <w:szCs w:val="22"/>
        </w:rPr>
      </w:pPr>
      <w:r w:rsidRPr="00563462">
        <w:rPr>
          <w:bCs/>
          <w:sz w:val="22"/>
          <w:szCs w:val="22"/>
        </w:rPr>
        <w:t>Panwar</w:t>
      </w:r>
      <w:r w:rsidRPr="00563462">
        <w:rPr>
          <w:b/>
          <w:bCs/>
          <w:sz w:val="22"/>
          <w:szCs w:val="22"/>
          <w:vertAlign w:val="superscript"/>
        </w:rPr>
        <w:t>§</w:t>
      </w:r>
      <w:r w:rsidRPr="00563462">
        <w:rPr>
          <w:bCs/>
          <w:sz w:val="22"/>
          <w:szCs w:val="22"/>
        </w:rPr>
        <w:t>, N</w:t>
      </w:r>
      <w:r w:rsidRPr="00563462">
        <w:rPr>
          <w:b/>
          <w:sz w:val="22"/>
          <w:szCs w:val="22"/>
        </w:rPr>
        <w:t xml:space="preserve">. </w:t>
      </w:r>
      <w:r w:rsidRPr="00563462">
        <w:rPr>
          <w:bCs/>
          <w:sz w:val="22"/>
          <w:szCs w:val="22"/>
        </w:rPr>
        <w:t>and</w:t>
      </w:r>
      <w:r w:rsidRPr="00563462">
        <w:rPr>
          <w:b/>
          <w:sz w:val="22"/>
          <w:szCs w:val="22"/>
        </w:rPr>
        <w:t xml:space="preserve"> A. Szczepaniec</w:t>
      </w:r>
      <w:r w:rsidRPr="00563462">
        <w:rPr>
          <w:bCs/>
          <w:sz w:val="22"/>
          <w:szCs w:val="22"/>
        </w:rPr>
        <w:t xml:space="preserve">. 2024. Arthropod assemblage and seasonal phenology of </w:t>
      </w:r>
      <w:r w:rsidRPr="00563462">
        <w:rPr>
          <w:i/>
          <w:iCs/>
          <w:sz w:val="22"/>
          <w:szCs w:val="22"/>
        </w:rPr>
        <w:t>Amauromyza karli</w:t>
      </w:r>
      <w:r w:rsidRPr="00563462">
        <w:rPr>
          <w:sz w:val="22"/>
          <w:szCs w:val="22"/>
        </w:rPr>
        <w:t xml:space="preserve"> Hendel (Diptera: Agromyzidae) in quinoa. 2024. Entomological Society of America Meeting, Phoenix, Arizona. </w:t>
      </w:r>
    </w:p>
    <w:p w14:paraId="7E5EDCCE" w14:textId="25ECF254" w:rsidR="006226CB" w:rsidRPr="00563462" w:rsidRDefault="00B555E7" w:rsidP="00C5631D">
      <w:pPr>
        <w:pStyle w:val="ListParagraph"/>
        <w:numPr>
          <w:ilvl w:val="0"/>
          <w:numId w:val="31"/>
        </w:numPr>
        <w:overflowPunct/>
        <w:ind w:left="576"/>
        <w:contextualSpacing/>
        <w:textAlignment w:val="auto"/>
        <w:rPr>
          <w:b/>
          <w:sz w:val="22"/>
          <w:szCs w:val="22"/>
        </w:rPr>
      </w:pPr>
      <w:r w:rsidRPr="00563462">
        <w:rPr>
          <w:b/>
          <w:sz w:val="22"/>
          <w:szCs w:val="22"/>
        </w:rPr>
        <w:t>Szczepaniec</w:t>
      </w:r>
      <w:r w:rsidRPr="00563462">
        <w:rPr>
          <w:bCs/>
          <w:sz w:val="22"/>
          <w:szCs w:val="22"/>
        </w:rPr>
        <w:t xml:space="preserve">, </w:t>
      </w:r>
      <w:r w:rsidRPr="00563462">
        <w:rPr>
          <w:b/>
          <w:sz w:val="22"/>
          <w:szCs w:val="22"/>
        </w:rPr>
        <w:t>A</w:t>
      </w:r>
      <w:r w:rsidRPr="00563462">
        <w:rPr>
          <w:bCs/>
          <w:sz w:val="22"/>
          <w:szCs w:val="22"/>
        </w:rPr>
        <w:t>., N. Panwar</w:t>
      </w:r>
      <w:r w:rsidRPr="00563462">
        <w:rPr>
          <w:b/>
          <w:bCs/>
          <w:sz w:val="22"/>
          <w:szCs w:val="22"/>
          <w:vertAlign w:val="superscript"/>
        </w:rPr>
        <w:t>§</w:t>
      </w:r>
      <w:r w:rsidRPr="00563462">
        <w:rPr>
          <w:bCs/>
          <w:sz w:val="22"/>
          <w:szCs w:val="22"/>
        </w:rPr>
        <w:t>, P. Olson</w:t>
      </w:r>
      <w:r w:rsidRPr="00563462">
        <w:rPr>
          <w:b/>
          <w:bCs/>
          <w:sz w:val="22"/>
          <w:szCs w:val="22"/>
          <w:vertAlign w:val="superscript"/>
        </w:rPr>
        <w:t>§</w:t>
      </w:r>
      <w:r w:rsidRPr="00563462">
        <w:rPr>
          <w:bCs/>
          <w:sz w:val="22"/>
          <w:szCs w:val="22"/>
        </w:rPr>
        <w:t>, K. Murphy, and J. Davidson. 2024. Challenges of developing IPM for a new pest in a niche crop: Stem-boring agromyzid in quinoa. International Congress of Entomology, Kyoto, Japan.</w:t>
      </w:r>
    </w:p>
    <w:p w14:paraId="0388E585" w14:textId="4E324982" w:rsidR="00A05E55" w:rsidRPr="00563462" w:rsidRDefault="00A05E55"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b/>
          <w:bCs/>
          <w:sz w:val="22"/>
          <w:szCs w:val="22"/>
        </w:rPr>
        <w:t xml:space="preserve">Szczepaniec, A., </w:t>
      </w:r>
      <w:r w:rsidRPr="00563462">
        <w:rPr>
          <w:sz w:val="22"/>
          <w:szCs w:val="22"/>
        </w:rPr>
        <w:t>N. Panwar</w:t>
      </w:r>
      <w:r w:rsidRPr="00563462">
        <w:rPr>
          <w:b/>
          <w:bCs/>
          <w:sz w:val="22"/>
          <w:szCs w:val="22"/>
          <w:vertAlign w:val="superscript"/>
        </w:rPr>
        <w:t>§</w:t>
      </w:r>
      <w:r w:rsidRPr="00563462">
        <w:rPr>
          <w:sz w:val="22"/>
          <w:szCs w:val="22"/>
        </w:rPr>
        <w:t>, P. Olson</w:t>
      </w:r>
      <w:r w:rsidRPr="00563462">
        <w:rPr>
          <w:b/>
          <w:bCs/>
          <w:sz w:val="22"/>
          <w:szCs w:val="22"/>
          <w:vertAlign w:val="superscript"/>
        </w:rPr>
        <w:t>§</w:t>
      </w:r>
      <w:r w:rsidRPr="00563462">
        <w:rPr>
          <w:sz w:val="22"/>
          <w:szCs w:val="22"/>
        </w:rPr>
        <w:t>, and J. Davidson. 2024. Integrated pest management tactics for a new pest in quinoa. CSU Agricultural Experiment Station Annual Meeting, San Luis Valley Research Center, CO.</w:t>
      </w:r>
    </w:p>
    <w:p w14:paraId="0365C381" w14:textId="14483589" w:rsidR="00A05E55" w:rsidRPr="00563462" w:rsidRDefault="00A05E55" w:rsidP="00C5631D">
      <w:pPr>
        <w:pStyle w:val="ListParagraph"/>
        <w:numPr>
          <w:ilvl w:val="0"/>
          <w:numId w:val="31"/>
        </w:numPr>
        <w:ind w:left="576"/>
        <w:rPr>
          <w:sz w:val="22"/>
          <w:szCs w:val="22"/>
        </w:rPr>
      </w:pPr>
      <w:r w:rsidRPr="00563462">
        <w:rPr>
          <w:color w:val="000000"/>
          <w:sz w:val="22"/>
          <w:szCs w:val="22"/>
        </w:rPr>
        <w:t>Janecek</w:t>
      </w:r>
      <w:r w:rsidRPr="00563462">
        <w:rPr>
          <w:b/>
          <w:bCs/>
          <w:sz w:val="22"/>
          <w:szCs w:val="22"/>
          <w:vertAlign w:val="superscript"/>
        </w:rPr>
        <w:t>§</w:t>
      </w:r>
      <w:r w:rsidRPr="00563462">
        <w:rPr>
          <w:b/>
          <w:bCs/>
          <w:color w:val="000000"/>
          <w:sz w:val="22"/>
          <w:szCs w:val="22"/>
        </w:rPr>
        <w:t>,</w:t>
      </w:r>
      <w:r w:rsidRPr="00563462">
        <w:rPr>
          <w:color w:val="000000"/>
          <w:sz w:val="22"/>
          <w:szCs w:val="22"/>
        </w:rPr>
        <w:t xml:space="preserve"> T., P. Nachappa, J. </w:t>
      </w:r>
      <w:proofErr w:type="spellStart"/>
      <w:r w:rsidRPr="00563462">
        <w:rPr>
          <w:color w:val="000000"/>
          <w:sz w:val="22"/>
          <w:szCs w:val="22"/>
        </w:rPr>
        <w:t>Withycombe</w:t>
      </w:r>
      <w:proofErr w:type="spellEnd"/>
      <w:r w:rsidRPr="00563462">
        <w:rPr>
          <w:color w:val="000000"/>
          <w:sz w:val="22"/>
          <w:szCs w:val="22"/>
        </w:rPr>
        <w:t xml:space="preserve">, </w:t>
      </w:r>
      <w:r w:rsidRPr="00563462">
        <w:rPr>
          <w:b/>
          <w:bCs/>
          <w:color w:val="000000"/>
          <w:sz w:val="22"/>
          <w:szCs w:val="22"/>
        </w:rPr>
        <w:t>A. Szczepaniec</w:t>
      </w:r>
      <w:r w:rsidRPr="00563462">
        <w:rPr>
          <w:color w:val="000000"/>
          <w:sz w:val="22"/>
          <w:szCs w:val="22"/>
        </w:rPr>
        <w:t xml:space="preserve">. </w:t>
      </w:r>
      <w:r w:rsidR="00A75EA3" w:rsidRPr="00563462">
        <w:rPr>
          <w:color w:val="000000"/>
          <w:sz w:val="22"/>
          <w:szCs w:val="22"/>
        </w:rPr>
        <w:t xml:space="preserve">2024. </w:t>
      </w:r>
      <w:r w:rsidRPr="00563462">
        <w:rPr>
          <w:color w:val="000000"/>
          <w:sz w:val="22"/>
          <w:szCs w:val="22"/>
        </w:rPr>
        <w:t>Integrated pest management tactics for suppression of alfalfa mosaic virus in chili peppers</w:t>
      </w:r>
      <w:r w:rsidRPr="00563462">
        <w:rPr>
          <w:i/>
          <w:iCs/>
          <w:color w:val="000000"/>
          <w:sz w:val="22"/>
          <w:szCs w:val="22"/>
        </w:rPr>
        <w:t>.</w:t>
      </w:r>
      <w:r w:rsidRPr="00563462">
        <w:rPr>
          <w:sz w:val="22"/>
          <w:szCs w:val="22"/>
        </w:rPr>
        <w:t xml:space="preserve"> CSU Agricultural Experiment Station Annual Meeting, San Luis Valley Research Center, CO.</w:t>
      </w:r>
    </w:p>
    <w:p w14:paraId="4672FDD7" w14:textId="3ADCDA3C" w:rsidR="0054295D" w:rsidRPr="00563462" w:rsidRDefault="0054295D"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b/>
          <w:bCs/>
          <w:sz w:val="22"/>
          <w:szCs w:val="22"/>
        </w:rPr>
        <w:t>Szczepaniec</w:t>
      </w:r>
      <w:r w:rsidR="00343AA9" w:rsidRPr="00563462">
        <w:rPr>
          <w:b/>
          <w:bCs/>
          <w:sz w:val="22"/>
          <w:szCs w:val="22"/>
        </w:rPr>
        <w:t>*</w:t>
      </w:r>
      <w:r w:rsidRPr="00563462">
        <w:rPr>
          <w:b/>
          <w:bCs/>
          <w:sz w:val="22"/>
          <w:szCs w:val="22"/>
        </w:rPr>
        <w:t xml:space="preserve">, A. </w:t>
      </w:r>
      <w:r w:rsidRPr="00563462">
        <w:rPr>
          <w:sz w:val="22"/>
          <w:szCs w:val="22"/>
        </w:rPr>
        <w:t xml:space="preserve">2024. Integrated Pest Management for pests in niche crops. </w:t>
      </w:r>
      <w:proofErr w:type="spellStart"/>
      <w:r w:rsidRPr="00563462">
        <w:rPr>
          <w:sz w:val="22"/>
          <w:szCs w:val="22"/>
        </w:rPr>
        <w:t>NorthCentral</w:t>
      </w:r>
      <w:proofErr w:type="spellEnd"/>
      <w:r w:rsidRPr="00563462">
        <w:rPr>
          <w:sz w:val="22"/>
          <w:szCs w:val="22"/>
        </w:rPr>
        <w:t xml:space="preserve"> Branch Meeting of the Entomological Society of America, Fort Collins, CO.</w:t>
      </w:r>
    </w:p>
    <w:p w14:paraId="5A05FF59" w14:textId="699661BF" w:rsidR="00DC09F6" w:rsidRPr="00563462" w:rsidRDefault="00DC09F6"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lastRenderedPageBreak/>
        <w:t>Olson</w:t>
      </w:r>
      <w:r w:rsidR="0054295D" w:rsidRPr="00563462">
        <w:rPr>
          <w:b/>
          <w:bCs/>
          <w:sz w:val="22"/>
          <w:szCs w:val="22"/>
          <w:vertAlign w:val="superscript"/>
        </w:rPr>
        <w:t>§</w:t>
      </w:r>
      <w:r w:rsidRPr="00563462">
        <w:rPr>
          <w:sz w:val="22"/>
          <w:szCs w:val="22"/>
        </w:rPr>
        <w:t xml:space="preserve">, P. and </w:t>
      </w:r>
      <w:r w:rsidRPr="00563462">
        <w:rPr>
          <w:b/>
          <w:bCs/>
          <w:sz w:val="22"/>
          <w:szCs w:val="22"/>
        </w:rPr>
        <w:t xml:space="preserve">A. Szczepaniec. </w:t>
      </w:r>
      <w:r w:rsidRPr="00563462">
        <w:rPr>
          <w:sz w:val="22"/>
          <w:szCs w:val="22"/>
        </w:rPr>
        <w:t>2024. Identifying non-crop hosts of </w:t>
      </w:r>
      <w:r w:rsidRPr="00563462">
        <w:rPr>
          <w:i/>
          <w:iCs/>
          <w:sz w:val="22"/>
          <w:szCs w:val="22"/>
        </w:rPr>
        <w:t>Amauromyza karli</w:t>
      </w:r>
      <w:r w:rsidRPr="00563462">
        <w:rPr>
          <w:sz w:val="22"/>
          <w:szCs w:val="22"/>
        </w:rPr>
        <w:t xml:space="preserve"> (Diptera: Agromyzidae). </w:t>
      </w:r>
      <w:proofErr w:type="spellStart"/>
      <w:r w:rsidRPr="00563462">
        <w:rPr>
          <w:sz w:val="22"/>
          <w:szCs w:val="22"/>
        </w:rPr>
        <w:t>NorthCentral</w:t>
      </w:r>
      <w:proofErr w:type="spellEnd"/>
      <w:r w:rsidRPr="00563462">
        <w:rPr>
          <w:sz w:val="22"/>
          <w:szCs w:val="22"/>
        </w:rPr>
        <w:t xml:space="preserve"> Branch Meeting of the Entomological Society of America, Fort </w:t>
      </w:r>
      <w:r w:rsidR="00343AA9" w:rsidRPr="00563462">
        <w:rPr>
          <w:sz w:val="22"/>
          <w:szCs w:val="22"/>
        </w:rPr>
        <w:t xml:space="preserve">7. </w:t>
      </w:r>
      <w:r w:rsidRPr="00563462">
        <w:rPr>
          <w:sz w:val="22"/>
          <w:szCs w:val="22"/>
        </w:rPr>
        <w:t>Collins, CO.</w:t>
      </w:r>
    </w:p>
    <w:p w14:paraId="31F91E40" w14:textId="50FFFA83" w:rsidR="007B3593" w:rsidRPr="00563462" w:rsidRDefault="007B3593"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proofErr w:type="spellStart"/>
      <w:r w:rsidRPr="00563462">
        <w:rPr>
          <w:sz w:val="22"/>
          <w:szCs w:val="22"/>
        </w:rPr>
        <w:t>Russavage</w:t>
      </w:r>
      <w:proofErr w:type="spellEnd"/>
      <w:r w:rsidR="0054295D" w:rsidRPr="00563462">
        <w:rPr>
          <w:sz w:val="22"/>
          <w:szCs w:val="22"/>
          <w:vertAlign w:val="superscript"/>
        </w:rPr>
        <w:t>§</w:t>
      </w:r>
      <w:r w:rsidRPr="00563462">
        <w:rPr>
          <w:sz w:val="22"/>
          <w:szCs w:val="22"/>
        </w:rPr>
        <w:t xml:space="preserve">, E.M., </w:t>
      </w:r>
      <w:r w:rsidRPr="00563462">
        <w:rPr>
          <w:b/>
          <w:bCs/>
          <w:sz w:val="22"/>
          <w:szCs w:val="22"/>
        </w:rPr>
        <w:t>A</w:t>
      </w:r>
      <w:r w:rsidRPr="00563462">
        <w:rPr>
          <w:sz w:val="22"/>
          <w:szCs w:val="22"/>
        </w:rPr>
        <w:t xml:space="preserve">. </w:t>
      </w:r>
      <w:r w:rsidRPr="00563462">
        <w:rPr>
          <w:b/>
          <w:bCs/>
          <w:sz w:val="22"/>
          <w:szCs w:val="22"/>
        </w:rPr>
        <w:t>Szczepaniec</w:t>
      </w:r>
      <w:r w:rsidRPr="00563462">
        <w:rPr>
          <w:sz w:val="22"/>
          <w:szCs w:val="22"/>
        </w:rPr>
        <w:t xml:space="preserve">, A.M. Helms, W.L. Rooney, and M.D. Eubanks. 2024. Mother Nature's Attract and Kill: Incorporating Indirect Plant Defense into Integrated Pest Management of an Aphid Pest. </w:t>
      </w:r>
      <w:proofErr w:type="spellStart"/>
      <w:r w:rsidRPr="00563462">
        <w:rPr>
          <w:sz w:val="22"/>
          <w:szCs w:val="22"/>
        </w:rPr>
        <w:t>NorthCentral</w:t>
      </w:r>
      <w:proofErr w:type="spellEnd"/>
      <w:r w:rsidRPr="00563462">
        <w:rPr>
          <w:sz w:val="22"/>
          <w:szCs w:val="22"/>
        </w:rPr>
        <w:t xml:space="preserve"> Branch Meeting of the Entomological Society of America, Fort Collins, CO.</w:t>
      </w:r>
    </w:p>
    <w:p w14:paraId="305E153A" w14:textId="189355C4" w:rsidR="007B3593" w:rsidRPr="00563462" w:rsidRDefault="007B3593"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Schmidtbauer</w:t>
      </w:r>
      <w:r w:rsidR="0054295D" w:rsidRPr="00563462">
        <w:rPr>
          <w:sz w:val="22"/>
          <w:szCs w:val="22"/>
          <w:vertAlign w:val="superscript"/>
        </w:rPr>
        <w:t>§</w:t>
      </w:r>
      <w:r w:rsidRPr="00563462">
        <w:rPr>
          <w:sz w:val="22"/>
          <w:szCs w:val="22"/>
        </w:rPr>
        <w:t xml:space="preserve">, M., J. </w:t>
      </w:r>
      <w:proofErr w:type="spellStart"/>
      <w:r w:rsidRPr="00563462">
        <w:rPr>
          <w:sz w:val="22"/>
          <w:szCs w:val="22"/>
        </w:rPr>
        <w:t>Prenni</w:t>
      </w:r>
      <w:proofErr w:type="spellEnd"/>
      <w:r w:rsidRPr="00563462">
        <w:rPr>
          <w:sz w:val="22"/>
          <w:szCs w:val="22"/>
        </w:rPr>
        <w:t xml:space="preserve">, </w:t>
      </w:r>
      <w:r w:rsidRPr="00563462">
        <w:rPr>
          <w:b/>
          <w:bCs/>
          <w:sz w:val="22"/>
          <w:szCs w:val="22"/>
        </w:rPr>
        <w:t>A. Szczepaniec</w:t>
      </w:r>
      <w:r w:rsidRPr="00563462">
        <w:rPr>
          <w:sz w:val="22"/>
          <w:szCs w:val="22"/>
        </w:rPr>
        <w:t xml:space="preserve">, M. </w:t>
      </w:r>
      <w:proofErr w:type="spellStart"/>
      <w:r w:rsidRPr="00563462">
        <w:rPr>
          <w:sz w:val="22"/>
          <w:szCs w:val="22"/>
        </w:rPr>
        <w:t>Uchanksi</w:t>
      </w:r>
      <w:proofErr w:type="spellEnd"/>
      <w:r w:rsidRPr="00563462">
        <w:rPr>
          <w:sz w:val="22"/>
          <w:szCs w:val="22"/>
        </w:rPr>
        <w:t xml:space="preserve"> and P. Nachappa. 2024. Don’t panic, it’s organic: Building resilient pest management strategies for organic hemp systems. </w:t>
      </w:r>
      <w:proofErr w:type="spellStart"/>
      <w:r w:rsidRPr="00563462">
        <w:rPr>
          <w:sz w:val="22"/>
          <w:szCs w:val="22"/>
        </w:rPr>
        <w:t>NorthCentral</w:t>
      </w:r>
      <w:proofErr w:type="spellEnd"/>
      <w:r w:rsidRPr="00563462">
        <w:rPr>
          <w:sz w:val="22"/>
          <w:szCs w:val="22"/>
        </w:rPr>
        <w:t xml:space="preserve"> Branch Meeting of the Entomological Society of America, Fort Collins, CO.</w:t>
      </w:r>
    </w:p>
    <w:p w14:paraId="4CE0C766" w14:textId="1C4CFE15" w:rsidR="00EC029F" w:rsidRPr="00563462" w:rsidRDefault="007B3593" w:rsidP="00C5631D">
      <w:pPr>
        <w:pStyle w:val="ListParagraph"/>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sz w:val="22"/>
          <w:szCs w:val="22"/>
        </w:rPr>
      </w:pPr>
      <w:r w:rsidRPr="00563462">
        <w:rPr>
          <w:sz w:val="22"/>
          <w:szCs w:val="22"/>
        </w:rPr>
        <w:t>Panwar</w:t>
      </w:r>
      <w:r w:rsidR="0054295D" w:rsidRPr="00563462">
        <w:rPr>
          <w:b/>
          <w:bCs/>
          <w:sz w:val="22"/>
          <w:szCs w:val="22"/>
          <w:vertAlign w:val="superscript"/>
        </w:rPr>
        <w:t>§</w:t>
      </w:r>
      <w:r w:rsidRPr="00563462">
        <w:rPr>
          <w:sz w:val="22"/>
          <w:szCs w:val="22"/>
        </w:rPr>
        <w:t xml:space="preserve">*, N., K. Murphy, J.I. Caballero, J. Stewart, J. Davidson and </w:t>
      </w:r>
      <w:r w:rsidRPr="00563462">
        <w:rPr>
          <w:b/>
          <w:bCs/>
          <w:sz w:val="22"/>
          <w:szCs w:val="22"/>
        </w:rPr>
        <w:t>A. Szczepaniec</w:t>
      </w:r>
      <w:r w:rsidRPr="00563462">
        <w:rPr>
          <w:sz w:val="22"/>
          <w:szCs w:val="22"/>
        </w:rPr>
        <w:t xml:space="preserve">. 2024. Managing a stem borer in quinoa: Challenges of developing IPM for a new pest in a niche crop. </w:t>
      </w:r>
      <w:proofErr w:type="spellStart"/>
      <w:r w:rsidRPr="00563462">
        <w:rPr>
          <w:sz w:val="22"/>
          <w:szCs w:val="22"/>
        </w:rPr>
        <w:t>NorthCentral</w:t>
      </w:r>
      <w:proofErr w:type="spellEnd"/>
      <w:r w:rsidRPr="00563462">
        <w:rPr>
          <w:sz w:val="22"/>
          <w:szCs w:val="22"/>
        </w:rPr>
        <w:t xml:space="preserve"> Branch Meeting of the Entomological Society of America, Fort Collins, CO.</w:t>
      </w:r>
    </w:p>
    <w:p w14:paraId="4E4D2052" w14:textId="6BFAE183" w:rsidR="00721F9C" w:rsidRDefault="00721F9C" w:rsidP="00C5631D">
      <w:pPr>
        <w:pStyle w:val="ListParagraph"/>
        <w:numPr>
          <w:ilvl w:val="0"/>
          <w:numId w:val="31"/>
        </w:numPr>
        <w:ind w:left="576"/>
        <w:rPr>
          <w:color w:val="000000"/>
          <w:sz w:val="22"/>
          <w:szCs w:val="22"/>
        </w:rPr>
      </w:pPr>
      <w:r>
        <w:rPr>
          <w:b/>
          <w:bCs/>
          <w:color w:val="000000"/>
          <w:sz w:val="22"/>
          <w:szCs w:val="22"/>
        </w:rPr>
        <w:t>Szczepaniec</w:t>
      </w:r>
      <w:r w:rsidRPr="00563462">
        <w:rPr>
          <w:b/>
          <w:bCs/>
          <w:sz w:val="22"/>
          <w:szCs w:val="22"/>
        </w:rPr>
        <w:t>*</w:t>
      </w:r>
      <w:r>
        <w:rPr>
          <w:b/>
          <w:bCs/>
          <w:color w:val="000000"/>
          <w:sz w:val="22"/>
          <w:szCs w:val="22"/>
        </w:rPr>
        <w:t xml:space="preserve">, A. </w:t>
      </w:r>
      <w:r>
        <w:rPr>
          <w:color w:val="000000"/>
          <w:sz w:val="22"/>
          <w:szCs w:val="22"/>
        </w:rPr>
        <w:t xml:space="preserve">2023. From straight-up IPM to untangling the quagmires of plant defenses: Diverse paths of an applied entomologist. Invited seminar, Department of Soil and Crop Sciences, Colorado State University. Fort Collins, CO.  </w:t>
      </w:r>
    </w:p>
    <w:p w14:paraId="41A8E4F5" w14:textId="3C1A0C0D" w:rsidR="00202773" w:rsidRPr="00563462" w:rsidRDefault="00202773" w:rsidP="00C5631D">
      <w:pPr>
        <w:pStyle w:val="ListParagraph"/>
        <w:numPr>
          <w:ilvl w:val="0"/>
          <w:numId w:val="31"/>
        </w:numPr>
        <w:ind w:left="576"/>
        <w:rPr>
          <w:color w:val="000000"/>
          <w:sz w:val="22"/>
          <w:szCs w:val="22"/>
        </w:rPr>
      </w:pPr>
      <w:r w:rsidRPr="00563462">
        <w:rPr>
          <w:color w:val="000000"/>
          <w:sz w:val="22"/>
          <w:szCs w:val="22"/>
        </w:rPr>
        <w:t>Panwar</w:t>
      </w:r>
      <w:r w:rsidRPr="00563462">
        <w:rPr>
          <w:b/>
          <w:bCs/>
          <w:sz w:val="22"/>
          <w:szCs w:val="22"/>
          <w:vertAlign w:val="superscript"/>
        </w:rPr>
        <w:t>§</w:t>
      </w:r>
      <w:r w:rsidRPr="00563462">
        <w:rPr>
          <w:color w:val="000000"/>
          <w:sz w:val="22"/>
          <w:szCs w:val="22"/>
        </w:rPr>
        <w:t xml:space="preserve">, N. and </w:t>
      </w:r>
      <w:r w:rsidRPr="00563462">
        <w:rPr>
          <w:b/>
          <w:bCs/>
          <w:color w:val="000000"/>
          <w:sz w:val="22"/>
          <w:szCs w:val="22"/>
        </w:rPr>
        <w:t>A. Szczepaniec</w:t>
      </w:r>
      <w:r w:rsidRPr="00563462">
        <w:rPr>
          <w:color w:val="000000"/>
          <w:sz w:val="22"/>
          <w:szCs w:val="22"/>
        </w:rPr>
        <w:t>. 2023. Seasonal abundance of a stem-boring pest of quinoa, </w:t>
      </w:r>
      <w:r w:rsidRPr="00563462">
        <w:rPr>
          <w:i/>
          <w:iCs/>
          <w:color w:val="000000"/>
          <w:sz w:val="22"/>
          <w:szCs w:val="22"/>
        </w:rPr>
        <w:t>Amauromyza karli</w:t>
      </w:r>
      <w:r w:rsidRPr="00563462">
        <w:rPr>
          <w:color w:val="000000"/>
          <w:sz w:val="22"/>
          <w:szCs w:val="22"/>
        </w:rPr>
        <w:t> Hendel (Diptera: Agromyzidae) and its implication for pest management. Entomological Society of America Meeting, National Harbor, MD.</w:t>
      </w:r>
    </w:p>
    <w:p w14:paraId="3D5AB8DE" w14:textId="74BA979F" w:rsidR="00202773" w:rsidRPr="00563462" w:rsidRDefault="00202773" w:rsidP="00C5631D">
      <w:pPr>
        <w:pStyle w:val="ListParagraph"/>
        <w:numPr>
          <w:ilvl w:val="0"/>
          <w:numId w:val="31"/>
        </w:numPr>
        <w:ind w:left="576"/>
        <w:rPr>
          <w:color w:val="000000"/>
          <w:sz w:val="22"/>
          <w:szCs w:val="22"/>
        </w:rPr>
      </w:pPr>
      <w:r w:rsidRPr="00563462">
        <w:rPr>
          <w:color w:val="000000"/>
          <w:sz w:val="22"/>
          <w:szCs w:val="22"/>
        </w:rPr>
        <w:t>Janecek</w:t>
      </w:r>
      <w:r w:rsidRPr="00563462">
        <w:rPr>
          <w:b/>
          <w:bCs/>
          <w:sz w:val="22"/>
          <w:szCs w:val="22"/>
          <w:vertAlign w:val="superscript"/>
        </w:rPr>
        <w:t>§</w:t>
      </w:r>
      <w:r w:rsidRPr="00563462">
        <w:rPr>
          <w:color w:val="000000"/>
          <w:sz w:val="22"/>
          <w:szCs w:val="22"/>
        </w:rPr>
        <w:t xml:space="preserve">, T., P. Nachappa, J. </w:t>
      </w:r>
      <w:proofErr w:type="spellStart"/>
      <w:r w:rsidRPr="00563462">
        <w:rPr>
          <w:color w:val="000000"/>
          <w:sz w:val="22"/>
          <w:szCs w:val="22"/>
        </w:rPr>
        <w:t>Withycombe</w:t>
      </w:r>
      <w:proofErr w:type="spellEnd"/>
      <w:r w:rsidR="00853E8E" w:rsidRPr="00563462">
        <w:rPr>
          <w:sz w:val="22"/>
          <w:szCs w:val="22"/>
          <w:vertAlign w:val="superscript"/>
        </w:rPr>
        <w:t>§</w:t>
      </w:r>
      <w:r w:rsidRPr="00563462">
        <w:rPr>
          <w:color w:val="000000"/>
          <w:sz w:val="22"/>
          <w:szCs w:val="22"/>
        </w:rPr>
        <w:t xml:space="preserve">, </w:t>
      </w:r>
      <w:r w:rsidRPr="00563462">
        <w:rPr>
          <w:b/>
          <w:bCs/>
          <w:color w:val="000000"/>
          <w:sz w:val="22"/>
          <w:szCs w:val="22"/>
        </w:rPr>
        <w:t>A. Szczepaniec</w:t>
      </w:r>
      <w:r w:rsidRPr="00563462">
        <w:rPr>
          <w:color w:val="000000"/>
          <w:sz w:val="22"/>
          <w:szCs w:val="22"/>
        </w:rPr>
        <w:t xml:space="preserve">. </w:t>
      </w:r>
      <w:r w:rsidR="006226CB" w:rsidRPr="00563462">
        <w:rPr>
          <w:color w:val="000000"/>
          <w:sz w:val="22"/>
          <w:szCs w:val="22"/>
        </w:rPr>
        <w:t xml:space="preserve">2023. </w:t>
      </w:r>
      <w:r w:rsidRPr="00563462">
        <w:rPr>
          <w:color w:val="000000"/>
          <w:sz w:val="22"/>
          <w:szCs w:val="22"/>
        </w:rPr>
        <w:t>Developing IPM tactics for alfalfa mosaic virus and its insect vector in chili peppers</w:t>
      </w:r>
      <w:r w:rsidRPr="00563462">
        <w:rPr>
          <w:i/>
          <w:iCs/>
          <w:color w:val="000000"/>
          <w:sz w:val="22"/>
          <w:szCs w:val="22"/>
        </w:rPr>
        <w:t>.</w:t>
      </w:r>
      <w:r w:rsidRPr="00563462">
        <w:rPr>
          <w:sz w:val="22"/>
          <w:szCs w:val="22"/>
        </w:rPr>
        <w:t xml:space="preserve"> Entomological Society of America, Annual Meeting, National Harbor, MD.</w:t>
      </w:r>
    </w:p>
    <w:p w14:paraId="7139577D" w14:textId="297CCC1A" w:rsidR="00721F9C" w:rsidRDefault="00721F9C" w:rsidP="00C5631D">
      <w:pPr>
        <w:pStyle w:val="ListParagraph"/>
        <w:numPr>
          <w:ilvl w:val="0"/>
          <w:numId w:val="31"/>
        </w:numPr>
        <w:ind w:left="576"/>
        <w:rPr>
          <w:color w:val="000000"/>
          <w:sz w:val="22"/>
          <w:szCs w:val="22"/>
        </w:rPr>
      </w:pPr>
      <w:r>
        <w:rPr>
          <w:b/>
          <w:bCs/>
          <w:color w:val="000000"/>
          <w:sz w:val="22"/>
          <w:szCs w:val="22"/>
        </w:rPr>
        <w:t>Szczepaniec</w:t>
      </w:r>
      <w:r w:rsidRPr="00563462">
        <w:rPr>
          <w:b/>
          <w:bCs/>
          <w:sz w:val="22"/>
          <w:szCs w:val="22"/>
        </w:rPr>
        <w:t>*</w:t>
      </w:r>
      <w:r>
        <w:rPr>
          <w:b/>
          <w:bCs/>
          <w:color w:val="000000"/>
          <w:sz w:val="22"/>
          <w:szCs w:val="22"/>
        </w:rPr>
        <w:t xml:space="preserve">, A. </w:t>
      </w:r>
      <w:r>
        <w:rPr>
          <w:color w:val="000000"/>
          <w:sz w:val="22"/>
          <w:szCs w:val="22"/>
        </w:rPr>
        <w:t xml:space="preserve">2023. From straight-up IPM to untangling the quagmires of plant defenses: Diverse paths of an applied entomologist. Invited seminar, Department of Biological Sciences, University of Denver. Denver, CO.  </w:t>
      </w:r>
    </w:p>
    <w:p w14:paraId="61AE5564" w14:textId="524281F7" w:rsidR="00202773" w:rsidRPr="00563462" w:rsidRDefault="00202773" w:rsidP="00C5631D">
      <w:pPr>
        <w:pStyle w:val="ListParagraph"/>
        <w:numPr>
          <w:ilvl w:val="0"/>
          <w:numId w:val="31"/>
        </w:numPr>
        <w:ind w:left="576"/>
        <w:rPr>
          <w:color w:val="000000"/>
          <w:sz w:val="22"/>
          <w:szCs w:val="22"/>
        </w:rPr>
      </w:pPr>
      <w:r w:rsidRPr="00563462">
        <w:rPr>
          <w:color w:val="000000"/>
          <w:sz w:val="22"/>
          <w:szCs w:val="22"/>
        </w:rPr>
        <w:t>Olson</w:t>
      </w:r>
      <w:r w:rsidRPr="00563462">
        <w:rPr>
          <w:b/>
          <w:bCs/>
          <w:sz w:val="22"/>
          <w:szCs w:val="22"/>
          <w:vertAlign w:val="superscript"/>
        </w:rPr>
        <w:t>§</w:t>
      </w:r>
      <w:r w:rsidRPr="00563462">
        <w:rPr>
          <w:color w:val="000000"/>
          <w:sz w:val="22"/>
          <w:szCs w:val="22"/>
        </w:rPr>
        <w:t xml:space="preserve">, P. and </w:t>
      </w:r>
      <w:r w:rsidRPr="00563462">
        <w:rPr>
          <w:b/>
          <w:bCs/>
          <w:color w:val="000000"/>
          <w:sz w:val="22"/>
          <w:szCs w:val="22"/>
        </w:rPr>
        <w:t>A. Szczepaniec</w:t>
      </w:r>
      <w:r w:rsidRPr="00563462">
        <w:rPr>
          <w:color w:val="000000"/>
          <w:sz w:val="22"/>
          <w:szCs w:val="22"/>
        </w:rPr>
        <w:t xml:space="preserve">. 2023. Cultivation and pest </w:t>
      </w:r>
      <w:r w:rsidR="00343AA9" w:rsidRPr="00563462">
        <w:rPr>
          <w:color w:val="000000"/>
          <w:sz w:val="22"/>
          <w:szCs w:val="22"/>
        </w:rPr>
        <w:t>assemblages</w:t>
      </w:r>
      <w:r w:rsidRPr="00563462">
        <w:rPr>
          <w:color w:val="000000"/>
          <w:sz w:val="22"/>
          <w:szCs w:val="22"/>
        </w:rPr>
        <w:t xml:space="preserve"> of quinoa: South and </w:t>
      </w:r>
    </w:p>
    <w:p w14:paraId="780EB9A3" w14:textId="77777777" w:rsidR="00202773" w:rsidRPr="00563462" w:rsidRDefault="00202773" w:rsidP="00C5631D">
      <w:pPr>
        <w:pStyle w:val="ListParagraph"/>
        <w:ind w:left="576"/>
        <w:rPr>
          <w:color w:val="000000"/>
          <w:sz w:val="22"/>
          <w:szCs w:val="22"/>
        </w:rPr>
      </w:pPr>
      <w:r w:rsidRPr="00563462">
        <w:rPr>
          <w:color w:val="000000"/>
          <w:sz w:val="22"/>
          <w:szCs w:val="22"/>
        </w:rPr>
        <w:t xml:space="preserve">North American perspective. </w:t>
      </w:r>
      <w:r w:rsidRPr="00563462">
        <w:rPr>
          <w:sz w:val="22"/>
          <w:szCs w:val="22"/>
        </w:rPr>
        <w:t xml:space="preserve">Entomological Society of America, Annual Meeting, National Harbor, MD. </w:t>
      </w:r>
    </w:p>
    <w:p w14:paraId="668F1BAE" w14:textId="21CBEFEC" w:rsidR="00202773" w:rsidRPr="00563462" w:rsidRDefault="00202773" w:rsidP="00C5631D">
      <w:pPr>
        <w:pStyle w:val="ListParagraph"/>
        <w:numPr>
          <w:ilvl w:val="0"/>
          <w:numId w:val="31"/>
        </w:numPr>
        <w:ind w:left="576"/>
        <w:rPr>
          <w:color w:val="000000"/>
          <w:sz w:val="22"/>
          <w:szCs w:val="22"/>
        </w:rPr>
      </w:pPr>
      <w:r w:rsidRPr="00563462">
        <w:rPr>
          <w:b/>
          <w:bCs/>
          <w:color w:val="000000"/>
          <w:sz w:val="22"/>
          <w:szCs w:val="22"/>
        </w:rPr>
        <w:t>Szczepaniec</w:t>
      </w:r>
      <w:r w:rsidR="00343AA9" w:rsidRPr="00563462">
        <w:rPr>
          <w:b/>
          <w:bCs/>
          <w:color w:val="000000"/>
          <w:sz w:val="22"/>
          <w:szCs w:val="22"/>
        </w:rPr>
        <w:t>*</w:t>
      </w:r>
      <w:r w:rsidRPr="00563462">
        <w:rPr>
          <w:b/>
          <w:bCs/>
          <w:color w:val="000000"/>
          <w:sz w:val="22"/>
          <w:szCs w:val="22"/>
        </w:rPr>
        <w:t xml:space="preserve">, </w:t>
      </w:r>
      <w:r w:rsidRPr="00563462">
        <w:rPr>
          <w:b/>
          <w:bCs/>
          <w:sz w:val="22"/>
          <w:szCs w:val="22"/>
        </w:rPr>
        <w:t xml:space="preserve">A., </w:t>
      </w:r>
      <w:r w:rsidRPr="00563462">
        <w:rPr>
          <w:sz w:val="22"/>
          <w:szCs w:val="22"/>
        </w:rPr>
        <w:t>M.D. Eubanks, and M. Kiani. 2023. The scent of impending doom: Molecular mechanisms underlying indirect defenses and their implication to pest management.</w:t>
      </w:r>
      <w:r w:rsidRPr="00563462">
        <w:rPr>
          <w:color w:val="000000"/>
          <w:sz w:val="22"/>
          <w:szCs w:val="22"/>
        </w:rPr>
        <w:t xml:space="preserve"> </w:t>
      </w:r>
      <w:r w:rsidRPr="00563462">
        <w:rPr>
          <w:sz w:val="22"/>
          <w:szCs w:val="22"/>
        </w:rPr>
        <w:t>Entomological Society of America Meeting, National Harbor, MD.</w:t>
      </w:r>
    </w:p>
    <w:p w14:paraId="664E7409" w14:textId="3FE05A41" w:rsidR="00EC029F" w:rsidRPr="00563462" w:rsidRDefault="00EC029F" w:rsidP="00C5631D">
      <w:pPr>
        <w:pStyle w:val="ListParagraph"/>
        <w:numPr>
          <w:ilvl w:val="0"/>
          <w:numId w:val="31"/>
        </w:numPr>
        <w:ind w:left="576"/>
        <w:rPr>
          <w:color w:val="000000"/>
          <w:sz w:val="22"/>
          <w:szCs w:val="22"/>
        </w:rPr>
      </w:pPr>
      <w:r w:rsidRPr="00563462">
        <w:rPr>
          <w:color w:val="000000"/>
          <w:sz w:val="22"/>
          <w:szCs w:val="22"/>
        </w:rPr>
        <w:t>Janecek</w:t>
      </w:r>
      <w:r w:rsidR="00853E8E" w:rsidRPr="00563462">
        <w:rPr>
          <w:b/>
          <w:bCs/>
          <w:sz w:val="22"/>
          <w:szCs w:val="22"/>
          <w:vertAlign w:val="superscript"/>
        </w:rPr>
        <w:t>§</w:t>
      </w:r>
      <w:r w:rsidRPr="00563462">
        <w:rPr>
          <w:color w:val="000000"/>
          <w:sz w:val="22"/>
          <w:szCs w:val="22"/>
        </w:rPr>
        <w:t xml:space="preserve">, T., P. Nachappa, J. </w:t>
      </w:r>
      <w:proofErr w:type="spellStart"/>
      <w:r w:rsidRPr="00563462">
        <w:rPr>
          <w:color w:val="000000"/>
          <w:sz w:val="22"/>
          <w:szCs w:val="22"/>
        </w:rPr>
        <w:t>Withcombe</w:t>
      </w:r>
      <w:proofErr w:type="spellEnd"/>
      <w:r w:rsidR="00853E8E" w:rsidRPr="00563462">
        <w:rPr>
          <w:sz w:val="22"/>
          <w:szCs w:val="22"/>
          <w:vertAlign w:val="superscript"/>
        </w:rPr>
        <w:t>§</w:t>
      </w:r>
      <w:r w:rsidRPr="00563462">
        <w:rPr>
          <w:color w:val="000000"/>
          <w:sz w:val="22"/>
          <w:szCs w:val="22"/>
        </w:rPr>
        <w:t xml:space="preserve">, and </w:t>
      </w:r>
      <w:r w:rsidRPr="00563462">
        <w:rPr>
          <w:b/>
          <w:bCs/>
          <w:color w:val="000000"/>
          <w:sz w:val="22"/>
          <w:szCs w:val="22"/>
        </w:rPr>
        <w:t xml:space="preserve">A. Szczepaniec. </w:t>
      </w:r>
      <w:r w:rsidRPr="00563462">
        <w:rPr>
          <w:color w:val="000000"/>
          <w:sz w:val="22"/>
          <w:szCs w:val="22"/>
        </w:rPr>
        <w:t xml:space="preserve">2023. Developing IPM tactics for a new aphid-transmitted virus in chili peppers. Northcentral Branch of the Entomological Society of America Meeting, Oklahoma City, OK. </w:t>
      </w:r>
    </w:p>
    <w:p w14:paraId="6AC67142" w14:textId="6036C504" w:rsidR="00EC029F" w:rsidRPr="00563462" w:rsidRDefault="00EC029F" w:rsidP="00C5631D">
      <w:pPr>
        <w:pStyle w:val="ListParagraph"/>
        <w:numPr>
          <w:ilvl w:val="0"/>
          <w:numId w:val="31"/>
        </w:numPr>
        <w:ind w:left="576"/>
        <w:rPr>
          <w:color w:val="000000"/>
          <w:sz w:val="22"/>
          <w:szCs w:val="22"/>
        </w:rPr>
      </w:pPr>
      <w:proofErr w:type="spellStart"/>
      <w:r w:rsidRPr="00563462">
        <w:rPr>
          <w:color w:val="000000"/>
          <w:sz w:val="22"/>
          <w:szCs w:val="22"/>
        </w:rPr>
        <w:t>Russavage</w:t>
      </w:r>
      <w:proofErr w:type="spellEnd"/>
      <w:r w:rsidR="00853E8E" w:rsidRPr="00563462">
        <w:rPr>
          <w:sz w:val="22"/>
          <w:szCs w:val="22"/>
          <w:vertAlign w:val="superscript"/>
        </w:rPr>
        <w:t>§</w:t>
      </w:r>
      <w:r w:rsidRPr="00563462">
        <w:rPr>
          <w:color w:val="000000"/>
          <w:sz w:val="22"/>
          <w:szCs w:val="22"/>
        </w:rPr>
        <w:t xml:space="preserve">, E.M., </w:t>
      </w:r>
      <w:r w:rsidRPr="00563462">
        <w:rPr>
          <w:b/>
          <w:bCs/>
          <w:color w:val="000000"/>
          <w:sz w:val="22"/>
          <w:szCs w:val="22"/>
        </w:rPr>
        <w:t>A. Szczepaniec</w:t>
      </w:r>
      <w:r w:rsidRPr="00563462">
        <w:rPr>
          <w:color w:val="000000"/>
          <w:sz w:val="22"/>
          <w:szCs w:val="22"/>
        </w:rPr>
        <w:t>, A.M. Helms, D.L. Kerns, W.L. Rooney, and M.D. Eubanks. 2023. Attraction of predators and parasitoids is an important resistance trait in sorghum against sugarcane aphid (</w:t>
      </w:r>
      <w:proofErr w:type="spellStart"/>
      <w:r w:rsidRPr="00563462">
        <w:rPr>
          <w:i/>
          <w:iCs/>
          <w:color w:val="000000"/>
          <w:sz w:val="22"/>
          <w:szCs w:val="22"/>
        </w:rPr>
        <w:t>Melanaphis</w:t>
      </w:r>
      <w:proofErr w:type="spellEnd"/>
      <w:r w:rsidRPr="00563462">
        <w:rPr>
          <w:i/>
          <w:iCs/>
          <w:color w:val="000000"/>
          <w:sz w:val="22"/>
          <w:szCs w:val="22"/>
        </w:rPr>
        <w:t xml:space="preserve"> sacchari</w:t>
      </w:r>
      <w:r w:rsidRPr="00563462">
        <w:rPr>
          <w:color w:val="000000"/>
          <w:sz w:val="22"/>
          <w:szCs w:val="22"/>
        </w:rPr>
        <w:t>). Gordon Research Conference on Plant-Herbivore Interactions, Ventura, CA.</w:t>
      </w:r>
    </w:p>
    <w:p w14:paraId="59F3D1B5" w14:textId="77777777" w:rsidR="00EC029F" w:rsidRPr="00563462" w:rsidRDefault="00EC029F" w:rsidP="00C5631D">
      <w:pPr>
        <w:pStyle w:val="ListParagraph"/>
        <w:numPr>
          <w:ilvl w:val="0"/>
          <w:numId w:val="31"/>
        </w:numPr>
        <w:ind w:left="576"/>
        <w:rPr>
          <w:color w:val="000000"/>
          <w:sz w:val="22"/>
          <w:szCs w:val="22"/>
        </w:rPr>
      </w:pPr>
      <w:r w:rsidRPr="00563462">
        <w:rPr>
          <w:b/>
          <w:bCs/>
          <w:color w:val="000000"/>
          <w:sz w:val="22"/>
          <w:szCs w:val="22"/>
        </w:rPr>
        <w:t xml:space="preserve">Szczepaniec, A., </w:t>
      </w:r>
      <w:r w:rsidRPr="00563462">
        <w:rPr>
          <w:color w:val="000000"/>
          <w:sz w:val="22"/>
          <w:szCs w:val="22"/>
        </w:rPr>
        <w:t xml:space="preserve">M.D. Eubanks, and M. Kiani. 2023. The scent of impending doom: Molecular mechanisms underlying indirect defenses and their implication to pest management. Gordon Research Conference on Plant-Herbivore Interactions, Ventura, CA. </w:t>
      </w:r>
    </w:p>
    <w:p w14:paraId="79C0F9C5" w14:textId="2805F2C8" w:rsidR="00EC029F" w:rsidRPr="00563462" w:rsidRDefault="00EC029F" w:rsidP="00C5631D">
      <w:pPr>
        <w:pStyle w:val="ListParagraph"/>
        <w:numPr>
          <w:ilvl w:val="0"/>
          <w:numId w:val="31"/>
        </w:numPr>
        <w:ind w:left="576"/>
        <w:rPr>
          <w:color w:val="000000"/>
          <w:sz w:val="22"/>
          <w:szCs w:val="22"/>
        </w:rPr>
      </w:pPr>
      <w:r w:rsidRPr="00563462">
        <w:rPr>
          <w:b/>
          <w:bCs/>
          <w:color w:val="000000"/>
          <w:sz w:val="22"/>
          <w:szCs w:val="22"/>
        </w:rPr>
        <w:t>Szczepaniec</w:t>
      </w:r>
      <w:r w:rsidR="00343AA9" w:rsidRPr="00563462">
        <w:rPr>
          <w:b/>
          <w:bCs/>
          <w:color w:val="000000"/>
          <w:sz w:val="22"/>
          <w:szCs w:val="22"/>
        </w:rPr>
        <w:t>*</w:t>
      </w:r>
      <w:r w:rsidRPr="00563462">
        <w:rPr>
          <w:b/>
          <w:bCs/>
          <w:color w:val="000000"/>
          <w:sz w:val="22"/>
          <w:szCs w:val="22"/>
        </w:rPr>
        <w:t xml:space="preserve">, A., </w:t>
      </w:r>
      <w:r w:rsidRPr="00563462">
        <w:rPr>
          <w:color w:val="000000"/>
          <w:sz w:val="22"/>
          <w:szCs w:val="22"/>
        </w:rPr>
        <w:t>V. Nalam, J. Han, and P. Nachappa. 2022. Drought stress and pathogen infection alter feeding beha</w:t>
      </w:r>
      <w:r w:rsidR="003D0EF3" w:rsidRPr="00563462">
        <w:rPr>
          <w:color w:val="000000"/>
          <w:sz w:val="22"/>
          <w:szCs w:val="22"/>
        </w:rPr>
        <w:t>vio</w:t>
      </w:r>
      <w:r w:rsidRPr="00563462">
        <w:rPr>
          <w:color w:val="000000"/>
          <w:sz w:val="22"/>
          <w:szCs w:val="22"/>
        </w:rPr>
        <w:t xml:space="preserve">r of a phytopathogen vector. American </w:t>
      </w:r>
      <w:proofErr w:type="spellStart"/>
      <w:r w:rsidRPr="00563462">
        <w:rPr>
          <w:color w:val="000000"/>
          <w:sz w:val="22"/>
          <w:szCs w:val="22"/>
        </w:rPr>
        <w:t>Phytopathological</w:t>
      </w:r>
      <w:proofErr w:type="spellEnd"/>
      <w:r w:rsidRPr="00563462">
        <w:rPr>
          <w:color w:val="000000"/>
          <w:sz w:val="22"/>
          <w:szCs w:val="22"/>
        </w:rPr>
        <w:t xml:space="preserve"> Society Annual Meeting, Pittsburg, PA. </w:t>
      </w:r>
    </w:p>
    <w:p w14:paraId="7B3B05C8" w14:textId="319FFAE6" w:rsidR="00EC029F" w:rsidRPr="00563462" w:rsidRDefault="00EC029F" w:rsidP="00C5631D">
      <w:pPr>
        <w:pStyle w:val="ListParagraph"/>
        <w:numPr>
          <w:ilvl w:val="0"/>
          <w:numId w:val="31"/>
        </w:numPr>
        <w:ind w:left="576"/>
        <w:rPr>
          <w:color w:val="000000"/>
          <w:sz w:val="22"/>
          <w:szCs w:val="22"/>
        </w:rPr>
      </w:pPr>
      <w:r w:rsidRPr="00563462">
        <w:rPr>
          <w:b/>
          <w:bCs/>
          <w:color w:val="000000"/>
          <w:sz w:val="22"/>
          <w:szCs w:val="22"/>
        </w:rPr>
        <w:t>Szczepaniec, A.</w:t>
      </w:r>
      <w:r w:rsidRPr="00563462">
        <w:rPr>
          <w:color w:val="000000"/>
          <w:sz w:val="22"/>
          <w:szCs w:val="22"/>
        </w:rPr>
        <w:t xml:space="preserve"> 2022. Killing them softly – management of hemp russet mites in organic production system. Science of Hemp Meeting, Lexington KY.</w:t>
      </w:r>
    </w:p>
    <w:p w14:paraId="2259B661" w14:textId="61692A83" w:rsidR="00EC029F" w:rsidRPr="00563462" w:rsidRDefault="00EC029F" w:rsidP="00C5631D">
      <w:pPr>
        <w:pStyle w:val="ListParagraph"/>
        <w:numPr>
          <w:ilvl w:val="0"/>
          <w:numId w:val="31"/>
        </w:numPr>
        <w:ind w:left="576"/>
        <w:rPr>
          <w:color w:val="000000"/>
          <w:sz w:val="22"/>
          <w:szCs w:val="22"/>
        </w:rPr>
      </w:pPr>
      <w:r w:rsidRPr="00563462">
        <w:rPr>
          <w:b/>
          <w:bCs/>
          <w:color w:val="000000"/>
          <w:sz w:val="22"/>
          <w:szCs w:val="22"/>
        </w:rPr>
        <w:t>Szczepaniec, A.</w:t>
      </w:r>
      <w:r w:rsidRPr="00563462">
        <w:rPr>
          <w:color w:val="000000"/>
          <w:sz w:val="22"/>
          <w:szCs w:val="22"/>
        </w:rPr>
        <w:t xml:space="preserve"> 2022. Killing them softly – management of hemp russet mites in organic production system.  Western Hemp Working Group Meeting, Fort Collins, CO </w:t>
      </w:r>
    </w:p>
    <w:p w14:paraId="66B6704B" w14:textId="1276520F" w:rsidR="00EC029F" w:rsidRPr="00563462" w:rsidRDefault="00EC029F" w:rsidP="00C5631D">
      <w:pPr>
        <w:pStyle w:val="ListParagraph"/>
        <w:numPr>
          <w:ilvl w:val="0"/>
          <w:numId w:val="31"/>
        </w:numPr>
        <w:ind w:left="576"/>
        <w:rPr>
          <w:color w:val="000000"/>
          <w:sz w:val="22"/>
          <w:szCs w:val="22"/>
        </w:rPr>
      </w:pPr>
      <w:proofErr w:type="spellStart"/>
      <w:r w:rsidRPr="00563462">
        <w:rPr>
          <w:color w:val="000000"/>
          <w:sz w:val="22"/>
          <w:szCs w:val="22"/>
        </w:rPr>
        <w:t>Russavage</w:t>
      </w:r>
      <w:proofErr w:type="spellEnd"/>
      <w:r w:rsidR="00853E8E" w:rsidRPr="00563462">
        <w:rPr>
          <w:sz w:val="22"/>
          <w:szCs w:val="22"/>
          <w:vertAlign w:val="superscript"/>
        </w:rPr>
        <w:t>§</w:t>
      </w:r>
      <w:r w:rsidRPr="00563462">
        <w:rPr>
          <w:color w:val="000000"/>
          <w:sz w:val="22"/>
          <w:szCs w:val="22"/>
        </w:rPr>
        <w:t>,</w:t>
      </w:r>
      <w:r w:rsidRPr="00563462">
        <w:rPr>
          <w:b/>
          <w:sz w:val="22"/>
          <w:szCs w:val="22"/>
        </w:rPr>
        <w:t xml:space="preserve"> </w:t>
      </w:r>
      <w:r w:rsidRPr="00563462">
        <w:rPr>
          <w:bCs/>
          <w:sz w:val="22"/>
          <w:szCs w:val="22"/>
        </w:rPr>
        <w:t xml:space="preserve">E., D.L. Kerns, </w:t>
      </w:r>
      <w:r w:rsidRPr="00563462">
        <w:rPr>
          <w:b/>
          <w:sz w:val="22"/>
          <w:szCs w:val="22"/>
        </w:rPr>
        <w:t xml:space="preserve">A. Szczepaniec, </w:t>
      </w:r>
      <w:r w:rsidRPr="00563462">
        <w:rPr>
          <w:bCs/>
          <w:sz w:val="22"/>
          <w:szCs w:val="22"/>
        </w:rPr>
        <w:t>A. Helms, W. Rooney, and M.D. Eubanks. 2022.</w:t>
      </w:r>
      <w:r w:rsidRPr="00563462">
        <w:rPr>
          <w:sz w:val="22"/>
          <w:szCs w:val="22"/>
        </w:rPr>
        <w:t xml:space="preserve"> Using herbivore-induced plant volatiles to improve sorghum aphid management. National Meeting of the Entomological Society of America, Vancouver, Canada.</w:t>
      </w:r>
    </w:p>
    <w:p w14:paraId="7FFECAE7" w14:textId="209BC236" w:rsidR="00EC029F" w:rsidRPr="00563462" w:rsidRDefault="00EC029F" w:rsidP="00C5631D">
      <w:pPr>
        <w:pStyle w:val="ListParagraph"/>
        <w:numPr>
          <w:ilvl w:val="0"/>
          <w:numId w:val="31"/>
        </w:numPr>
        <w:ind w:left="576"/>
        <w:rPr>
          <w:color w:val="000000"/>
          <w:sz w:val="22"/>
          <w:szCs w:val="22"/>
        </w:rPr>
      </w:pPr>
      <w:proofErr w:type="spellStart"/>
      <w:r w:rsidRPr="00563462">
        <w:rPr>
          <w:color w:val="000000"/>
          <w:sz w:val="22"/>
          <w:szCs w:val="22"/>
        </w:rPr>
        <w:lastRenderedPageBreak/>
        <w:t>Russavage</w:t>
      </w:r>
      <w:proofErr w:type="spellEnd"/>
      <w:r w:rsidR="00853E8E" w:rsidRPr="00563462">
        <w:rPr>
          <w:sz w:val="22"/>
          <w:szCs w:val="22"/>
          <w:vertAlign w:val="superscript"/>
        </w:rPr>
        <w:t>§</w:t>
      </w:r>
      <w:r w:rsidRPr="00563462">
        <w:rPr>
          <w:color w:val="000000"/>
          <w:sz w:val="22"/>
          <w:szCs w:val="22"/>
        </w:rPr>
        <w:t>,</w:t>
      </w:r>
      <w:r w:rsidRPr="00563462">
        <w:rPr>
          <w:b/>
          <w:sz w:val="22"/>
          <w:szCs w:val="22"/>
        </w:rPr>
        <w:t xml:space="preserve"> </w:t>
      </w:r>
      <w:r w:rsidRPr="00563462">
        <w:rPr>
          <w:bCs/>
          <w:sz w:val="22"/>
          <w:szCs w:val="22"/>
        </w:rPr>
        <w:t xml:space="preserve">E., J. Hewlett, </w:t>
      </w:r>
      <w:r w:rsidRPr="00563462">
        <w:rPr>
          <w:b/>
          <w:sz w:val="22"/>
          <w:szCs w:val="22"/>
        </w:rPr>
        <w:t xml:space="preserve">A. Szczepaniec, </w:t>
      </w:r>
      <w:r w:rsidRPr="00563462">
        <w:rPr>
          <w:bCs/>
          <w:sz w:val="22"/>
          <w:szCs w:val="22"/>
        </w:rPr>
        <w:t xml:space="preserve">A. Helms, W. Rooney, and M.D. Eubanks. 2022. </w:t>
      </w:r>
      <w:r w:rsidRPr="00563462">
        <w:rPr>
          <w:color w:val="000000"/>
          <w:sz w:val="22"/>
          <w:szCs w:val="22"/>
        </w:rPr>
        <w:t>The Correlation Between Direct and Indirect Defenses in Sorghum: The Potential for Enhanced Protection Against an Invasive Aphid Pest. Southwestern Branch Meeting of the Entomological Society of America.</w:t>
      </w:r>
    </w:p>
    <w:p w14:paraId="6CBB0211" w14:textId="4E5EA98F" w:rsidR="00EC029F" w:rsidRPr="00563462" w:rsidRDefault="00EC029F" w:rsidP="00C5631D">
      <w:pPr>
        <w:pStyle w:val="ListParagraph"/>
        <w:numPr>
          <w:ilvl w:val="0"/>
          <w:numId w:val="31"/>
        </w:numPr>
        <w:ind w:left="576"/>
        <w:rPr>
          <w:color w:val="000000"/>
          <w:sz w:val="22"/>
          <w:szCs w:val="22"/>
        </w:rPr>
      </w:pPr>
      <w:r w:rsidRPr="00563462">
        <w:rPr>
          <w:b/>
          <w:bCs/>
          <w:sz w:val="22"/>
          <w:szCs w:val="22"/>
        </w:rPr>
        <w:t xml:space="preserve">Szczepaniec, A., </w:t>
      </w:r>
      <w:r w:rsidRPr="00563462">
        <w:rPr>
          <w:sz w:val="22"/>
          <w:szCs w:val="22"/>
        </w:rPr>
        <w:t xml:space="preserve">M.D. Eubanks, E. </w:t>
      </w:r>
      <w:proofErr w:type="spellStart"/>
      <w:r w:rsidRPr="00563462">
        <w:rPr>
          <w:sz w:val="22"/>
          <w:szCs w:val="22"/>
        </w:rPr>
        <w:t>Russavage</w:t>
      </w:r>
      <w:proofErr w:type="spellEnd"/>
      <w:r w:rsidR="00853E8E" w:rsidRPr="00563462">
        <w:rPr>
          <w:sz w:val="22"/>
          <w:szCs w:val="22"/>
          <w:vertAlign w:val="superscript"/>
        </w:rPr>
        <w:t>§</w:t>
      </w:r>
      <w:r w:rsidRPr="00563462">
        <w:rPr>
          <w:sz w:val="22"/>
          <w:szCs w:val="22"/>
        </w:rPr>
        <w:t>, J. Hewlett</w:t>
      </w:r>
      <w:r w:rsidR="00853E8E" w:rsidRPr="00563462">
        <w:rPr>
          <w:sz w:val="22"/>
          <w:szCs w:val="22"/>
          <w:vertAlign w:val="superscript"/>
        </w:rPr>
        <w:t>§</w:t>
      </w:r>
      <w:r w:rsidRPr="00563462">
        <w:rPr>
          <w:sz w:val="22"/>
          <w:szCs w:val="22"/>
        </w:rPr>
        <w:t>. 2022</w:t>
      </w:r>
      <w:r w:rsidRPr="00563462">
        <w:rPr>
          <w:b/>
          <w:bCs/>
          <w:sz w:val="22"/>
          <w:szCs w:val="22"/>
        </w:rPr>
        <w:t xml:space="preserve">. </w:t>
      </w:r>
      <w:r w:rsidRPr="00563462">
        <w:rPr>
          <w:i/>
          <w:iCs/>
          <w:sz w:val="22"/>
          <w:szCs w:val="22"/>
        </w:rPr>
        <w:t>Development of a dynamic action threshold for sugarcane aphids in sorghum.</w:t>
      </w:r>
      <w:r w:rsidRPr="00563462">
        <w:rPr>
          <w:sz w:val="22"/>
          <w:szCs w:val="22"/>
        </w:rPr>
        <w:t xml:space="preserve"> 10</w:t>
      </w:r>
      <w:r w:rsidRPr="00563462">
        <w:rPr>
          <w:sz w:val="22"/>
          <w:szCs w:val="22"/>
          <w:vertAlign w:val="superscript"/>
        </w:rPr>
        <w:t>th</w:t>
      </w:r>
      <w:r w:rsidRPr="00563462">
        <w:rPr>
          <w:sz w:val="22"/>
          <w:szCs w:val="22"/>
        </w:rPr>
        <w:t xml:space="preserve"> International IPM Symposium, Denver, CO. </w:t>
      </w:r>
    </w:p>
    <w:p w14:paraId="5C06A579" w14:textId="77777777" w:rsidR="009C3825" w:rsidRPr="00563462" w:rsidRDefault="00EC029F" w:rsidP="00C5631D">
      <w:pPr>
        <w:pStyle w:val="ListParagraph"/>
        <w:numPr>
          <w:ilvl w:val="0"/>
          <w:numId w:val="31"/>
        </w:numPr>
        <w:ind w:left="576"/>
        <w:rPr>
          <w:color w:val="000000"/>
          <w:sz w:val="22"/>
          <w:szCs w:val="22"/>
        </w:rPr>
      </w:pPr>
      <w:proofErr w:type="spellStart"/>
      <w:r w:rsidRPr="00563462">
        <w:rPr>
          <w:color w:val="000000"/>
          <w:sz w:val="22"/>
          <w:szCs w:val="22"/>
        </w:rPr>
        <w:t>Russavage</w:t>
      </w:r>
      <w:proofErr w:type="spellEnd"/>
      <w:r w:rsidR="00853E8E" w:rsidRPr="00563462">
        <w:rPr>
          <w:sz w:val="22"/>
          <w:szCs w:val="22"/>
          <w:vertAlign w:val="superscript"/>
        </w:rPr>
        <w:t>§</w:t>
      </w:r>
      <w:r w:rsidRPr="00563462">
        <w:rPr>
          <w:b/>
          <w:sz w:val="22"/>
          <w:szCs w:val="22"/>
        </w:rPr>
        <w:t xml:space="preserve">, </w:t>
      </w:r>
      <w:r w:rsidRPr="00563462">
        <w:rPr>
          <w:bCs/>
          <w:sz w:val="22"/>
          <w:szCs w:val="22"/>
        </w:rPr>
        <w:t xml:space="preserve">E., J. Hewlett, </w:t>
      </w:r>
      <w:r w:rsidRPr="00563462">
        <w:rPr>
          <w:b/>
          <w:sz w:val="22"/>
          <w:szCs w:val="22"/>
        </w:rPr>
        <w:t xml:space="preserve">A. Szczepaniec, </w:t>
      </w:r>
      <w:r w:rsidRPr="00563462">
        <w:rPr>
          <w:bCs/>
          <w:sz w:val="22"/>
          <w:szCs w:val="22"/>
        </w:rPr>
        <w:t xml:space="preserve">A. Helms, W. Rooney, and M.D. Eubanks. 2021. Direct and indirect plant defenses: Synergistic defense against sugarcane aphids in sorghum? </w:t>
      </w:r>
      <w:r w:rsidRPr="00563462">
        <w:rPr>
          <w:sz w:val="22"/>
          <w:szCs w:val="22"/>
        </w:rPr>
        <w:t>Entomological Society of America, Annual Meeting, Denver, CO.</w:t>
      </w:r>
    </w:p>
    <w:p w14:paraId="6E55A33B" w14:textId="77777777" w:rsidR="00815A30" w:rsidRDefault="00815A30"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14:paraId="3218BE06" w14:textId="39A9E6D3"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b/>
          <w:bCs/>
          <w:sz w:val="22"/>
          <w:szCs w:val="22"/>
        </w:rPr>
      </w:pPr>
      <w:r w:rsidRPr="00563462">
        <w:rPr>
          <w:b/>
          <w:bCs/>
          <w:sz w:val="22"/>
          <w:szCs w:val="22"/>
        </w:rPr>
        <w:t>TEACHING:</w:t>
      </w:r>
    </w:p>
    <w:p w14:paraId="43A2CC8C" w14:textId="13A10AA1" w:rsidR="00B555E7"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rPr>
          <w:b/>
          <w:bCs/>
          <w:sz w:val="22"/>
          <w:szCs w:val="22"/>
          <w:u w:val="single"/>
        </w:rPr>
      </w:pPr>
      <w:r w:rsidRPr="00563462">
        <w:rPr>
          <w:b/>
          <w:bCs/>
          <w:i/>
          <w:iCs/>
          <w:sz w:val="22"/>
          <w:szCs w:val="22"/>
        </w:rPr>
        <w:t>Instructor of record</w:t>
      </w:r>
      <w:r w:rsidR="0068527D" w:rsidRPr="00563462">
        <w:rPr>
          <w:b/>
          <w:bCs/>
          <w:i/>
          <w:iCs/>
          <w:sz w:val="22"/>
          <w:szCs w:val="22"/>
        </w:rPr>
        <w:t>, in-person courses</w:t>
      </w:r>
      <w:r w:rsidRPr="00563462">
        <w:rPr>
          <w:b/>
          <w:bCs/>
          <w:i/>
          <w:iCs/>
          <w:sz w:val="22"/>
          <w:szCs w:val="22"/>
        </w:rPr>
        <w:t>:</w:t>
      </w:r>
      <w:r w:rsidRPr="00563462">
        <w:rPr>
          <w:b/>
          <w:bCs/>
          <w:sz w:val="22"/>
          <w:szCs w:val="22"/>
        </w:rPr>
        <w:tab/>
      </w:r>
      <w:r w:rsidRPr="00563462">
        <w:rPr>
          <w:b/>
          <w:bCs/>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260"/>
        <w:gridCol w:w="2880"/>
        <w:gridCol w:w="1107"/>
        <w:gridCol w:w="1323"/>
        <w:gridCol w:w="1795"/>
      </w:tblGrid>
      <w:tr w:rsidR="00B555E7" w:rsidRPr="00563462" w14:paraId="14CD5285" w14:textId="77777777" w:rsidTr="000B5406">
        <w:trPr>
          <w:trHeight w:val="378"/>
        </w:trPr>
        <w:tc>
          <w:tcPr>
            <w:tcW w:w="985" w:type="dxa"/>
          </w:tcPr>
          <w:p w14:paraId="36A345E9" w14:textId="687D7BC7" w:rsidR="00B555E7" w:rsidRPr="00563462" w:rsidRDefault="00B555E7"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Year</w:t>
            </w:r>
          </w:p>
        </w:tc>
        <w:tc>
          <w:tcPr>
            <w:tcW w:w="1260" w:type="dxa"/>
          </w:tcPr>
          <w:p w14:paraId="30BDDA6E" w14:textId="29A28C58" w:rsidR="00B555E7" w:rsidRPr="00563462" w:rsidRDefault="00B555E7"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Semester</w:t>
            </w:r>
          </w:p>
        </w:tc>
        <w:tc>
          <w:tcPr>
            <w:tcW w:w="2880" w:type="dxa"/>
          </w:tcPr>
          <w:p w14:paraId="7E717F2E" w14:textId="24CA0183" w:rsidR="00B555E7" w:rsidRPr="00563462" w:rsidRDefault="00B555E7"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Course No./Title</w:t>
            </w:r>
          </w:p>
        </w:tc>
        <w:tc>
          <w:tcPr>
            <w:tcW w:w="1107" w:type="dxa"/>
          </w:tcPr>
          <w:p w14:paraId="63290404" w14:textId="352651BE" w:rsidR="00B555E7" w:rsidRPr="00563462" w:rsidRDefault="00B555E7"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Cr. Hrs.</w:t>
            </w:r>
          </w:p>
        </w:tc>
        <w:tc>
          <w:tcPr>
            <w:tcW w:w="1323" w:type="dxa"/>
          </w:tcPr>
          <w:p w14:paraId="378BF47B" w14:textId="712559FA" w:rsidR="00B555E7" w:rsidRPr="00563462" w:rsidRDefault="00B555E7"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Enrollment</w:t>
            </w:r>
          </w:p>
        </w:tc>
        <w:tc>
          <w:tcPr>
            <w:tcW w:w="1795" w:type="dxa"/>
          </w:tcPr>
          <w:p w14:paraId="0F2EE329" w14:textId="795C5710" w:rsidR="00B555E7" w:rsidRPr="00563462" w:rsidRDefault="00B555E7"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Student Cr. Hrs.</w:t>
            </w:r>
          </w:p>
        </w:tc>
      </w:tr>
      <w:tr w:rsidR="00E82B58" w:rsidRPr="00563462" w14:paraId="4DF32720" w14:textId="77777777" w:rsidTr="00645F15">
        <w:tc>
          <w:tcPr>
            <w:tcW w:w="985" w:type="dxa"/>
          </w:tcPr>
          <w:p w14:paraId="2DAE6E26" w14:textId="06B5182B"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2026</w:t>
            </w:r>
          </w:p>
        </w:tc>
        <w:tc>
          <w:tcPr>
            <w:tcW w:w="1260" w:type="dxa"/>
          </w:tcPr>
          <w:p w14:paraId="17C473A3" w14:textId="6C6CD261"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Spring</w:t>
            </w:r>
          </w:p>
        </w:tc>
        <w:tc>
          <w:tcPr>
            <w:tcW w:w="2880" w:type="dxa"/>
          </w:tcPr>
          <w:p w14:paraId="6694E0CC" w14:textId="25CFCC40"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BSPM 798 (research)</w:t>
            </w:r>
          </w:p>
        </w:tc>
        <w:tc>
          <w:tcPr>
            <w:tcW w:w="1107" w:type="dxa"/>
          </w:tcPr>
          <w:p w14:paraId="7880CEDE" w14:textId="2FDB743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323" w:type="dxa"/>
          </w:tcPr>
          <w:p w14:paraId="008D15E9" w14:textId="110627F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color w:val="000000" w:themeColor="text1"/>
                <w:sz w:val="22"/>
                <w:szCs w:val="22"/>
              </w:rPr>
              <w:t>2</w:t>
            </w:r>
          </w:p>
        </w:tc>
        <w:tc>
          <w:tcPr>
            <w:tcW w:w="1795" w:type="dxa"/>
          </w:tcPr>
          <w:p w14:paraId="3F8E377A" w14:textId="3437FB3C"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w:t>
            </w:r>
          </w:p>
        </w:tc>
      </w:tr>
      <w:tr w:rsidR="00E82B58" w:rsidRPr="00563462" w14:paraId="61704281" w14:textId="77777777" w:rsidTr="00645F15">
        <w:tc>
          <w:tcPr>
            <w:tcW w:w="985" w:type="dxa"/>
          </w:tcPr>
          <w:p w14:paraId="0E27BBEA" w14:textId="62197491"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2025</w:t>
            </w:r>
          </w:p>
        </w:tc>
        <w:tc>
          <w:tcPr>
            <w:tcW w:w="1260" w:type="dxa"/>
          </w:tcPr>
          <w:p w14:paraId="2560C625" w14:textId="0599C542"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Fall</w:t>
            </w:r>
          </w:p>
        </w:tc>
        <w:tc>
          <w:tcPr>
            <w:tcW w:w="2880" w:type="dxa"/>
          </w:tcPr>
          <w:p w14:paraId="0C9E2D85" w14:textId="77311BA3"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BSPM 587 Internship</w:t>
            </w:r>
          </w:p>
        </w:tc>
        <w:tc>
          <w:tcPr>
            <w:tcW w:w="1107" w:type="dxa"/>
          </w:tcPr>
          <w:p w14:paraId="2B450403" w14:textId="31FE31EE"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323" w:type="dxa"/>
          </w:tcPr>
          <w:p w14:paraId="11B79F84" w14:textId="7FCE38B8"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795" w:type="dxa"/>
          </w:tcPr>
          <w:p w14:paraId="4C6F35D0" w14:textId="2562F311"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r>
      <w:tr w:rsidR="00E82B58" w:rsidRPr="00563462" w14:paraId="6CE77B38" w14:textId="77777777" w:rsidTr="00645F15">
        <w:tc>
          <w:tcPr>
            <w:tcW w:w="985" w:type="dxa"/>
          </w:tcPr>
          <w:p w14:paraId="34CB5754" w14:textId="7814984C"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2025</w:t>
            </w:r>
          </w:p>
        </w:tc>
        <w:tc>
          <w:tcPr>
            <w:tcW w:w="1260" w:type="dxa"/>
          </w:tcPr>
          <w:p w14:paraId="77E1FF5D" w14:textId="49239584"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Fall</w:t>
            </w:r>
          </w:p>
        </w:tc>
        <w:tc>
          <w:tcPr>
            <w:tcW w:w="2880" w:type="dxa"/>
          </w:tcPr>
          <w:p w14:paraId="340E886C" w14:textId="752BD72B"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AB 420 (001) Hort </w:t>
            </w:r>
            <w:proofErr w:type="spellStart"/>
            <w:r w:rsidRPr="00563462">
              <w:rPr>
                <w:sz w:val="22"/>
                <w:szCs w:val="22"/>
              </w:rPr>
              <w:t>Ento</w:t>
            </w:r>
            <w:proofErr w:type="spellEnd"/>
          </w:p>
        </w:tc>
        <w:tc>
          <w:tcPr>
            <w:tcW w:w="1107" w:type="dxa"/>
          </w:tcPr>
          <w:p w14:paraId="2C9477D2" w14:textId="2DEA943E"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w:t>
            </w:r>
          </w:p>
        </w:tc>
        <w:tc>
          <w:tcPr>
            <w:tcW w:w="1323" w:type="dxa"/>
          </w:tcPr>
          <w:p w14:paraId="56C56BEF" w14:textId="1B45DF86"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74</w:t>
            </w:r>
          </w:p>
        </w:tc>
        <w:tc>
          <w:tcPr>
            <w:tcW w:w="1795" w:type="dxa"/>
          </w:tcPr>
          <w:p w14:paraId="6ECA95F3" w14:textId="629CD8B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148</w:t>
            </w:r>
          </w:p>
        </w:tc>
      </w:tr>
      <w:tr w:rsidR="00E82B58" w:rsidRPr="00563462" w14:paraId="061018A9" w14:textId="77777777" w:rsidTr="00645F15">
        <w:tc>
          <w:tcPr>
            <w:tcW w:w="985" w:type="dxa"/>
          </w:tcPr>
          <w:p w14:paraId="55964216" w14:textId="3632D7CC"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2025</w:t>
            </w:r>
          </w:p>
        </w:tc>
        <w:tc>
          <w:tcPr>
            <w:tcW w:w="1260" w:type="dxa"/>
          </w:tcPr>
          <w:p w14:paraId="00723ACF" w14:textId="578D757D"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Fall</w:t>
            </w:r>
          </w:p>
        </w:tc>
        <w:tc>
          <w:tcPr>
            <w:tcW w:w="2880" w:type="dxa"/>
          </w:tcPr>
          <w:p w14:paraId="3946D17F" w14:textId="68E12814"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BSPM 798 (research)</w:t>
            </w:r>
          </w:p>
        </w:tc>
        <w:tc>
          <w:tcPr>
            <w:tcW w:w="1107" w:type="dxa"/>
          </w:tcPr>
          <w:p w14:paraId="6CDFB4C0" w14:textId="20CB8825"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323" w:type="dxa"/>
          </w:tcPr>
          <w:p w14:paraId="5D261738" w14:textId="3B32B71A"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3</w:t>
            </w:r>
          </w:p>
        </w:tc>
        <w:tc>
          <w:tcPr>
            <w:tcW w:w="1795" w:type="dxa"/>
          </w:tcPr>
          <w:p w14:paraId="1955A7B9" w14:textId="23A73B1C"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3</w:t>
            </w:r>
          </w:p>
        </w:tc>
      </w:tr>
      <w:tr w:rsidR="00E82B58" w:rsidRPr="00563462" w14:paraId="3F6E3287" w14:textId="77777777" w:rsidTr="00645F15">
        <w:tc>
          <w:tcPr>
            <w:tcW w:w="985" w:type="dxa"/>
          </w:tcPr>
          <w:p w14:paraId="49C63B03" w14:textId="2896B5AA"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2025</w:t>
            </w:r>
          </w:p>
        </w:tc>
        <w:tc>
          <w:tcPr>
            <w:tcW w:w="1260" w:type="dxa"/>
          </w:tcPr>
          <w:p w14:paraId="54D2BBC7" w14:textId="38C4005E"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Spring</w:t>
            </w:r>
          </w:p>
        </w:tc>
        <w:tc>
          <w:tcPr>
            <w:tcW w:w="2880" w:type="dxa"/>
          </w:tcPr>
          <w:p w14:paraId="337AAB64" w14:textId="524EE62C"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BSPM 698 (research)</w:t>
            </w:r>
          </w:p>
        </w:tc>
        <w:tc>
          <w:tcPr>
            <w:tcW w:w="1107" w:type="dxa"/>
          </w:tcPr>
          <w:p w14:paraId="040DFCF7" w14:textId="37E0FF86"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323" w:type="dxa"/>
          </w:tcPr>
          <w:p w14:paraId="27AE36D8" w14:textId="4DB793D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w:t>
            </w:r>
          </w:p>
        </w:tc>
        <w:tc>
          <w:tcPr>
            <w:tcW w:w="1795" w:type="dxa"/>
          </w:tcPr>
          <w:p w14:paraId="617ACF43" w14:textId="16AF88FB"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w:t>
            </w:r>
          </w:p>
        </w:tc>
      </w:tr>
      <w:tr w:rsidR="00E82B58" w:rsidRPr="00563462" w14:paraId="60A5148F" w14:textId="77777777" w:rsidTr="00661770">
        <w:trPr>
          <w:trHeight w:val="56"/>
        </w:trPr>
        <w:tc>
          <w:tcPr>
            <w:tcW w:w="985" w:type="dxa"/>
          </w:tcPr>
          <w:p w14:paraId="4364073F"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2024</w:t>
            </w:r>
          </w:p>
        </w:tc>
        <w:tc>
          <w:tcPr>
            <w:tcW w:w="1260" w:type="dxa"/>
          </w:tcPr>
          <w:p w14:paraId="6F76D666"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Fall</w:t>
            </w:r>
          </w:p>
        </w:tc>
        <w:tc>
          <w:tcPr>
            <w:tcW w:w="2880" w:type="dxa"/>
          </w:tcPr>
          <w:p w14:paraId="3D0BF114"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AB 420 (001) Hort </w:t>
            </w:r>
            <w:proofErr w:type="spellStart"/>
            <w:r w:rsidRPr="00563462">
              <w:rPr>
                <w:sz w:val="22"/>
                <w:szCs w:val="22"/>
              </w:rPr>
              <w:t>Ento</w:t>
            </w:r>
            <w:proofErr w:type="spellEnd"/>
          </w:p>
        </w:tc>
        <w:tc>
          <w:tcPr>
            <w:tcW w:w="1107" w:type="dxa"/>
          </w:tcPr>
          <w:p w14:paraId="0E2C6702"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w:t>
            </w:r>
          </w:p>
        </w:tc>
        <w:tc>
          <w:tcPr>
            <w:tcW w:w="1323" w:type="dxa"/>
          </w:tcPr>
          <w:p w14:paraId="587869ED"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67</w:t>
            </w:r>
          </w:p>
        </w:tc>
        <w:tc>
          <w:tcPr>
            <w:tcW w:w="1795" w:type="dxa"/>
          </w:tcPr>
          <w:p w14:paraId="1E849DC3"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134</w:t>
            </w:r>
          </w:p>
        </w:tc>
      </w:tr>
      <w:tr w:rsidR="00E82B58" w:rsidRPr="00563462" w14:paraId="1534F8FD" w14:textId="77777777" w:rsidTr="00661770">
        <w:tc>
          <w:tcPr>
            <w:tcW w:w="985" w:type="dxa"/>
          </w:tcPr>
          <w:p w14:paraId="3812A02B"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2024</w:t>
            </w:r>
          </w:p>
        </w:tc>
        <w:tc>
          <w:tcPr>
            <w:tcW w:w="1260" w:type="dxa"/>
          </w:tcPr>
          <w:p w14:paraId="3D9772E1"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Fall</w:t>
            </w:r>
          </w:p>
        </w:tc>
        <w:tc>
          <w:tcPr>
            <w:tcW w:w="2880" w:type="dxa"/>
          </w:tcPr>
          <w:p w14:paraId="761EF2BC"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BSPM 798 (research)</w:t>
            </w:r>
          </w:p>
        </w:tc>
        <w:tc>
          <w:tcPr>
            <w:tcW w:w="1107" w:type="dxa"/>
          </w:tcPr>
          <w:p w14:paraId="1C52FDB3"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323" w:type="dxa"/>
          </w:tcPr>
          <w:p w14:paraId="36DB88FB"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795" w:type="dxa"/>
          </w:tcPr>
          <w:p w14:paraId="1F22CD91"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r>
      <w:tr w:rsidR="00E82B58" w:rsidRPr="00563462" w14:paraId="1FF8C5F4" w14:textId="77777777" w:rsidTr="00645F15">
        <w:tc>
          <w:tcPr>
            <w:tcW w:w="985" w:type="dxa"/>
          </w:tcPr>
          <w:p w14:paraId="17CA9CBA" w14:textId="5722C596"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2024</w:t>
            </w:r>
          </w:p>
        </w:tc>
        <w:tc>
          <w:tcPr>
            <w:tcW w:w="1260" w:type="dxa"/>
          </w:tcPr>
          <w:p w14:paraId="52EB433E" w14:textId="6C02E541"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Spring</w:t>
            </w:r>
          </w:p>
        </w:tc>
        <w:tc>
          <w:tcPr>
            <w:tcW w:w="2880" w:type="dxa"/>
          </w:tcPr>
          <w:p w14:paraId="267F79CA" w14:textId="4621DFAE"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BSPM 798 (research)</w:t>
            </w:r>
          </w:p>
        </w:tc>
        <w:tc>
          <w:tcPr>
            <w:tcW w:w="1107" w:type="dxa"/>
          </w:tcPr>
          <w:p w14:paraId="0370132D" w14:textId="1C8EF3CD"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323" w:type="dxa"/>
          </w:tcPr>
          <w:p w14:paraId="7D9C6230" w14:textId="332BADEE"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795" w:type="dxa"/>
          </w:tcPr>
          <w:p w14:paraId="736FB828" w14:textId="2DBC4E9E"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r>
      <w:tr w:rsidR="00E82B58" w:rsidRPr="00563462" w14:paraId="3CCE5469" w14:textId="77777777" w:rsidTr="00645F15">
        <w:tc>
          <w:tcPr>
            <w:tcW w:w="985" w:type="dxa"/>
          </w:tcPr>
          <w:p w14:paraId="0AFB4036" w14:textId="2C20BDFE"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2024</w:t>
            </w:r>
          </w:p>
        </w:tc>
        <w:tc>
          <w:tcPr>
            <w:tcW w:w="1260" w:type="dxa"/>
          </w:tcPr>
          <w:p w14:paraId="63DB0AF1" w14:textId="7F2594C2"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Spring</w:t>
            </w:r>
          </w:p>
        </w:tc>
        <w:tc>
          <w:tcPr>
            <w:tcW w:w="2880" w:type="dxa"/>
          </w:tcPr>
          <w:p w14:paraId="653FA9A6" w14:textId="5FC8CE5C"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BSPM 698 (research)</w:t>
            </w:r>
          </w:p>
        </w:tc>
        <w:tc>
          <w:tcPr>
            <w:tcW w:w="1107" w:type="dxa"/>
          </w:tcPr>
          <w:p w14:paraId="565C26EF" w14:textId="35A1913D"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323" w:type="dxa"/>
          </w:tcPr>
          <w:p w14:paraId="284E92AA" w14:textId="124DA7A1"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795" w:type="dxa"/>
          </w:tcPr>
          <w:p w14:paraId="695D568D" w14:textId="4824967E"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r>
      <w:tr w:rsidR="00E82B58" w:rsidRPr="00563462" w14:paraId="63C1D1F6" w14:textId="77777777" w:rsidTr="00645F15">
        <w:tc>
          <w:tcPr>
            <w:tcW w:w="985" w:type="dxa"/>
          </w:tcPr>
          <w:p w14:paraId="7CC6ECA6" w14:textId="590C9831"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2023</w:t>
            </w:r>
          </w:p>
        </w:tc>
        <w:tc>
          <w:tcPr>
            <w:tcW w:w="1260" w:type="dxa"/>
          </w:tcPr>
          <w:p w14:paraId="76718B92" w14:textId="533786B6"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Fall</w:t>
            </w:r>
          </w:p>
        </w:tc>
        <w:tc>
          <w:tcPr>
            <w:tcW w:w="2880" w:type="dxa"/>
          </w:tcPr>
          <w:p w14:paraId="7D045633" w14:textId="1437D813"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AB 480A1 (001) Hort. </w:t>
            </w:r>
            <w:proofErr w:type="spellStart"/>
            <w:r w:rsidRPr="00563462">
              <w:rPr>
                <w:sz w:val="22"/>
                <w:szCs w:val="22"/>
              </w:rPr>
              <w:t>Ento</w:t>
            </w:r>
            <w:proofErr w:type="spellEnd"/>
          </w:p>
        </w:tc>
        <w:tc>
          <w:tcPr>
            <w:tcW w:w="1107" w:type="dxa"/>
          </w:tcPr>
          <w:p w14:paraId="2A6BCD9A" w14:textId="3D691038"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w:t>
            </w:r>
          </w:p>
        </w:tc>
        <w:tc>
          <w:tcPr>
            <w:tcW w:w="1323" w:type="dxa"/>
          </w:tcPr>
          <w:p w14:paraId="04BB5627" w14:textId="029FFA7B"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58</w:t>
            </w:r>
          </w:p>
        </w:tc>
        <w:tc>
          <w:tcPr>
            <w:tcW w:w="1795" w:type="dxa"/>
          </w:tcPr>
          <w:p w14:paraId="21E4DB67" w14:textId="4E58F4C2"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116</w:t>
            </w:r>
          </w:p>
        </w:tc>
      </w:tr>
      <w:tr w:rsidR="00E82B58" w:rsidRPr="00563462" w14:paraId="21585FF9" w14:textId="77777777" w:rsidTr="00645F15">
        <w:tc>
          <w:tcPr>
            <w:tcW w:w="985" w:type="dxa"/>
          </w:tcPr>
          <w:p w14:paraId="23E37BC1" w14:textId="1A6A4EF4"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2022</w:t>
            </w:r>
          </w:p>
        </w:tc>
        <w:tc>
          <w:tcPr>
            <w:tcW w:w="1260" w:type="dxa"/>
          </w:tcPr>
          <w:p w14:paraId="690F60DF" w14:textId="7B639551"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Fall</w:t>
            </w:r>
          </w:p>
        </w:tc>
        <w:tc>
          <w:tcPr>
            <w:tcW w:w="2880" w:type="dxa"/>
          </w:tcPr>
          <w:p w14:paraId="0E0428FA" w14:textId="36644AD9"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AB 480A1 (001) Hort. </w:t>
            </w:r>
            <w:proofErr w:type="spellStart"/>
            <w:r w:rsidRPr="00563462">
              <w:rPr>
                <w:sz w:val="22"/>
                <w:szCs w:val="22"/>
              </w:rPr>
              <w:t>Ento</w:t>
            </w:r>
            <w:proofErr w:type="spellEnd"/>
          </w:p>
        </w:tc>
        <w:tc>
          <w:tcPr>
            <w:tcW w:w="1107" w:type="dxa"/>
          </w:tcPr>
          <w:p w14:paraId="50A4A9C1" w14:textId="40983B6D"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w:t>
            </w:r>
          </w:p>
        </w:tc>
        <w:tc>
          <w:tcPr>
            <w:tcW w:w="1323" w:type="dxa"/>
          </w:tcPr>
          <w:p w14:paraId="58112E06" w14:textId="2B2CA136"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51</w:t>
            </w:r>
          </w:p>
        </w:tc>
        <w:tc>
          <w:tcPr>
            <w:tcW w:w="1795" w:type="dxa"/>
          </w:tcPr>
          <w:p w14:paraId="261F7F03" w14:textId="6A315B92"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102</w:t>
            </w:r>
          </w:p>
        </w:tc>
      </w:tr>
      <w:tr w:rsidR="00E82B58" w:rsidRPr="00563462" w14:paraId="1CCE0FC3" w14:textId="77777777" w:rsidTr="00645F15">
        <w:tc>
          <w:tcPr>
            <w:tcW w:w="985" w:type="dxa"/>
          </w:tcPr>
          <w:p w14:paraId="0905863D" w14:textId="55B3188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2021</w:t>
            </w:r>
          </w:p>
        </w:tc>
        <w:tc>
          <w:tcPr>
            <w:tcW w:w="1260" w:type="dxa"/>
          </w:tcPr>
          <w:p w14:paraId="33FB7CF2" w14:textId="52C0C40A"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Fall </w:t>
            </w:r>
          </w:p>
        </w:tc>
        <w:tc>
          <w:tcPr>
            <w:tcW w:w="2880" w:type="dxa"/>
          </w:tcPr>
          <w:p w14:paraId="51F51EE3" w14:textId="482D9B09"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BSPM 303B (001) Hort. </w:t>
            </w:r>
            <w:proofErr w:type="spellStart"/>
            <w:r w:rsidRPr="00563462">
              <w:rPr>
                <w:sz w:val="22"/>
                <w:szCs w:val="22"/>
              </w:rPr>
              <w:t>Ento</w:t>
            </w:r>
            <w:proofErr w:type="spellEnd"/>
          </w:p>
        </w:tc>
        <w:tc>
          <w:tcPr>
            <w:tcW w:w="1107" w:type="dxa"/>
          </w:tcPr>
          <w:p w14:paraId="43AED58A" w14:textId="18A17539"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w:t>
            </w:r>
          </w:p>
        </w:tc>
        <w:tc>
          <w:tcPr>
            <w:tcW w:w="1323" w:type="dxa"/>
          </w:tcPr>
          <w:p w14:paraId="2542D844" w14:textId="051AD41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76</w:t>
            </w:r>
          </w:p>
        </w:tc>
        <w:tc>
          <w:tcPr>
            <w:tcW w:w="1795" w:type="dxa"/>
          </w:tcPr>
          <w:p w14:paraId="106F66F9" w14:textId="71473BA9"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76</w:t>
            </w:r>
          </w:p>
        </w:tc>
      </w:tr>
      <w:tr w:rsidR="00E82B58" w:rsidRPr="00563462" w14:paraId="07988DAD" w14:textId="77777777" w:rsidTr="00E82B58">
        <w:trPr>
          <w:trHeight w:val="198"/>
        </w:trPr>
        <w:tc>
          <w:tcPr>
            <w:tcW w:w="9350" w:type="dxa"/>
            <w:gridSpan w:val="6"/>
          </w:tcPr>
          <w:p w14:paraId="4FA85382"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tc>
      </w:tr>
      <w:tr w:rsidR="00E82B58" w:rsidRPr="00563462" w14:paraId="6526B2EB" w14:textId="77777777" w:rsidTr="002652F6">
        <w:trPr>
          <w:trHeight w:val="378"/>
        </w:trPr>
        <w:tc>
          <w:tcPr>
            <w:tcW w:w="9350" w:type="dxa"/>
            <w:gridSpan w:val="6"/>
          </w:tcPr>
          <w:p w14:paraId="58AC4D84" w14:textId="24218194"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sidRPr="00563462">
              <w:rPr>
                <w:b/>
                <w:bCs/>
                <w:i/>
                <w:iCs/>
                <w:sz w:val="22"/>
                <w:szCs w:val="22"/>
              </w:rPr>
              <w:t>Instructor of record, online courses:</w:t>
            </w:r>
            <w:r w:rsidRPr="00563462">
              <w:rPr>
                <w:b/>
                <w:bCs/>
                <w:sz w:val="22"/>
                <w:szCs w:val="22"/>
              </w:rPr>
              <w:t xml:space="preserve"> </w:t>
            </w:r>
            <w:r w:rsidRPr="00563462">
              <w:rPr>
                <w:sz w:val="22"/>
                <w:szCs w:val="22"/>
              </w:rPr>
              <w:t>(not</w:t>
            </w:r>
            <w:r w:rsidR="00941F95">
              <w:rPr>
                <w:sz w:val="22"/>
                <w:szCs w:val="22"/>
              </w:rPr>
              <w:t xml:space="preserve"> </w:t>
            </w:r>
            <w:r w:rsidRPr="00563462">
              <w:rPr>
                <w:sz w:val="22"/>
                <w:szCs w:val="22"/>
              </w:rPr>
              <w:t>included in teaching load)</w:t>
            </w:r>
            <w:r w:rsidRPr="00563462">
              <w:rPr>
                <w:b/>
                <w:bCs/>
                <w:sz w:val="22"/>
                <w:szCs w:val="22"/>
              </w:rPr>
              <w:tab/>
            </w:r>
          </w:p>
        </w:tc>
      </w:tr>
      <w:tr w:rsidR="00E82B58" w:rsidRPr="00563462" w14:paraId="00946B2A" w14:textId="77777777" w:rsidTr="00B5719A">
        <w:trPr>
          <w:trHeight w:val="378"/>
        </w:trPr>
        <w:tc>
          <w:tcPr>
            <w:tcW w:w="985" w:type="dxa"/>
          </w:tcPr>
          <w:p w14:paraId="59E3482A"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Year</w:t>
            </w:r>
          </w:p>
        </w:tc>
        <w:tc>
          <w:tcPr>
            <w:tcW w:w="1260" w:type="dxa"/>
          </w:tcPr>
          <w:p w14:paraId="7F5451E4"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Semester</w:t>
            </w:r>
          </w:p>
        </w:tc>
        <w:tc>
          <w:tcPr>
            <w:tcW w:w="2880" w:type="dxa"/>
          </w:tcPr>
          <w:p w14:paraId="60D6817A"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Course No./Title</w:t>
            </w:r>
          </w:p>
        </w:tc>
        <w:tc>
          <w:tcPr>
            <w:tcW w:w="1107" w:type="dxa"/>
          </w:tcPr>
          <w:p w14:paraId="20320382"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Cr. Hrs.</w:t>
            </w:r>
          </w:p>
        </w:tc>
        <w:tc>
          <w:tcPr>
            <w:tcW w:w="1323" w:type="dxa"/>
          </w:tcPr>
          <w:p w14:paraId="39BD5211"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Enrollment</w:t>
            </w:r>
          </w:p>
        </w:tc>
        <w:tc>
          <w:tcPr>
            <w:tcW w:w="1795" w:type="dxa"/>
          </w:tcPr>
          <w:p w14:paraId="2F0226BA"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Student Cr. Hrs.</w:t>
            </w:r>
          </w:p>
        </w:tc>
      </w:tr>
      <w:tr w:rsidR="00E82B58" w:rsidRPr="00563462" w14:paraId="5543FF2D" w14:textId="77777777" w:rsidTr="00B5719A">
        <w:tc>
          <w:tcPr>
            <w:tcW w:w="985" w:type="dxa"/>
          </w:tcPr>
          <w:p w14:paraId="457E4B1B" w14:textId="37606774"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color w:val="000000" w:themeColor="text1"/>
                <w:sz w:val="22"/>
                <w:szCs w:val="22"/>
              </w:rPr>
              <w:t>2026</w:t>
            </w:r>
          </w:p>
        </w:tc>
        <w:tc>
          <w:tcPr>
            <w:tcW w:w="1260" w:type="dxa"/>
          </w:tcPr>
          <w:p w14:paraId="1914263A" w14:textId="086DAEA0"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color w:val="000000" w:themeColor="text1"/>
                <w:sz w:val="22"/>
                <w:szCs w:val="22"/>
              </w:rPr>
              <w:t>Spring</w:t>
            </w:r>
          </w:p>
        </w:tc>
        <w:tc>
          <w:tcPr>
            <w:tcW w:w="2880" w:type="dxa"/>
          </w:tcPr>
          <w:p w14:paraId="350B2EBA" w14:textId="72D0EFA9"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color w:val="000000" w:themeColor="text1"/>
                <w:sz w:val="22"/>
                <w:szCs w:val="22"/>
              </w:rPr>
              <w:t xml:space="preserve">AB 420 (801) Hort. </w:t>
            </w:r>
            <w:proofErr w:type="spellStart"/>
            <w:r w:rsidRPr="00563462">
              <w:rPr>
                <w:color w:val="000000" w:themeColor="text1"/>
                <w:sz w:val="22"/>
                <w:szCs w:val="22"/>
              </w:rPr>
              <w:t>Ento</w:t>
            </w:r>
            <w:proofErr w:type="spellEnd"/>
          </w:p>
        </w:tc>
        <w:tc>
          <w:tcPr>
            <w:tcW w:w="1107" w:type="dxa"/>
          </w:tcPr>
          <w:p w14:paraId="090C5D21" w14:textId="548727CB"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color w:val="000000" w:themeColor="text1"/>
                <w:sz w:val="22"/>
                <w:szCs w:val="22"/>
              </w:rPr>
              <w:t>2</w:t>
            </w:r>
          </w:p>
        </w:tc>
        <w:tc>
          <w:tcPr>
            <w:tcW w:w="1323" w:type="dxa"/>
          </w:tcPr>
          <w:p w14:paraId="3A5D805F" w14:textId="600E8B42"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color w:val="000000" w:themeColor="text1"/>
                <w:sz w:val="22"/>
                <w:szCs w:val="22"/>
              </w:rPr>
              <w:t>25</w:t>
            </w:r>
          </w:p>
        </w:tc>
        <w:tc>
          <w:tcPr>
            <w:tcW w:w="1795" w:type="dxa"/>
          </w:tcPr>
          <w:p w14:paraId="30129DFF" w14:textId="29014E20"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color w:val="000000" w:themeColor="text1"/>
                <w:sz w:val="22"/>
                <w:szCs w:val="22"/>
              </w:rPr>
              <w:t>50</w:t>
            </w:r>
          </w:p>
        </w:tc>
      </w:tr>
      <w:tr w:rsidR="00E82B58" w:rsidRPr="00563462" w14:paraId="1BD09E66" w14:textId="77777777" w:rsidTr="00B5719A">
        <w:tc>
          <w:tcPr>
            <w:tcW w:w="985" w:type="dxa"/>
          </w:tcPr>
          <w:p w14:paraId="342D35F4" w14:textId="0191443E"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color w:val="000000" w:themeColor="text1"/>
                <w:sz w:val="22"/>
                <w:szCs w:val="22"/>
              </w:rPr>
              <w:t>2025</w:t>
            </w:r>
          </w:p>
        </w:tc>
        <w:tc>
          <w:tcPr>
            <w:tcW w:w="1260" w:type="dxa"/>
          </w:tcPr>
          <w:p w14:paraId="457BA70F" w14:textId="3CF3B55F"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color w:val="000000" w:themeColor="text1"/>
                <w:sz w:val="22"/>
                <w:szCs w:val="22"/>
              </w:rPr>
              <w:t xml:space="preserve">Fall </w:t>
            </w:r>
          </w:p>
        </w:tc>
        <w:tc>
          <w:tcPr>
            <w:tcW w:w="2880" w:type="dxa"/>
          </w:tcPr>
          <w:p w14:paraId="33C4C6FD" w14:textId="6C81D5DA"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color w:val="000000" w:themeColor="text1"/>
                <w:sz w:val="22"/>
                <w:szCs w:val="22"/>
              </w:rPr>
              <w:t xml:space="preserve">AB 420 (801) Hort. </w:t>
            </w:r>
            <w:proofErr w:type="spellStart"/>
            <w:r w:rsidRPr="00563462">
              <w:rPr>
                <w:color w:val="000000" w:themeColor="text1"/>
                <w:sz w:val="22"/>
                <w:szCs w:val="22"/>
              </w:rPr>
              <w:t>Ento</w:t>
            </w:r>
            <w:proofErr w:type="spellEnd"/>
          </w:p>
        </w:tc>
        <w:tc>
          <w:tcPr>
            <w:tcW w:w="1107" w:type="dxa"/>
          </w:tcPr>
          <w:p w14:paraId="1F1297E7" w14:textId="4BF5F76B"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color w:val="000000" w:themeColor="text1"/>
                <w:sz w:val="22"/>
                <w:szCs w:val="22"/>
              </w:rPr>
              <w:t>2</w:t>
            </w:r>
          </w:p>
        </w:tc>
        <w:tc>
          <w:tcPr>
            <w:tcW w:w="1323" w:type="dxa"/>
          </w:tcPr>
          <w:p w14:paraId="275A310B" w14:textId="36219B03"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color w:val="000000" w:themeColor="text1"/>
                <w:sz w:val="22"/>
                <w:szCs w:val="22"/>
              </w:rPr>
              <w:t>37</w:t>
            </w:r>
          </w:p>
        </w:tc>
        <w:tc>
          <w:tcPr>
            <w:tcW w:w="1795" w:type="dxa"/>
          </w:tcPr>
          <w:p w14:paraId="4A182858" w14:textId="4244A572"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color w:val="000000" w:themeColor="text1"/>
                <w:sz w:val="22"/>
                <w:szCs w:val="22"/>
              </w:rPr>
              <w:t>74</w:t>
            </w:r>
          </w:p>
        </w:tc>
      </w:tr>
      <w:tr w:rsidR="00E82B58" w:rsidRPr="00563462" w14:paraId="0D969566" w14:textId="77777777" w:rsidTr="00B5719A">
        <w:tc>
          <w:tcPr>
            <w:tcW w:w="985" w:type="dxa"/>
          </w:tcPr>
          <w:p w14:paraId="4FD47F8B" w14:textId="16258100"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sz w:val="22"/>
                <w:szCs w:val="22"/>
              </w:rPr>
              <w:t>2025</w:t>
            </w:r>
          </w:p>
        </w:tc>
        <w:tc>
          <w:tcPr>
            <w:tcW w:w="1260" w:type="dxa"/>
          </w:tcPr>
          <w:p w14:paraId="262DCD84" w14:textId="37D2945F"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sz w:val="22"/>
                <w:szCs w:val="22"/>
              </w:rPr>
              <w:t>Spring</w:t>
            </w:r>
          </w:p>
        </w:tc>
        <w:tc>
          <w:tcPr>
            <w:tcW w:w="2880" w:type="dxa"/>
          </w:tcPr>
          <w:p w14:paraId="46320882" w14:textId="2492E345"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sz w:val="22"/>
                <w:szCs w:val="22"/>
              </w:rPr>
              <w:t xml:space="preserve">AB 420 (801) Hort </w:t>
            </w:r>
            <w:proofErr w:type="spellStart"/>
            <w:r w:rsidRPr="00563462">
              <w:rPr>
                <w:sz w:val="22"/>
                <w:szCs w:val="22"/>
              </w:rPr>
              <w:t>Ento</w:t>
            </w:r>
            <w:proofErr w:type="spellEnd"/>
          </w:p>
        </w:tc>
        <w:tc>
          <w:tcPr>
            <w:tcW w:w="1107" w:type="dxa"/>
          </w:tcPr>
          <w:p w14:paraId="087D4EFA" w14:textId="322590FB"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sz w:val="22"/>
                <w:szCs w:val="22"/>
              </w:rPr>
              <w:t>2</w:t>
            </w:r>
          </w:p>
        </w:tc>
        <w:tc>
          <w:tcPr>
            <w:tcW w:w="1323" w:type="dxa"/>
          </w:tcPr>
          <w:p w14:paraId="4A4B87F0" w14:textId="6637A886"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sz w:val="22"/>
                <w:szCs w:val="22"/>
              </w:rPr>
              <w:t>23</w:t>
            </w:r>
          </w:p>
        </w:tc>
        <w:tc>
          <w:tcPr>
            <w:tcW w:w="1795" w:type="dxa"/>
          </w:tcPr>
          <w:p w14:paraId="4EAAE817" w14:textId="0049177E"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2"/>
                <w:szCs w:val="22"/>
              </w:rPr>
            </w:pPr>
            <w:r w:rsidRPr="00563462">
              <w:rPr>
                <w:sz w:val="22"/>
                <w:szCs w:val="22"/>
              </w:rPr>
              <w:t>46</w:t>
            </w:r>
          </w:p>
        </w:tc>
      </w:tr>
      <w:tr w:rsidR="00E82B58" w:rsidRPr="00563462" w14:paraId="4CA83B74" w14:textId="77777777" w:rsidTr="00B5719A">
        <w:tc>
          <w:tcPr>
            <w:tcW w:w="985" w:type="dxa"/>
          </w:tcPr>
          <w:p w14:paraId="3937263A" w14:textId="043ABDE6"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2024</w:t>
            </w:r>
          </w:p>
        </w:tc>
        <w:tc>
          <w:tcPr>
            <w:tcW w:w="1260" w:type="dxa"/>
          </w:tcPr>
          <w:p w14:paraId="13C2491A" w14:textId="5C93D8AD"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Fall</w:t>
            </w:r>
          </w:p>
        </w:tc>
        <w:tc>
          <w:tcPr>
            <w:tcW w:w="2880" w:type="dxa"/>
          </w:tcPr>
          <w:p w14:paraId="1F7B2F9B" w14:textId="2EEC4090"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AB 420 (801) Hort </w:t>
            </w:r>
            <w:proofErr w:type="spellStart"/>
            <w:r w:rsidRPr="00563462">
              <w:rPr>
                <w:sz w:val="22"/>
                <w:szCs w:val="22"/>
              </w:rPr>
              <w:t>Ento</w:t>
            </w:r>
            <w:proofErr w:type="spellEnd"/>
          </w:p>
        </w:tc>
        <w:tc>
          <w:tcPr>
            <w:tcW w:w="1107" w:type="dxa"/>
          </w:tcPr>
          <w:p w14:paraId="53DE19E2" w14:textId="38759461"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w:t>
            </w:r>
          </w:p>
        </w:tc>
        <w:tc>
          <w:tcPr>
            <w:tcW w:w="1323" w:type="dxa"/>
          </w:tcPr>
          <w:p w14:paraId="0A93E55F" w14:textId="11CA0C55"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25</w:t>
            </w:r>
          </w:p>
        </w:tc>
        <w:tc>
          <w:tcPr>
            <w:tcW w:w="1795" w:type="dxa"/>
          </w:tcPr>
          <w:p w14:paraId="66D3210F" w14:textId="0F47CA1C"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50</w:t>
            </w:r>
          </w:p>
        </w:tc>
      </w:tr>
      <w:tr w:rsidR="00E82B58" w:rsidRPr="00563462" w14:paraId="59F8EE30" w14:textId="77777777" w:rsidTr="00B5719A">
        <w:tc>
          <w:tcPr>
            <w:tcW w:w="985" w:type="dxa"/>
          </w:tcPr>
          <w:p w14:paraId="769AB8B4" w14:textId="4043F699"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2024</w:t>
            </w:r>
          </w:p>
        </w:tc>
        <w:tc>
          <w:tcPr>
            <w:tcW w:w="1260" w:type="dxa"/>
          </w:tcPr>
          <w:p w14:paraId="28ACB798" w14:textId="0A581D08"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Spring</w:t>
            </w:r>
          </w:p>
        </w:tc>
        <w:tc>
          <w:tcPr>
            <w:tcW w:w="2880" w:type="dxa"/>
          </w:tcPr>
          <w:p w14:paraId="050C12C5" w14:textId="715E8063"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AB 480A1 (801) Hort </w:t>
            </w:r>
            <w:proofErr w:type="spellStart"/>
            <w:r w:rsidRPr="00563462">
              <w:rPr>
                <w:sz w:val="22"/>
                <w:szCs w:val="22"/>
              </w:rPr>
              <w:t>Ento</w:t>
            </w:r>
            <w:proofErr w:type="spellEnd"/>
          </w:p>
        </w:tc>
        <w:tc>
          <w:tcPr>
            <w:tcW w:w="1107" w:type="dxa"/>
          </w:tcPr>
          <w:p w14:paraId="3B38CD28" w14:textId="517056EA"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w:t>
            </w:r>
          </w:p>
        </w:tc>
        <w:tc>
          <w:tcPr>
            <w:tcW w:w="1323" w:type="dxa"/>
          </w:tcPr>
          <w:p w14:paraId="0D235D36" w14:textId="5DC34013"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19</w:t>
            </w:r>
          </w:p>
        </w:tc>
        <w:tc>
          <w:tcPr>
            <w:tcW w:w="1795" w:type="dxa"/>
          </w:tcPr>
          <w:p w14:paraId="20BBA6C1" w14:textId="267DF66A"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38</w:t>
            </w:r>
          </w:p>
        </w:tc>
      </w:tr>
      <w:tr w:rsidR="00E82B58" w:rsidRPr="00563462" w14:paraId="3003505D" w14:textId="77777777" w:rsidTr="00B5719A">
        <w:tc>
          <w:tcPr>
            <w:tcW w:w="985" w:type="dxa"/>
          </w:tcPr>
          <w:p w14:paraId="0734CF7B"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2023</w:t>
            </w:r>
          </w:p>
        </w:tc>
        <w:tc>
          <w:tcPr>
            <w:tcW w:w="1260" w:type="dxa"/>
          </w:tcPr>
          <w:p w14:paraId="10085E74"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Fall </w:t>
            </w:r>
          </w:p>
        </w:tc>
        <w:tc>
          <w:tcPr>
            <w:tcW w:w="2880" w:type="dxa"/>
          </w:tcPr>
          <w:p w14:paraId="2C1C4788"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AB 480A1 (801) Hort </w:t>
            </w:r>
            <w:proofErr w:type="spellStart"/>
            <w:r w:rsidRPr="00563462">
              <w:rPr>
                <w:sz w:val="22"/>
                <w:szCs w:val="22"/>
              </w:rPr>
              <w:t>Ento</w:t>
            </w:r>
            <w:proofErr w:type="spellEnd"/>
          </w:p>
        </w:tc>
        <w:tc>
          <w:tcPr>
            <w:tcW w:w="1107" w:type="dxa"/>
          </w:tcPr>
          <w:p w14:paraId="53F0F982"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w:t>
            </w:r>
          </w:p>
        </w:tc>
        <w:tc>
          <w:tcPr>
            <w:tcW w:w="1323" w:type="dxa"/>
          </w:tcPr>
          <w:p w14:paraId="5EA0C68B"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19</w:t>
            </w:r>
          </w:p>
        </w:tc>
        <w:tc>
          <w:tcPr>
            <w:tcW w:w="1795" w:type="dxa"/>
          </w:tcPr>
          <w:p w14:paraId="58EDA5ED" w14:textId="77777777" w:rsidR="00E82B58" w:rsidRPr="00563462" w:rsidRDefault="00E82B5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38</w:t>
            </w:r>
          </w:p>
        </w:tc>
      </w:tr>
    </w:tbl>
    <w:p w14:paraId="22A1EB07" w14:textId="3474E25C" w:rsidR="00645F15" w:rsidRPr="00563462" w:rsidRDefault="00645F15"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126" w:hanging="5126"/>
        <w:rPr>
          <w:b/>
          <w:bCs/>
          <w:i/>
          <w:iCs/>
          <w:sz w:val="22"/>
          <w:szCs w:val="22"/>
        </w:rPr>
      </w:pPr>
      <w:r w:rsidRPr="00563462">
        <w:rPr>
          <w:b/>
          <w:bCs/>
          <w:i/>
          <w:iCs/>
          <w:sz w:val="22"/>
          <w:szCs w:val="22"/>
        </w:rPr>
        <w:t xml:space="preserve">Supporting instructor: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1072"/>
        <w:gridCol w:w="3465"/>
        <w:gridCol w:w="1006"/>
        <w:gridCol w:w="1322"/>
        <w:gridCol w:w="1776"/>
      </w:tblGrid>
      <w:tr w:rsidR="000B5406" w:rsidRPr="00563462" w14:paraId="0D934F9E" w14:textId="77777777" w:rsidTr="00941F95">
        <w:trPr>
          <w:trHeight w:val="333"/>
        </w:trPr>
        <w:tc>
          <w:tcPr>
            <w:tcW w:w="719" w:type="dxa"/>
          </w:tcPr>
          <w:p w14:paraId="0A34CAC9" w14:textId="77777777" w:rsidR="00645F15" w:rsidRPr="00563462" w:rsidRDefault="00645F15"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Year</w:t>
            </w:r>
          </w:p>
        </w:tc>
        <w:tc>
          <w:tcPr>
            <w:tcW w:w="1072" w:type="dxa"/>
          </w:tcPr>
          <w:p w14:paraId="26543612" w14:textId="77777777" w:rsidR="00645F15" w:rsidRPr="00563462" w:rsidRDefault="00645F15"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Semester</w:t>
            </w:r>
          </w:p>
        </w:tc>
        <w:tc>
          <w:tcPr>
            <w:tcW w:w="3465" w:type="dxa"/>
          </w:tcPr>
          <w:p w14:paraId="07AB1B19" w14:textId="7569677C" w:rsidR="00645F15" w:rsidRPr="00563462" w:rsidRDefault="00645F15"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 xml:space="preserve">Course No./Title/Role </w:t>
            </w:r>
          </w:p>
        </w:tc>
        <w:tc>
          <w:tcPr>
            <w:tcW w:w="1006" w:type="dxa"/>
          </w:tcPr>
          <w:p w14:paraId="4A3B374B" w14:textId="77777777" w:rsidR="00645F15" w:rsidRPr="00563462" w:rsidRDefault="00645F15"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Cr. Hrs.</w:t>
            </w:r>
          </w:p>
        </w:tc>
        <w:tc>
          <w:tcPr>
            <w:tcW w:w="1322" w:type="dxa"/>
          </w:tcPr>
          <w:p w14:paraId="5CC50E56" w14:textId="77777777" w:rsidR="00645F15" w:rsidRPr="00563462" w:rsidRDefault="00645F15"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Enrollment</w:t>
            </w:r>
          </w:p>
        </w:tc>
        <w:tc>
          <w:tcPr>
            <w:tcW w:w="1776" w:type="dxa"/>
          </w:tcPr>
          <w:p w14:paraId="0EC3EE22" w14:textId="77777777" w:rsidR="00645F15" w:rsidRPr="00563462" w:rsidRDefault="00645F15"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sz w:val="22"/>
                <w:szCs w:val="22"/>
                <w:u w:val="single"/>
              </w:rPr>
              <w:t>Student Cr. Hrs.</w:t>
            </w:r>
          </w:p>
        </w:tc>
      </w:tr>
      <w:tr w:rsidR="007A3CA0" w:rsidRPr="00563462" w14:paraId="399949A6" w14:textId="77777777" w:rsidTr="00941F95">
        <w:tc>
          <w:tcPr>
            <w:tcW w:w="719" w:type="dxa"/>
          </w:tcPr>
          <w:p w14:paraId="67621BE4" w14:textId="0D4ED069" w:rsidR="007A3CA0" w:rsidRPr="00563462" w:rsidRDefault="007A3CA0"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2024</w:t>
            </w:r>
          </w:p>
        </w:tc>
        <w:tc>
          <w:tcPr>
            <w:tcW w:w="1072" w:type="dxa"/>
          </w:tcPr>
          <w:p w14:paraId="39D4DC36" w14:textId="5B47F029" w:rsidR="007A3CA0" w:rsidRPr="00563462" w:rsidRDefault="007A3CA0"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Spring </w:t>
            </w:r>
          </w:p>
        </w:tc>
        <w:tc>
          <w:tcPr>
            <w:tcW w:w="3465" w:type="dxa"/>
          </w:tcPr>
          <w:p w14:paraId="3610CA0D" w14:textId="2E23D8F8" w:rsidR="007A3CA0" w:rsidRPr="00563462" w:rsidRDefault="007A3CA0"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 xml:space="preserve">AB 480A2 Aquatic </w:t>
            </w:r>
            <w:proofErr w:type="spellStart"/>
            <w:r w:rsidRPr="00563462">
              <w:rPr>
                <w:sz w:val="22"/>
                <w:szCs w:val="22"/>
              </w:rPr>
              <w:t>Ento</w:t>
            </w:r>
            <w:proofErr w:type="spellEnd"/>
            <w:r w:rsidRPr="00563462">
              <w:rPr>
                <w:sz w:val="22"/>
                <w:szCs w:val="22"/>
              </w:rPr>
              <w:t>, (prepared and lead one week of the course; proportional contribution reflected in parenthesis)</w:t>
            </w:r>
            <w:r w:rsidR="00F4064D" w:rsidRPr="00563462">
              <w:rPr>
                <w:sz w:val="22"/>
                <w:szCs w:val="22"/>
              </w:rPr>
              <w:t xml:space="preserve"> </w:t>
            </w:r>
          </w:p>
        </w:tc>
        <w:tc>
          <w:tcPr>
            <w:tcW w:w="1006" w:type="dxa"/>
          </w:tcPr>
          <w:p w14:paraId="3D2424AC" w14:textId="2845C9D6" w:rsidR="007A3CA0" w:rsidRPr="00563462" w:rsidRDefault="007A3CA0"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3 (0.19)</w:t>
            </w:r>
          </w:p>
        </w:tc>
        <w:tc>
          <w:tcPr>
            <w:tcW w:w="1322" w:type="dxa"/>
          </w:tcPr>
          <w:p w14:paraId="2E9FAD0F" w14:textId="3B19F444" w:rsidR="007A3CA0" w:rsidRPr="00563462" w:rsidRDefault="007A3CA0"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76</w:t>
            </w:r>
          </w:p>
        </w:tc>
        <w:tc>
          <w:tcPr>
            <w:tcW w:w="1776" w:type="dxa"/>
          </w:tcPr>
          <w:p w14:paraId="3EBED25F" w14:textId="79C60492" w:rsidR="007A3CA0" w:rsidRPr="00563462" w:rsidRDefault="007A3CA0"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sz w:val="22"/>
                <w:szCs w:val="22"/>
              </w:rPr>
              <w:t>228 (14)</w:t>
            </w:r>
          </w:p>
        </w:tc>
      </w:tr>
    </w:tbl>
    <w:p w14:paraId="4487BD95" w14:textId="031CA3DD" w:rsidR="00EC029F" w:rsidRPr="00563462" w:rsidRDefault="00EC029F" w:rsidP="00E951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60"/>
        <w:rPr>
          <w:i/>
          <w:iCs/>
          <w:sz w:val="22"/>
          <w:szCs w:val="22"/>
        </w:rPr>
      </w:pPr>
      <w:r w:rsidRPr="00563462">
        <w:rPr>
          <w:b/>
          <w:bCs/>
          <w:i/>
          <w:iCs/>
          <w:sz w:val="22"/>
          <w:szCs w:val="22"/>
        </w:rPr>
        <w:t>Guest lectures:</w:t>
      </w:r>
    </w:p>
    <w:p w14:paraId="0232E6A0" w14:textId="4FDE00A5" w:rsidR="007760AB" w:rsidRPr="00563462" w:rsidRDefault="007760AB"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 xml:space="preserve">Agricultural Biology – Junior Capstone (AB 330) </w:t>
      </w:r>
      <w:r w:rsidRPr="00563462">
        <w:rPr>
          <w:bCs/>
          <w:sz w:val="22"/>
          <w:szCs w:val="22"/>
        </w:rPr>
        <w:t>– guest lecture; IPM and Extension in context of Land-Grant University mission – Spring 2026</w:t>
      </w:r>
    </w:p>
    <w:p w14:paraId="0C1CC913" w14:textId="71D6C1E9" w:rsidR="00686636" w:rsidRPr="00563462" w:rsidRDefault="00686636" w:rsidP="00C5631D">
      <w:pPr>
        <w:widowControl w:val="0"/>
        <w:numPr>
          <w:ilvl w:val="0"/>
          <w:numId w:val="11"/>
        </w:numPr>
        <w:autoSpaceDE w:val="0"/>
        <w:autoSpaceDN w:val="0"/>
        <w:adjustRightInd w:val="0"/>
        <w:ind w:left="1080"/>
        <w:rPr>
          <w:sz w:val="22"/>
          <w:szCs w:val="22"/>
        </w:rPr>
      </w:pPr>
      <w:r w:rsidRPr="00563462">
        <w:rPr>
          <w:b/>
          <w:bCs/>
          <w:sz w:val="22"/>
          <w:szCs w:val="22"/>
        </w:rPr>
        <w:t>Agricultural Biology – Freshmen Orientation (AB 270)</w:t>
      </w:r>
      <w:r w:rsidRPr="00563462">
        <w:rPr>
          <w:sz w:val="22"/>
          <w:szCs w:val="22"/>
        </w:rPr>
        <w:t xml:space="preserve"> – guest lecture; Introduction to </w:t>
      </w:r>
      <w:r w:rsidRPr="00563462">
        <w:rPr>
          <w:sz w:val="22"/>
          <w:szCs w:val="22"/>
        </w:rPr>
        <w:lastRenderedPageBreak/>
        <w:t>Horticultural Entomology – Fall 2025</w:t>
      </w:r>
    </w:p>
    <w:p w14:paraId="551B1C62" w14:textId="21E8185D" w:rsidR="00686636" w:rsidRPr="00563462" w:rsidRDefault="00686636" w:rsidP="00C5631D">
      <w:pPr>
        <w:widowControl w:val="0"/>
        <w:numPr>
          <w:ilvl w:val="0"/>
          <w:numId w:val="11"/>
        </w:numPr>
        <w:autoSpaceDE w:val="0"/>
        <w:autoSpaceDN w:val="0"/>
        <w:adjustRightInd w:val="0"/>
        <w:ind w:left="1080"/>
        <w:rPr>
          <w:sz w:val="22"/>
          <w:szCs w:val="22"/>
        </w:rPr>
      </w:pPr>
      <w:r w:rsidRPr="00563462">
        <w:rPr>
          <w:b/>
          <w:bCs/>
          <w:sz w:val="22"/>
          <w:szCs w:val="22"/>
        </w:rPr>
        <w:t>Understanding Pesticides (AB 310)</w:t>
      </w:r>
      <w:r w:rsidRPr="00563462">
        <w:rPr>
          <w:sz w:val="22"/>
          <w:szCs w:val="22"/>
        </w:rPr>
        <w:t xml:space="preserve"> – guest lecture; Overview of Integrated Pest Management and Key Concepts – Spring 2025</w:t>
      </w:r>
    </w:p>
    <w:p w14:paraId="7F3B59A1" w14:textId="620AD85C" w:rsidR="002F01C0" w:rsidRPr="00563462" w:rsidRDefault="002F01C0"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Advanced Integrated Pest Management (AB 451/551)</w:t>
      </w:r>
      <w:r w:rsidRPr="00563462">
        <w:rPr>
          <w:bCs/>
          <w:sz w:val="22"/>
          <w:szCs w:val="22"/>
        </w:rPr>
        <w:t xml:space="preserve"> – guest lecture; Economic Injury Thresholds – Spring 2025</w:t>
      </w:r>
    </w:p>
    <w:p w14:paraId="18CF1683" w14:textId="0B1CFB06" w:rsidR="007760AB" w:rsidRPr="00563462" w:rsidRDefault="007760AB"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 xml:space="preserve">Agricultural Biology – Junior Capstone (AB 330) </w:t>
      </w:r>
      <w:r w:rsidRPr="00563462">
        <w:rPr>
          <w:bCs/>
          <w:sz w:val="22"/>
          <w:szCs w:val="22"/>
        </w:rPr>
        <w:t>– guest lecture; IPM and Extension in context of Land-Grant University mission – Spring 2025</w:t>
      </w:r>
    </w:p>
    <w:p w14:paraId="1C5F99EA" w14:textId="38B877FC" w:rsidR="006F7D37" w:rsidRPr="00563462" w:rsidRDefault="006F7D37"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2"/>
          <w:szCs w:val="22"/>
        </w:rPr>
      </w:pPr>
      <w:r w:rsidRPr="00563462">
        <w:rPr>
          <w:b/>
          <w:sz w:val="22"/>
          <w:szCs w:val="22"/>
        </w:rPr>
        <w:t xml:space="preserve">Foundations of </w:t>
      </w:r>
      <w:proofErr w:type="spellStart"/>
      <w:r w:rsidRPr="00563462">
        <w:rPr>
          <w:b/>
          <w:sz w:val="22"/>
          <w:szCs w:val="22"/>
        </w:rPr>
        <w:t>Bioagricultural</w:t>
      </w:r>
      <w:proofErr w:type="spellEnd"/>
      <w:r w:rsidRPr="00563462">
        <w:rPr>
          <w:b/>
          <w:sz w:val="22"/>
          <w:szCs w:val="22"/>
        </w:rPr>
        <w:t xml:space="preserve"> Sciences (BSPM 500)</w:t>
      </w:r>
      <w:r w:rsidRPr="00563462">
        <w:rPr>
          <w:bCs/>
          <w:sz w:val="22"/>
          <w:szCs w:val="22"/>
        </w:rPr>
        <w:t xml:space="preserve"> – guest lecture; Introduction to Horticultural Entomology – Fall 2024</w:t>
      </w:r>
    </w:p>
    <w:p w14:paraId="49DDDB03" w14:textId="0AB9FE5B" w:rsidR="000B5406" w:rsidRPr="00563462" w:rsidRDefault="000B5406"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2"/>
          <w:szCs w:val="22"/>
        </w:rPr>
      </w:pPr>
      <w:r w:rsidRPr="00563462">
        <w:rPr>
          <w:b/>
          <w:sz w:val="22"/>
          <w:szCs w:val="22"/>
        </w:rPr>
        <w:t xml:space="preserve">Agricultural Biology – Freshmen Orientation (AB 270) </w:t>
      </w:r>
      <w:r w:rsidRPr="00563462">
        <w:rPr>
          <w:bCs/>
          <w:sz w:val="22"/>
          <w:szCs w:val="22"/>
        </w:rPr>
        <w:t>– guest lecture; Introduction to Horticultural Entomology – Fall 2024</w:t>
      </w:r>
    </w:p>
    <w:p w14:paraId="188538B9" w14:textId="642D1E92" w:rsidR="000B5406" w:rsidRPr="00563462" w:rsidRDefault="000B5406"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 xml:space="preserve">Understanding Pesticides (AB 310) – </w:t>
      </w:r>
      <w:r w:rsidRPr="00563462">
        <w:rPr>
          <w:bCs/>
          <w:sz w:val="22"/>
          <w:szCs w:val="22"/>
        </w:rPr>
        <w:t>guest lecture; Overview of Integrated Pest Management and Key Concepts – Spring 2024</w:t>
      </w:r>
    </w:p>
    <w:p w14:paraId="09113FA1" w14:textId="294262AE" w:rsidR="000B5406" w:rsidRPr="00563462" w:rsidRDefault="000B5406"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Advanced Integrated Pest Management (AB 451/551)</w:t>
      </w:r>
      <w:r w:rsidRPr="00563462">
        <w:rPr>
          <w:bCs/>
          <w:sz w:val="22"/>
          <w:szCs w:val="22"/>
        </w:rPr>
        <w:t xml:space="preserve"> – guest lecture; Economic Injury Thresholds – Spring 2024</w:t>
      </w:r>
    </w:p>
    <w:p w14:paraId="2EEEF659" w14:textId="2A2CDA7B" w:rsidR="007760AB" w:rsidRPr="00563462" w:rsidRDefault="007760AB"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 xml:space="preserve">Agricultural Biology – Junior Capstone (AB 330) </w:t>
      </w:r>
      <w:r w:rsidRPr="00563462">
        <w:rPr>
          <w:bCs/>
          <w:sz w:val="22"/>
          <w:szCs w:val="22"/>
        </w:rPr>
        <w:t>– guest lecture; IPM and Extension in context of Land-Grant University mission – Spring 2024</w:t>
      </w:r>
    </w:p>
    <w:p w14:paraId="14E19752" w14:textId="3C8A1645" w:rsidR="00202773" w:rsidRPr="00563462" w:rsidRDefault="00202773"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2"/>
          <w:szCs w:val="22"/>
        </w:rPr>
      </w:pPr>
      <w:r w:rsidRPr="00563462">
        <w:rPr>
          <w:b/>
          <w:sz w:val="22"/>
          <w:szCs w:val="22"/>
        </w:rPr>
        <w:t>Agricultural Biology – Freshmen Orientation (AB 2</w:t>
      </w:r>
      <w:r w:rsidR="003A1BCF" w:rsidRPr="00563462">
        <w:rPr>
          <w:b/>
          <w:sz w:val="22"/>
          <w:szCs w:val="22"/>
        </w:rPr>
        <w:t>7</w:t>
      </w:r>
      <w:r w:rsidRPr="00563462">
        <w:rPr>
          <w:b/>
          <w:sz w:val="22"/>
          <w:szCs w:val="22"/>
        </w:rPr>
        <w:t xml:space="preserve">0) </w:t>
      </w:r>
      <w:r w:rsidRPr="00563462">
        <w:rPr>
          <w:bCs/>
          <w:sz w:val="22"/>
          <w:szCs w:val="22"/>
        </w:rPr>
        <w:t>– guest lecture; Introduction to Horticultural Entomology – Fall 2023</w:t>
      </w:r>
    </w:p>
    <w:p w14:paraId="0AA8E8B8" w14:textId="6873C8C5" w:rsidR="00202773" w:rsidRPr="00563462" w:rsidRDefault="00202773"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Integrated Pest Management (BSMP 451/551)</w:t>
      </w:r>
      <w:r w:rsidRPr="00563462">
        <w:rPr>
          <w:bCs/>
          <w:sz w:val="22"/>
          <w:szCs w:val="22"/>
        </w:rPr>
        <w:t xml:space="preserve"> – guest lecture; Understanding economic injury levels for insect pest management – Spring 2023</w:t>
      </w:r>
    </w:p>
    <w:p w14:paraId="2680C9DB" w14:textId="0A9D45FC" w:rsidR="00EC029F" w:rsidRPr="00563462" w:rsidRDefault="00EC029F"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z w:val="22"/>
          <w:szCs w:val="22"/>
        </w:rPr>
      </w:pPr>
      <w:r w:rsidRPr="00563462">
        <w:rPr>
          <w:b/>
          <w:sz w:val="22"/>
          <w:szCs w:val="22"/>
        </w:rPr>
        <w:t xml:space="preserve">Agricultural Biology – Freshmen Orientation (AB </w:t>
      </w:r>
      <w:r w:rsidR="00202773" w:rsidRPr="00563462">
        <w:rPr>
          <w:b/>
          <w:sz w:val="22"/>
          <w:szCs w:val="22"/>
        </w:rPr>
        <w:t>2</w:t>
      </w:r>
      <w:r w:rsidR="003A1BCF" w:rsidRPr="00563462">
        <w:rPr>
          <w:b/>
          <w:sz w:val="22"/>
          <w:szCs w:val="22"/>
        </w:rPr>
        <w:t>7</w:t>
      </w:r>
      <w:r w:rsidRPr="00563462">
        <w:rPr>
          <w:b/>
          <w:sz w:val="22"/>
          <w:szCs w:val="22"/>
        </w:rPr>
        <w:t xml:space="preserve">0) </w:t>
      </w:r>
      <w:r w:rsidRPr="00563462">
        <w:rPr>
          <w:bCs/>
          <w:sz w:val="22"/>
          <w:szCs w:val="22"/>
        </w:rPr>
        <w:t>– guest lecture; Introduction to Horticultural Entomology – Fall 2022</w:t>
      </w:r>
    </w:p>
    <w:p w14:paraId="35CCB066" w14:textId="77777777" w:rsidR="00EC029F" w:rsidRPr="00563462" w:rsidRDefault="00EC029F"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 xml:space="preserve">Foundations of </w:t>
      </w:r>
      <w:proofErr w:type="spellStart"/>
      <w:r w:rsidRPr="00563462">
        <w:rPr>
          <w:b/>
          <w:sz w:val="22"/>
          <w:szCs w:val="22"/>
        </w:rPr>
        <w:t>Bioagricultural</w:t>
      </w:r>
      <w:proofErr w:type="spellEnd"/>
      <w:r w:rsidRPr="00563462">
        <w:rPr>
          <w:b/>
          <w:sz w:val="22"/>
          <w:szCs w:val="22"/>
        </w:rPr>
        <w:t xml:space="preserve"> Sciences (BSPM 500)</w:t>
      </w:r>
      <w:r w:rsidRPr="00563462">
        <w:rPr>
          <w:bCs/>
          <w:sz w:val="22"/>
          <w:szCs w:val="22"/>
        </w:rPr>
        <w:t xml:space="preserve"> – guest lecture; Introduction to Horticultural Entomology – Fall 2022</w:t>
      </w:r>
    </w:p>
    <w:p w14:paraId="08980ABB" w14:textId="77777777" w:rsidR="00EC029F" w:rsidRPr="00563462" w:rsidRDefault="00EC029F"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 xml:space="preserve">Understanding Pesticides (AB 310) – </w:t>
      </w:r>
      <w:r w:rsidRPr="00563462">
        <w:rPr>
          <w:bCs/>
          <w:sz w:val="22"/>
          <w:szCs w:val="22"/>
        </w:rPr>
        <w:t>guest lecture; Overview of Integrated Pest Management and Key Concepts – Spring 2022</w:t>
      </w:r>
    </w:p>
    <w:p w14:paraId="4BE05AF6" w14:textId="77777777" w:rsidR="00EC029F" w:rsidRPr="00563462" w:rsidRDefault="00EC029F"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Integrated Pest Management (BSMP 451/551)</w:t>
      </w:r>
      <w:r w:rsidRPr="00563462">
        <w:rPr>
          <w:bCs/>
          <w:sz w:val="22"/>
          <w:szCs w:val="22"/>
        </w:rPr>
        <w:t xml:space="preserve"> – guest lecture; Cultural Control of Insect Pests – Spring 2022</w:t>
      </w:r>
    </w:p>
    <w:p w14:paraId="3F5E8CFE" w14:textId="139D876E" w:rsidR="00681954" w:rsidRPr="00563462" w:rsidRDefault="00EC029F" w:rsidP="00C5631D">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563462">
        <w:rPr>
          <w:b/>
          <w:sz w:val="22"/>
          <w:szCs w:val="22"/>
        </w:rPr>
        <w:t xml:space="preserve">Foundations of </w:t>
      </w:r>
      <w:proofErr w:type="spellStart"/>
      <w:r w:rsidRPr="00563462">
        <w:rPr>
          <w:b/>
          <w:sz w:val="22"/>
          <w:szCs w:val="22"/>
        </w:rPr>
        <w:t>Bioagricultural</w:t>
      </w:r>
      <w:proofErr w:type="spellEnd"/>
      <w:r w:rsidRPr="00563462">
        <w:rPr>
          <w:b/>
          <w:sz w:val="22"/>
          <w:szCs w:val="22"/>
        </w:rPr>
        <w:t xml:space="preserve"> Sciences (BSPM 500)</w:t>
      </w:r>
      <w:r w:rsidRPr="00563462">
        <w:rPr>
          <w:bCs/>
          <w:sz w:val="22"/>
          <w:szCs w:val="22"/>
        </w:rPr>
        <w:t xml:space="preserve"> – guest lecture; Introduction to Horticultural Entomology – Fall 2021</w:t>
      </w:r>
    </w:p>
    <w:p w14:paraId="0C8847DC" w14:textId="6DBF90C9" w:rsidR="00681954" w:rsidRPr="008712E3" w:rsidRDefault="00681954" w:rsidP="008712E3">
      <w:pPr>
        <w:pStyle w:val="ListParagraph"/>
        <w:numPr>
          <w:ilvl w:val="0"/>
          <w:numId w:val="11"/>
        </w:numPr>
        <w:spacing w:before="40" w:after="120"/>
        <w:ind w:left="1080"/>
        <w:contextualSpacing/>
        <w:rPr>
          <w:sz w:val="22"/>
          <w:szCs w:val="22"/>
        </w:rPr>
      </w:pPr>
      <w:r w:rsidRPr="008712E3">
        <w:rPr>
          <w:sz w:val="22"/>
          <w:szCs w:val="22"/>
        </w:rPr>
        <w:t>Invited guest lecture Spring 2020: Texas A&amp;M University, Field Crops Entomology (ENTO 402): Ecology and management of the invasive sugarcane aphid in sorghum.</w:t>
      </w:r>
    </w:p>
    <w:p w14:paraId="633975DF" w14:textId="77777777" w:rsidR="00681954" w:rsidRPr="00563462" w:rsidRDefault="00681954" w:rsidP="008712E3">
      <w:pPr>
        <w:pStyle w:val="ListParagraph"/>
        <w:numPr>
          <w:ilvl w:val="0"/>
          <w:numId w:val="11"/>
        </w:numPr>
        <w:overflowPunct/>
        <w:spacing w:before="40" w:after="120"/>
        <w:ind w:left="1080"/>
        <w:contextualSpacing/>
        <w:textAlignment w:val="auto"/>
        <w:rPr>
          <w:sz w:val="22"/>
          <w:szCs w:val="22"/>
        </w:rPr>
      </w:pPr>
      <w:r w:rsidRPr="00563462">
        <w:rPr>
          <w:sz w:val="22"/>
          <w:szCs w:val="22"/>
        </w:rPr>
        <w:t>Invited guest lecture Fall 2019: Texas A&amp;M University, Insect Biotechnology (ENTO 428): Molecular mechanisms underlying interactions between an invasive pest and crop plants.</w:t>
      </w:r>
    </w:p>
    <w:p w14:paraId="2E6BD9A2" w14:textId="77777777" w:rsidR="00681954" w:rsidRPr="00563462" w:rsidRDefault="00681954" w:rsidP="008712E3">
      <w:pPr>
        <w:pStyle w:val="ListParagraph"/>
        <w:numPr>
          <w:ilvl w:val="0"/>
          <w:numId w:val="11"/>
        </w:numPr>
        <w:overflowPunct/>
        <w:spacing w:before="40" w:after="120"/>
        <w:ind w:left="1080"/>
        <w:contextualSpacing/>
        <w:textAlignment w:val="auto"/>
        <w:rPr>
          <w:sz w:val="22"/>
          <w:szCs w:val="22"/>
        </w:rPr>
      </w:pPr>
      <w:r w:rsidRPr="00563462">
        <w:rPr>
          <w:sz w:val="22"/>
          <w:szCs w:val="22"/>
        </w:rPr>
        <w:t>Invited guest lecture Spring 2019: Texas A&amp;M University, Field Crops Entomology (ENTO 402): Ecology and management of the invasive sugarcane aphid in sorghum.</w:t>
      </w:r>
    </w:p>
    <w:p w14:paraId="7A88EBB9" w14:textId="77777777" w:rsidR="00681954" w:rsidRPr="00563462" w:rsidRDefault="00681954" w:rsidP="008712E3">
      <w:pPr>
        <w:pStyle w:val="ListParagraph"/>
        <w:numPr>
          <w:ilvl w:val="0"/>
          <w:numId w:val="11"/>
        </w:numPr>
        <w:overflowPunct/>
        <w:spacing w:before="40" w:after="120"/>
        <w:ind w:left="1080"/>
        <w:contextualSpacing/>
        <w:textAlignment w:val="auto"/>
        <w:rPr>
          <w:sz w:val="22"/>
          <w:szCs w:val="22"/>
        </w:rPr>
      </w:pPr>
      <w:r w:rsidRPr="00563462">
        <w:rPr>
          <w:sz w:val="22"/>
          <w:szCs w:val="22"/>
        </w:rPr>
        <w:t>Invited guest lecture Fall 2018: Texas A&amp;M University, Insect Biotechnology (ENTO 428): Molecular mechanisms underlying interactions between an invasive pest and crop plants.</w:t>
      </w:r>
    </w:p>
    <w:p w14:paraId="71C80A2C" w14:textId="77777777" w:rsidR="00681954" w:rsidRPr="00563462" w:rsidRDefault="00681954" w:rsidP="008712E3">
      <w:pPr>
        <w:pStyle w:val="ListParagraph"/>
        <w:numPr>
          <w:ilvl w:val="0"/>
          <w:numId w:val="11"/>
        </w:numPr>
        <w:overflowPunct/>
        <w:spacing w:before="40" w:after="120"/>
        <w:ind w:left="1080"/>
        <w:contextualSpacing/>
        <w:textAlignment w:val="auto"/>
        <w:rPr>
          <w:sz w:val="22"/>
          <w:szCs w:val="22"/>
        </w:rPr>
      </w:pPr>
      <w:r w:rsidRPr="00563462">
        <w:rPr>
          <w:sz w:val="22"/>
          <w:szCs w:val="22"/>
        </w:rPr>
        <w:t>Invited guest lecture Spring 2017: Texas A&amp;M University, Field Crops Entomology (ENTO 402): The double-trouble of insect vectors of crop diseases: Managing the zebra chip disease and its vector in potatoes.</w:t>
      </w:r>
    </w:p>
    <w:p w14:paraId="223B1E77" w14:textId="77777777" w:rsidR="00681954" w:rsidRPr="00563462" w:rsidRDefault="00681954" w:rsidP="008712E3">
      <w:pPr>
        <w:pStyle w:val="ListParagraph"/>
        <w:numPr>
          <w:ilvl w:val="0"/>
          <w:numId w:val="11"/>
        </w:numPr>
        <w:overflowPunct/>
        <w:spacing w:before="40" w:after="120"/>
        <w:ind w:left="1080"/>
        <w:contextualSpacing/>
        <w:textAlignment w:val="auto"/>
        <w:rPr>
          <w:sz w:val="22"/>
          <w:szCs w:val="22"/>
        </w:rPr>
      </w:pPr>
      <w:r w:rsidRPr="00563462">
        <w:rPr>
          <w:sz w:val="22"/>
          <w:szCs w:val="22"/>
        </w:rPr>
        <w:t>Invited guest lecture Fall 2017: Texas A&amp;M University, Insect Biotechnology (ENTO 428): Molecular mechanisms underlying interactions between an invasive pest and crop plants.</w:t>
      </w:r>
    </w:p>
    <w:p w14:paraId="510C8509" w14:textId="77777777" w:rsidR="00681954" w:rsidRPr="00563462" w:rsidRDefault="00681954" w:rsidP="008712E3">
      <w:pPr>
        <w:pStyle w:val="ListParagraph"/>
        <w:numPr>
          <w:ilvl w:val="0"/>
          <w:numId w:val="11"/>
        </w:numPr>
        <w:overflowPunct/>
        <w:spacing w:before="40" w:after="120"/>
        <w:ind w:left="1080"/>
        <w:contextualSpacing/>
        <w:textAlignment w:val="auto"/>
        <w:rPr>
          <w:sz w:val="22"/>
          <w:szCs w:val="22"/>
        </w:rPr>
      </w:pPr>
      <w:r w:rsidRPr="00563462">
        <w:rPr>
          <w:sz w:val="22"/>
          <w:szCs w:val="22"/>
        </w:rPr>
        <w:t>Invited guest lecture Fall 2015: Amarillo College, General Biology: Introduction to Integrated Pest Management in crops and vegetables.</w:t>
      </w:r>
    </w:p>
    <w:p w14:paraId="1AF28299" w14:textId="3E28D41F" w:rsidR="00F22447" w:rsidRPr="00563462" w:rsidRDefault="002F01C0" w:rsidP="00C5631D">
      <w:pPr>
        <w:pStyle w:val="NormalWeb"/>
        <w:spacing w:before="120" w:beforeAutospacing="0" w:after="0" w:afterAutospacing="0"/>
        <w:rPr>
          <w:b/>
          <w:bCs/>
          <w:sz w:val="22"/>
          <w:szCs w:val="22"/>
        </w:rPr>
      </w:pPr>
      <w:r w:rsidRPr="00563462">
        <w:rPr>
          <w:b/>
          <w:bCs/>
          <w:sz w:val="22"/>
          <w:szCs w:val="22"/>
        </w:rPr>
        <w:t>Undergraduate Certificate in Integrated Pest Management</w:t>
      </w:r>
      <w:r w:rsidR="0061526B" w:rsidRPr="00563462">
        <w:rPr>
          <w:b/>
          <w:bCs/>
          <w:sz w:val="22"/>
          <w:szCs w:val="22"/>
        </w:rPr>
        <w:t xml:space="preserve">: </w:t>
      </w:r>
    </w:p>
    <w:p w14:paraId="628E8E6C" w14:textId="6A47CFA7" w:rsidR="00F22447" w:rsidRPr="00563462" w:rsidRDefault="0061526B" w:rsidP="00C5631D">
      <w:pPr>
        <w:pStyle w:val="NormalWeb"/>
        <w:spacing w:before="60" w:beforeAutospacing="0" w:after="240" w:afterAutospacing="0"/>
        <w:ind w:left="720"/>
        <w:rPr>
          <w:sz w:val="22"/>
          <w:szCs w:val="22"/>
        </w:rPr>
      </w:pPr>
      <w:r w:rsidRPr="00563462">
        <w:rPr>
          <w:sz w:val="22"/>
          <w:szCs w:val="22"/>
        </w:rPr>
        <w:t xml:space="preserve">I designed the Certificate and </w:t>
      </w:r>
      <w:r w:rsidR="00F22447" w:rsidRPr="00563462">
        <w:rPr>
          <w:sz w:val="22"/>
          <w:szCs w:val="22"/>
        </w:rPr>
        <w:t xml:space="preserve">it </w:t>
      </w:r>
      <w:r w:rsidRPr="00563462">
        <w:rPr>
          <w:sz w:val="22"/>
          <w:szCs w:val="22"/>
        </w:rPr>
        <w:t>has been available to students since Fall 2024</w:t>
      </w:r>
      <w:r w:rsidR="00F22447" w:rsidRPr="00563462">
        <w:rPr>
          <w:sz w:val="22"/>
          <w:szCs w:val="22"/>
        </w:rPr>
        <w:t xml:space="preserve"> (</w:t>
      </w:r>
      <w:hyperlink r:id="rId8" w:history="1">
        <w:r w:rsidR="00E86BA7" w:rsidRPr="00D30BC7">
          <w:rPr>
            <w:rStyle w:val="Hyperlink"/>
            <w:sz w:val="22"/>
            <w:szCs w:val="22"/>
          </w:rPr>
          <w:t>https://catalog.colostate.edu/general-catalog/colleges/agricultural-sciences/agricultural-biology/integrated-pest-management-certificate/</w:t>
        </w:r>
      </w:hyperlink>
      <w:r w:rsidR="00F22447" w:rsidRPr="00563462">
        <w:rPr>
          <w:sz w:val="22"/>
          <w:szCs w:val="22"/>
        </w:rPr>
        <w:t xml:space="preserve">). </w:t>
      </w:r>
      <w:r w:rsidR="00131454" w:rsidRPr="00563462">
        <w:rPr>
          <w:sz w:val="22"/>
          <w:szCs w:val="22"/>
        </w:rPr>
        <w:t xml:space="preserve">The Undergraduate Certificate in Integrated </w:t>
      </w:r>
      <w:r w:rsidR="00131454" w:rsidRPr="00563462">
        <w:rPr>
          <w:sz w:val="22"/>
          <w:szCs w:val="22"/>
        </w:rPr>
        <w:lastRenderedPageBreak/>
        <w:t>Pest Management provides a structured, interdisciplinary pathway for undergraduates seeking applied training in sustainable pest management. Since its inception, I have overseen curriculum development and collaborated with faculty to ensure the certificate reflects current scientific and industry needs. Early student interest has been strong, with seven students having already completed the certificate and twenty‑four students enrolled as of Spring 2026, demonstrating both the relevance and accessibility of the program. Through this certificate, I have expanded high‑impact undergraduate learning opportunities by connecting students with hands‑on coursework, real‑world problem solving, and career‑aligned skill development in agricultural sciences.</w:t>
      </w:r>
    </w:p>
    <w:p w14:paraId="27A10ACA" w14:textId="31987C24" w:rsidR="00EC029F" w:rsidRPr="00563462" w:rsidRDefault="00EC029F" w:rsidP="00C5631D">
      <w:pPr>
        <w:pStyle w:val="NormalWeb"/>
        <w:spacing w:before="120" w:beforeAutospacing="0" w:after="120" w:afterAutospacing="0"/>
        <w:rPr>
          <w:b/>
          <w:sz w:val="22"/>
          <w:szCs w:val="22"/>
          <w:u w:val="single"/>
        </w:rPr>
      </w:pPr>
      <w:r w:rsidRPr="00563462">
        <w:rPr>
          <w:b/>
          <w:bCs/>
          <w:sz w:val="22"/>
          <w:szCs w:val="22"/>
        </w:rPr>
        <w:t>ADVISING</w:t>
      </w:r>
      <w:r w:rsidRPr="00563462">
        <w:rPr>
          <w:b/>
          <w:sz w:val="22"/>
          <w:szCs w:val="22"/>
        </w:rPr>
        <w:t>:</w:t>
      </w:r>
    </w:p>
    <w:p w14:paraId="6827C26B"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2"/>
          <w:szCs w:val="22"/>
        </w:rPr>
      </w:pPr>
      <w:r w:rsidRPr="00563462">
        <w:rPr>
          <w:b/>
          <w:bCs/>
          <w:sz w:val="22"/>
          <w:szCs w:val="22"/>
          <w:u w:val="single"/>
        </w:rPr>
        <w:t>STUDENT ADVISING/GRADUATE SUPERVISION</w:t>
      </w:r>
    </w:p>
    <w:p w14:paraId="585A774F"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2D347323" w14:textId="08D35A66" w:rsidR="00EC029F" w:rsidRPr="00563462" w:rsidRDefault="00EC029F" w:rsidP="00C5631D">
      <w:pPr>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720"/>
        <w:rPr>
          <w:sz w:val="22"/>
          <w:szCs w:val="22"/>
        </w:rPr>
      </w:pPr>
      <w:r w:rsidRPr="00563462">
        <w:rPr>
          <w:b/>
          <w:bCs/>
          <w:sz w:val="22"/>
          <w:szCs w:val="22"/>
        </w:rPr>
        <w:t>UNDERGRADUATE STUDENTS</w:t>
      </w:r>
      <w:r w:rsidRPr="00563462">
        <w:rPr>
          <w:sz w:val="22"/>
          <w:szCs w:val="22"/>
        </w:rPr>
        <w:t>:</w:t>
      </w:r>
      <w:r w:rsidRPr="00563462">
        <w:rPr>
          <w:sz w:val="22"/>
          <w:szCs w:val="22"/>
        </w:rPr>
        <w:tab/>
      </w:r>
      <w:r w:rsidRPr="00563462">
        <w:rPr>
          <w:sz w:val="22"/>
          <w:szCs w:val="22"/>
        </w:rPr>
        <w:tab/>
      </w:r>
      <w:r w:rsidRPr="00563462">
        <w:rPr>
          <w:sz w:val="22"/>
          <w:szCs w:val="22"/>
        </w:rPr>
        <w:tab/>
      </w:r>
    </w:p>
    <w:p w14:paraId="5031E147" w14:textId="77777777" w:rsidR="00EC029F" w:rsidRPr="00563462" w:rsidRDefault="00EC029F" w:rsidP="00C5631D">
      <w:pPr>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66" w:hanging="720"/>
        <w:rPr>
          <w:b/>
          <w:bCs/>
          <w:i/>
          <w:iCs/>
          <w:sz w:val="22"/>
          <w:szCs w:val="22"/>
        </w:rPr>
      </w:pPr>
      <w:r w:rsidRPr="00563462">
        <w:rPr>
          <w:sz w:val="22"/>
          <w:szCs w:val="22"/>
        </w:rPr>
        <w:tab/>
      </w:r>
      <w:r w:rsidRPr="00563462">
        <w:rPr>
          <w:b/>
          <w:bCs/>
          <w:i/>
          <w:iCs/>
          <w:sz w:val="22"/>
          <w:szCs w:val="22"/>
        </w:rPr>
        <w:t xml:space="preserve">Former: </w:t>
      </w:r>
    </w:p>
    <w:p w14:paraId="756809B1" w14:textId="2BCF6591" w:rsidR="00FA4F24" w:rsidRPr="00563462" w:rsidRDefault="00FA4F24" w:rsidP="00C5631D">
      <w:pPr>
        <w:spacing w:after="120"/>
        <w:ind w:left="1152"/>
        <w:contextualSpacing/>
        <w:rPr>
          <w:sz w:val="22"/>
          <w:szCs w:val="22"/>
        </w:rPr>
      </w:pPr>
      <w:r w:rsidRPr="00563462">
        <w:rPr>
          <w:b/>
          <w:bCs/>
          <w:sz w:val="22"/>
          <w:szCs w:val="22"/>
        </w:rPr>
        <w:t>Carlo Vaughn</w:t>
      </w:r>
      <w:r w:rsidRPr="00563462">
        <w:rPr>
          <w:sz w:val="22"/>
          <w:szCs w:val="22"/>
        </w:rPr>
        <w:t xml:space="preserve"> – 2023. Carlo is doing an independent research project funded by the Department of Agricultural Biology Undergraduate Research Scholarship.</w:t>
      </w:r>
    </w:p>
    <w:p w14:paraId="6532B95C" w14:textId="77777777" w:rsidR="00FA4F24" w:rsidRPr="00563462" w:rsidRDefault="00FA4F24" w:rsidP="00C5631D">
      <w:pPr>
        <w:spacing w:after="120"/>
        <w:ind w:left="1152"/>
        <w:contextualSpacing/>
        <w:rPr>
          <w:b/>
          <w:bCs/>
          <w:sz w:val="22"/>
          <w:szCs w:val="22"/>
        </w:rPr>
      </w:pPr>
    </w:p>
    <w:p w14:paraId="249C3949" w14:textId="17D8DB76" w:rsidR="00EC029F" w:rsidRPr="00563462" w:rsidRDefault="00EC029F" w:rsidP="00C5631D">
      <w:pPr>
        <w:spacing w:before="120" w:after="80"/>
        <w:ind w:left="1152"/>
        <w:contextualSpacing/>
        <w:rPr>
          <w:sz w:val="22"/>
          <w:szCs w:val="22"/>
        </w:rPr>
      </w:pPr>
      <w:r w:rsidRPr="00563462">
        <w:rPr>
          <w:b/>
          <w:bCs/>
          <w:sz w:val="22"/>
          <w:szCs w:val="22"/>
        </w:rPr>
        <w:t>Kristyne Varela</w:t>
      </w:r>
      <w:r w:rsidRPr="00563462">
        <w:rPr>
          <w:sz w:val="22"/>
          <w:szCs w:val="22"/>
        </w:rPr>
        <w:t>, West Texas A&amp;M University; presented four (4) poster presentations at professional meetings and won 2</w:t>
      </w:r>
      <w:r w:rsidRPr="00563462">
        <w:rPr>
          <w:sz w:val="22"/>
          <w:szCs w:val="22"/>
          <w:vertAlign w:val="superscript"/>
        </w:rPr>
        <w:t>nd</w:t>
      </w:r>
      <w:r w:rsidRPr="00563462">
        <w:rPr>
          <w:sz w:val="22"/>
          <w:szCs w:val="22"/>
        </w:rPr>
        <w:t xml:space="preserve"> Place in Undergraduate Student Competition at the Entomological Society of America Annual Meeting in 2017, second author on a publication published in 2018</w:t>
      </w:r>
    </w:p>
    <w:p w14:paraId="184E6CDB" w14:textId="77777777" w:rsidR="00EC029F" w:rsidRPr="00563462" w:rsidRDefault="00EC029F" w:rsidP="00C5631D">
      <w:pPr>
        <w:spacing w:after="80"/>
        <w:ind w:left="1152"/>
        <w:contextualSpacing/>
        <w:rPr>
          <w:sz w:val="22"/>
          <w:szCs w:val="22"/>
        </w:rPr>
      </w:pPr>
    </w:p>
    <w:p w14:paraId="13B2BE0A" w14:textId="77777777" w:rsidR="00EC029F" w:rsidRPr="00563462" w:rsidRDefault="00EC029F" w:rsidP="00C5631D">
      <w:pPr>
        <w:spacing w:after="80"/>
        <w:ind w:left="1152"/>
        <w:rPr>
          <w:color w:val="000000" w:themeColor="text1"/>
          <w:sz w:val="22"/>
          <w:szCs w:val="22"/>
        </w:rPr>
      </w:pPr>
      <w:r w:rsidRPr="00563462">
        <w:rPr>
          <w:b/>
          <w:bCs/>
          <w:color w:val="000000" w:themeColor="text1"/>
          <w:sz w:val="22"/>
          <w:szCs w:val="22"/>
        </w:rPr>
        <w:t>Sarah Widney</w:t>
      </w:r>
      <w:r w:rsidRPr="00563462">
        <w:rPr>
          <w:bCs/>
          <w:color w:val="000000" w:themeColor="text1"/>
          <w:sz w:val="22"/>
          <w:szCs w:val="22"/>
        </w:rPr>
        <w:t xml:space="preserve">, North Carolina State University. Research Experience for Undergraduate, mentor. June-August 2010. Student: Project title: Investigation of defense genes in different varieties of </w:t>
      </w:r>
      <w:r w:rsidRPr="00563462">
        <w:rPr>
          <w:bCs/>
          <w:i/>
          <w:color w:val="000000" w:themeColor="text1"/>
          <w:sz w:val="22"/>
          <w:szCs w:val="22"/>
        </w:rPr>
        <w:t>Zea</w:t>
      </w:r>
      <w:r w:rsidRPr="00563462">
        <w:rPr>
          <w:bCs/>
          <w:color w:val="000000" w:themeColor="text1"/>
          <w:sz w:val="22"/>
          <w:szCs w:val="22"/>
        </w:rPr>
        <w:t>. Publications: One co-author manuscript (published in 2013)</w:t>
      </w:r>
    </w:p>
    <w:p w14:paraId="4B314D1D" w14:textId="77777777" w:rsidR="00EC029F" w:rsidRPr="00563462" w:rsidRDefault="00EC029F" w:rsidP="00C5631D">
      <w:pPr>
        <w:spacing w:after="80"/>
        <w:ind w:left="1152"/>
        <w:rPr>
          <w:bCs/>
          <w:color w:val="000000" w:themeColor="text1"/>
          <w:sz w:val="22"/>
          <w:szCs w:val="22"/>
        </w:rPr>
      </w:pPr>
      <w:r w:rsidRPr="00563462">
        <w:rPr>
          <w:b/>
          <w:bCs/>
          <w:color w:val="000000" w:themeColor="text1"/>
          <w:sz w:val="22"/>
          <w:szCs w:val="22"/>
        </w:rPr>
        <w:t>Ian Bolder</w:t>
      </w:r>
      <w:r w:rsidRPr="00563462">
        <w:rPr>
          <w:bCs/>
          <w:color w:val="000000" w:themeColor="text1"/>
          <w:sz w:val="22"/>
          <w:szCs w:val="22"/>
        </w:rPr>
        <w:t xml:space="preserve">, </w:t>
      </w:r>
      <w:r w:rsidRPr="00563462">
        <w:rPr>
          <w:color w:val="000000" w:themeColor="text1"/>
          <w:sz w:val="22"/>
          <w:szCs w:val="22"/>
        </w:rPr>
        <w:t xml:space="preserve">Eleanor Roosevelt High School, Greenbelt, MD. Research project mentor. September 2007-March 2008. </w:t>
      </w:r>
      <w:r w:rsidRPr="00563462">
        <w:rPr>
          <w:bCs/>
          <w:color w:val="000000" w:themeColor="text1"/>
          <w:sz w:val="22"/>
          <w:szCs w:val="22"/>
        </w:rPr>
        <w:t>Student project title: Can imidacloprid kill spider mites? Dose-dependent response of an unsusceptible herbivore</w:t>
      </w:r>
    </w:p>
    <w:p w14:paraId="3D683650" w14:textId="77777777" w:rsidR="00EC029F" w:rsidRPr="00563462" w:rsidRDefault="00EC029F" w:rsidP="00C5631D">
      <w:pPr>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432"/>
        <w:rPr>
          <w:sz w:val="22"/>
          <w:szCs w:val="22"/>
        </w:rPr>
      </w:pPr>
      <w:r w:rsidRPr="00563462">
        <w:rPr>
          <w:b/>
          <w:bCs/>
          <w:sz w:val="22"/>
          <w:szCs w:val="22"/>
        </w:rPr>
        <w:t>GRADUATE STUDENTS</w:t>
      </w:r>
      <w:r w:rsidRPr="00563462">
        <w:rPr>
          <w:sz w:val="22"/>
          <w:szCs w:val="22"/>
        </w:rPr>
        <w:t>:</w:t>
      </w:r>
    </w:p>
    <w:p w14:paraId="61F880AA" w14:textId="77777777" w:rsidR="00EC029F" w:rsidRPr="00563462" w:rsidRDefault="00EC029F" w:rsidP="00C5631D">
      <w:pPr>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66" w:hanging="720"/>
        <w:rPr>
          <w:sz w:val="22"/>
          <w:szCs w:val="22"/>
        </w:rPr>
      </w:pPr>
      <w:r w:rsidRPr="00563462">
        <w:rPr>
          <w:sz w:val="22"/>
          <w:szCs w:val="22"/>
        </w:rPr>
        <w:tab/>
      </w:r>
      <w:r w:rsidRPr="00563462">
        <w:rPr>
          <w:sz w:val="22"/>
          <w:szCs w:val="22"/>
        </w:rPr>
        <w:tab/>
        <w:t>Current Graduate Advisees:</w:t>
      </w:r>
    </w:p>
    <w:p w14:paraId="0F8E2BF3" w14:textId="731975D6" w:rsidR="00EC029F" w:rsidRPr="00563462" w:rsidRDefault="00EC029F" w:rsidP="00C5631D">
      <w:pPr>
        <w:pStyle w:val="ListParagraph"/>
        <w:numPr>
          <w:ilvl w:val="0"/>
          <w:numId w:val="9"/>
        </w:numPr>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color w:val="000000" w:themeColor="text1"/>
          <w:sz w:val="22"/>
          <w:szCs w:val="22"/>
        </w:rPr>
        <w:t xml:space="preserve">Neha Panwar, </w:t>
      </w:r>
      <w:r w:rsidRPr="00563462">
        <w:rPr>
          <w:color w:val="000000" w:themeColor="text1"/>
          <w:sz w:val="22"/>
          <w:szCs w:val="22"/>
        </w:rPr>
        <w:t>major advisor, Colorado State University, Ph.D. degree commenced in Spring 2023. Project title: Integrated approaches to suppression of an invasive stem boring fly in quinoa.</w:t>
      </w:r>
    </w:p>
    <w:p w14:paraId="5C38C538" w14:textId="1E656FCD" w:rsidR="00EC029F" w:rsidRPr="00563462" w:rsidRDefault="00EC029F" w:rsidP="00C5631D">
      <w:pPr>
        <w:pStyle w:val="ListParagraph"/>
        <w:numPr>
          <w:ilvl w:val="0"/>
          <w:numId w:val="9"/>
        </w:numPr>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color w:val="000000" w:themeColor="text1"/>
          <w:sz w:val="22"/>
          <w:szCs w:val="22"/>
        </w:rPr>
        <w:t xml:space="preserve">Lara Amiri-Kazaz, </w:t>
      </w:r>
      <w:r w:rsidRPr="00563462">
        <w:rPr>
          <w:color w:val="000000" w:themeColor="text1"/>
          <w:sz w:val="22"/>
          <w:szCs w:val="22"/>
        </w:rPr>
        <w:t xml:space="preserve">major advisor, Colorado State University, Ph.D. degree commenced in Fall 2023. </w:t>
      </w:r>
      <w:r w:rsidR="006D6257" w:rsidRPr="00563462">
        <w:rPr>
          <w:color w:val="000000" w:themeColor="text1"/>
          <w:sz w:val="22"/>
          <w:szCs w:val="22"/>
        </w:rPr>
        <w:t xml:space="preserve">Project title: Assessing the risks and developing integrated tactics to suppress a new virus in </w:t>
      </w:r>
      <w:proofErr w:type="spellStart"/>
      <w:r w:rsidR="006D6257" w:rsidRPr="00563462">
        <w:rPr>
          <w:color w:val="000000" w:themeColor="text1"/>
          <w:sz w:val="22"/>
          <w:szCs w:val="22"/>
        </w:rPr>
        <w:t>chile</w:t>
      </w:r>
      <w:proofErr w:type="spellEnd"/>
      <w:r w:rsidR="006D6257" w:rsidRPr="00563462">
        <w:rPr>
          <w:color w:val="000000" w:themeColor="text1"/>
          <w:sz w:val="22"/>
          <w:szCs w:val="22"/>
        </w:rPr>
        <w:t xml:space="preserve"> peppers. </w:t>
      </w:r>
    </w:p>
    <w:p w14:paraId="378D9ACC" w14:textId="16E5F98F" w:rsidR="00D25147" w:rsidRPr="00563462" w:rsidRDefault="00D25147" w:rsidP="00C5631D">
      <w:pPr>
        <w:pStyle w:val="ListParagraph"/>
        <w:numPr>
          <w:ilvl w:val="0"/>
          <w:numId w:val="9"/>
        </w:numPr>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63462">
        <w:rPr>
          <w:b/>
          <w:bCs/>
          <w:color w:val="000000" w:themeColor="text1"/>
          <w:sz w:val="22"/>
          <w:szCs w:val="22"/>
        </w:rPr>
        <w:t>Freddie Hab</w:t>
      </w:r>
      <w:r w:rsidR="00857DBD" w:rsidRPr="00563462">
        <w:rPr>
          <w:b/>
          <w:bCs/>
          <w:color w:val="000000" w:themeColor="text1"/>
          <w:sz w:val="22"/>
          <w:szCs w:val="22"/>
        </w:rPr>
        <w:t>e</w:t>
      </w:r>
      <w:r w:rsidRPr="00563462">
        <w:rPr>
          <w:b/>
          <w:bCs/>
          <w:color w:val="000000" w:themeColor="text1"/>
          <w:sz w:val="22"/>
          <w:szCs w:val="22"/>
        </w:rPr>
        <w:t xml:space="preserve">recht, </w:t>
      </w:r>
      <w:r w:rsidRPr="00563462">
        <w:rPr>
          <w:color w:val="000000" w:themeColor="text1"/>
          <w:sz w:val="22"/>
          <w:szCs w:val="22"/>
        </w:rPr>
        <w:t xml:space="preserve">major advisor, Colorado State University, </w:t>
      </w:r>
      <w:r w:rsidR="001A7499" w:rsidRPr="00563462">
        <w:rPr>
          <w:color w:val="000000" w:themeColor="text1"/>
          <w:sz w:val="22"/>
          <w:szCs w:val="22"/>
        </w:rPr>
        <w:t>M.S</w:t>
      </w:r>
      <w:r w:rsidRPr="00563462">
        <w:rPr>
          <w:color w:val="000000" w:themeColor="text1"/>
          <w:sz w:val="22"/>
          <w:szCs w:val="22"/>
        </w:rPr>
        <w:t xml:space="preserve">. degree commenced in Fall 2024. </w:t>
      </w:r>
      <w:r w:rsidR="006D6257" w:rsidRPr="00563462">
        <w:rPr>
          <w:color w:val="000000" w:themeColor="text1"/>
          <w:sz w:val="22"/>
          <w:szCs w:val="22"/>
        </w:rPr>
        <w:t xml:space="preserve">Developing and validating dynamic models to improve diversity and resilience of urban forests. </w:t>
      </w:r>
    </w:p>
    <w:p w14:paraId="509C9C95" w14:textId="644BE7B2" w:rsidR="00EC029F" w:rsidRPr="00971563" w:rsidRDefault="001A7499" w:rsidP="00971563">
      <w:pPr>
        <w:numPr>
          <w:ilvl w:val="0"/>
          <w:numId w:val="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sidRPr="00563462">
        <w:rPr>
          <w:b/>
          <w:bCs/>
          <w:sz w:val="22"/>
          <w:szCs w:val="22"/>
        </w:rPr>
        <w:t>Gabriel Sanche</w:t>
      </w:r>
      <w:r w:rsidR="008B7A33" w:rsidRPr="00563462">
        <w:rPr>
          <w:b/>
          <w:bCs/>
          <w:sz w:val="22"/>
          <w:szCs w:val="22"/>
        </w:rPr>
        <w:t>z</w:t>
      </w:r>
      <w:r w:rsidRPr="00563462">
        <w:rPr>
          <w:sz w:val="22"/>
          <w:szCs w:val="22"/>
        </w:rPr>
        <w:t>, major advisor, Colorado State University, M.S. (Plan B), degree commenced in Fall 2025.</w:t>
      </w:r>
    </w:p>
    <w:p w14:paraId="232FD34D" w14:textId="20A8943E" w:rsidR="00EC029F" w:rsidRPr="00563462" w:rsidRDefault="00EC029F" w:rsidP="00C5631D">
      <w:pPr>
        <w:tabs>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70"/>
        <w:rPr>
          <w:sz w:val="22"/>
          <w:szCs w:val="22"/>
        </w:rPr>
      </w:pPr>
      <w:r w:rsidRPr="00563462">
        <w:rPr>
          <w:sz w:val="22"/>
          <w:szCs w:val="22"/>
        </w:rPr>
        <w:t xml:space="preserve">Graduate </w:t>
      </w:r>
      <w:r w:rsidR="00E951A6">
        <w:rPr>
          <w:sz w:val="22"/>
          <w:szCs w:val="22"/>
        </w:rPr>
        <w:t>d</w:t>
      </w:r>
      <w:r w:rsidRPr="00563462">
        <w:rPr>
          <w:sz w:val="22"/>
          <w:szCs w:val="22"/>
        </w:rPr>
        <w:t xml:space="preserve">egrees </w:t>
      </w:r>
      <w:r w:rsidR="00E951A6">
        <w:rPr>
          <w:sz w:val="22"/>
          <w:szCs w:val="22"/>
        </w:rPr>
        <w:t>c</w:t>
      </w:r>
      <w:r w:rsidRPr="00563462">
        <w:rPr>
          <w:sz w:val="22"/>
          <w:szCs w:val="22"/>
        </w:rPr>
        <w:t xml:space="preserve">ompleted </w:t>
      </w:r>
      <w:r w:rsidR="00E951A6">
        <w:rPr>
          <w:sz w:val="22"/>
          <w:szCs w:val="22"/>
        </w:rPr>
        <w:t>u</w:t>
      </w:r>
      <w:r w:rsidRPr="00563462">
        <w:rPr>
          <w:sz w:val="22"/>
          <w:szCs w:val="22"/>
        </w:rPr>
        <w:t xml:space="preserve">nder </w:t>
      </w:r>
      <w:r w:rsidR="00E951A6">
        <w:rPr>
          <w:sz w:val="22"/>
          <w:szCs w:val="22"/>
        </w:rPr>
        <w:t>my</w:t>
      </w:r>
      <w:r w:rsidRPr="00563462">
        <w:rPr>
          <w:sz w:val="22"/>
          <w:szCs w:val="22"/>
        </w:rPr>
        <w:t xml:space="preserve"> </w:t>
      </w:r>
      <w:r w:rsidR="00E951A6">
        <w:rPr>
          <w:sz w:val="22"/>
          <w:szCs w:val="22"/>
        </w:rPr>
        <w:t>s</w:t>
      </w:r>
      <w:r w:rsidRPr="00563462">
        <w:rPr>
          <w:sz w:val="22"/>
          <w:szCs w:val="22"/>
        </w:rPr>
        <w:t>upervision:</w:t>
      </w:r>
      <w:r w:rsidRPr="00563462">
        <w:rPr>
          <w:i/>
          <w:sz w:val="22"/>
          <w:szCs w:val="22"/>
        </w:rPr>
        <w:t xml:space="preserve">        </w:t>
      </w:r>
    </w:p>
    <w:p w14:paraId="025F0734" w14:textId="5F90FA38" w:rsidR="00C16A46" w:rsidRPr="00563462" w:rsidRDefault="0046384B" w:rsidP="00C5631D">
      <w:pPr>
        <w:pStyle w:val="ListParagraph"/>
        <w:numPr>
          <w:ilvl w:val="0"/>
          <w:numId w:val="8"/>
        </w:numPr>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563462">
        <w:rPr>
          <w:b/>
          <w:bCs/>
          <w:color w:val="000000" w:themeColor="text1"/>
          <w:sz w:val="22"/>
          <w:szCs w:val="22"/>
        </w:rPr>
        <w:t xml:space="preserve">  </w:t>
      </w:r>
      <w:r w:rsidR="00C16A46" w:rsidRPr="00563462">
        <w:rPr>
          <w:b/>
          <w:bCs/>
          <w:color w:val="000000" w:themeColor="text1"/>
          <w:sz w:val="22"/>
          <w:szCs w:val="22"/>
        </w:rPr>
        <w:t>Taylor Janecek</w:t>
      </w:r>
      <w:r w:rsidR="00C16A46" w:rsidRPr="00563462">
        <w:rPr>
          <w:color w:val="000000" w:themeColor="text1"/>
          <w:sz w:val="22"/>
          <w:szCs w:val="22"/>
        </w:rPr>
        <w:t xml:space="preserve">, major advisor, Colorado State University, M.S. degree commenced in Fall 2021, defended in Fall 2023. </w:t>
      </w:r>
    </w:p>
    <w:p w14:paraId="549EFF80" w14:textId="7D9D8A76" w:rsidR="00730186" w:rsidRPr="00563462" w:rsidRDefault="0046384B" w:rsidP="00C5631D">
      <w:pPr>
        <w:pStyle w:val="ListParagraph"/>
        <w:numPr>
          <w:ilvl w:val="0"/>
          <w:numId w:val="8"/>
        </w:numPr>
        <w:spacing w:after="120"/>
        <w:rPr>
          <w:bCs/>
          <w:color w:val="000000" w:themeColor="text1"/>
          <w:sz w:val="22"/>
          <w:szCs w:val="22"/>
        </w:rPr>
      </w:pPr>
      <w:r w:rsidRPr="00563462">
        <w:rPr>
          <w:b/>
          <w:bCs/>
          <w:color w:val="000000" w:themeColor="text1"/>
          <w:sz w:val="22"/>
          <w:szCs w:val="22"/>
        </w:rPr>
        <w:t>Paige Olson</w:t>
      </w:r>
      <w:r w:rsidRPr="00563462">
        <w:rPr>
          <w:color w:val="000000" w:themeColor="text1"/>
          <w:sz w:val="22"/>
          <w:szCs w:val="22"/>
        </w:rPr>
        <w:t xml:space="preserve">, major advisor, Colorado State University, Plan B M.S. degree commenced in Fall 2023. </w:t>
      </w:r>
    </w:p>
    <w:p w14:paraId="7CC9FC46" w14:textId="1FD5D438" w:rsidR="00EC029F" w:rsidRDefault="00EC029F" w:rsidP="00C5631D">
      <w:pPr>
        <w:pStyle w:val="ListParagraph"/>
        <w:numPr>
          <w:ilvl w:val="0"/>
          <w:numId w:val="8"/>
        </w:numPr>
        <w:spacing w:after="120"/>
        <w:rPr>
          <w:bCs/>
          <w:color w:val="000000" w:themeColor="text1"/>
          <w:sz w:val="22"/>
          <w:szCs w:val="22"/>
        </w:rPr>
      </w:pPr>
      <w:proofErr w:type="spellStart"/>
      <w:r w:rsidRPr="00563462">
        <w:rPr>
          <w:b/>
          <w:bCs/>
          <w:color w:val="000000" w:themeColor="text1"/>
          <w:sz w:val="22"/>
          <w:szCs w:val="22"/>
        </w:rPr>
        <w:lastRenderedPageBreak/>
        <w:t>Subeen</w:t>
      </w:r>
      <w:proofErr w:type="spellEnd"/>
      <w:r w:rsidRPr="00563462">
        <w:rPr>
          <w:b/>
          <w:bCs/>
          <w:color w:val="000000" w:themeColor="text1"/>
          <w:sz w:val="22"/>
          <w:szCs w:val="22"/>
        </w:rPr>
        <w:t xml:space="preserve"> Neupane</w:t>
      </w:r>
      <w:r w:rsidRPr="00563462">
        <w:rPr>
          <w:bCs/>
          <w:color w:val="000000" w:themeColor="text1"/>
          <w:sz w:val="22"/>
          <w:szCs w:val="22"/>
        </w:rPr>
        <w:t xml:space="preserve">, major advisor, Texas A&amp;M University, M.S. degree commenced in 2017, defended in Dec. 2019. </w:t>
      </w:r>
    </w:p>
    <w:p w14:paraId="406EB159" w14:textId="7FE5871B" w:rsidR="00E951A6" w:rsidRDefault="00971563" w:rsidP="00C5631D">
      <w:pPr>
        <w:pStyle w:val="ListParagraph"/>
        <w:numPr>
          <w:ilvl w:val="0"/>
          <w:numId w:val="8"/>
        </w:numPr>
        <w:spacing w:after="120"/>
        <w:rPr>
          <w:bCs/>
          <w:color w:val="000000" w:themeColor="text1"/>
          <w:sz w:val="22"/>
          <w:szCs w:val="22"/>
        </w:rPr>
      </w:pPr>
      <w:r>
        <w:rPr>
          <w:b/>
          <w:color w:val="000000" w:themeColor="text1"/>
          <w:sz w:val="22"/>
          <w:szCs w:val="22"/>
        </w:rPr>
        <w:t>Karly Regan</w:t>
      </w:r>
      <w:r>
        <w:rPr>
          <w:bCs/>
          <w:color w:val="000000" w:themeColor="text1"/>
          <w:sz w:val="22"/>
          <w:szCs w:val="22"/>
        </w:rPr>
        <w:t xml:space="preserve">, major advisor, South Dakota State University, </w:t>
      </w:r>
      <w:r w:rsidRPr="00563462">
        <w:rPr>
          <w:bCs/>
          <w:color w:val="000000" w:themeColor="text1"/>
          <w:sz w:val="22"/>
          <w:szCs w:val="22"/>
        </w:rPr>
        <w:t>M.S. degree commenced in 201</w:t>
      </w:r>
      <w:r>
        <w:rPr>
          <w:bCs/>
          <w:color w:val="000000" w:themeColor="text1"/>
          <w:sz w:val="22"/>
          <w:szCs w:val="22"/>
        </w:rPr>
        <w:t>2</w:t>
      </w:r>
      <w:r w:rsidRPr="00563462">
        <w:rPr>
          <w:bCs/>
          <w:color w:val="000000" w:themeColor="text1"/>
          <w:sz w:val="22"/>
          <w:szCs w:val="22"/>
        </w:rPr>
        <w:t>, defended in Dec. 201</w:t>
      </w:r>
      <w:r>
        <w:rPr>
          <w:bCs/>
          <w:color w:val="000000" w:themeColor="text1"/>
          <w:sz w:val="22"/>
          <w:szCs w:val="22"/>
        </w:rPr>
        <w:t>4.</w:t>
      </w:r>
    </w:p>
    <w:p w14:paraId="1A4EA8EF" w14:textId="3C64BE4E" w:rsidR="00971563" w:rsidRPr="00563462" w:rsidRDefault="00971563" w:rsidP="00C5631D">
      <w:pPr>
        <w:pStyle w:val="ListParagraph"/>
        <w:numPr>
          <w:ilvl w:val="0"/>
          <w:numId w:val="8"/>
        </w:numPr>
        <w:spacing w:after="120"/>
        <w:rPr>
          <w:bCs/>
          <w:color w:val="000000" w:themeColor="text1"/>
          <w:sz w:val="22"/>
          <w:szCs w:val="22"/>
        </w:rPr>
      </w:pPr>
      <w:r>
        <w:rPr>
          <w:b/>
          <w:color w:val="000000" w:themeColor="text1"/>
          <w:sz w:val="22"/>
          <w:szCs w:val="22"/>
        </w:rPr>
        <w:t xml:space="preserve">David </w:t>
      </w:r>
      <w:proofErr w:type="spellStart"/>
      <w:r>
        <w:rPr>
          <w:b/>
          <w:color w:val="000000" w:themeColor="text1"/>
          <w:sz w:val="22"/>
          <w:szCs w:val="22"/>
        </w:rPr>
        <w:t>Ordosch</w:t>
      </w:r>
      <w:proofErr w:type="spellEnd"/>
      <w:r>
        <w:rPr>
          <w:b/>
          <w:color w:val="000000" w:themeColor="text1"/>
          <w:sz w:val="22"/>
          <w:szCs w:val="22"/>
        </w:rPr>
        <w:t xml:space="preserve">, </w:t>
      </w:r>
      <w:r>
        <w:rPr>
          <w:bCs/>
          <w:color w:val="000000" w:themeColor="text1"/>
          <w:sz w:val="22"/>
          <w:szCs w:val="22"/>
        </w:rPr>
        <w:t xml:space="preserve">major advisor, South Dakota State University, </w:t>
      </w:r>
      <w:r w:rsidRPr="00563462">
        <w:rPr>
          <w:bCs/>
          <w:color w:val="000000" w:themeColor="text1"/>
          <w:sz w:val="22"/>
          <w:szCs w:val="22"/>
        </w:rPr>
        <w:t>M.S. degree commenced in 201</w:t>
      </w:r>
      <w:r>
        <w:rPr>
          <w:bCs/>
          <w:color w:val="000000" w:themeColor="text1"/>
          <w:sz w:val="22"/>
          <w:szCs w:val="22"/>
        </w:rPr>
        <w:t>2</w:t>
      </w:r>
      <w:r w:rsidRPr="00563462">
        <w:rPr>
          <w:bCs/>
          <w:color w:val="000000" w:themeColor="text1"/>
          <w:sz w:val="22"/>
          <w:szCs w:val="22"/>
        </w:rPr>
        <w:t>, defended in Dec. 201</w:t>
      </w:r>
      <w:r>
        <w:rPr>
          <w:bCs/>
          <w:color w:val="000000" w:themeColor="text1"/>
          <w:sz w:val="22"/>
          <w:szCs w:val="22"/>
        </w:rPr>
        <w:t>4</w:t>
      </w:r>
      <w:r>
        <w:rPr>
          <w:bCs/>
          <w:color w:val="000000" w:themeColor="text1"/>
          <w:sz w:val="22"/>
          <w:szCs w:val="22"/>
        </w:rPr>
        <w:t>.</w:t>
      </w:r>
    </w:p>
    <w:p w14:paraId="1F320EB3" w14:textId="72869825" w:rsidR="00087D25" w:rsidRPr="00941F95"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r w:rsidRPr="00563462">
        <w:rPr>
          <w:b/>
          <w:bCs/>
          <w:sz w:val="22"/>
          <w:szCs w:val="22"/>
          <w:u w:val="single"/>
        </w:rPr>
        <w:t>OTHER ACTIVITIES/ACCOMPLISHMENTS – TEACHING/ADVISING</w:t>
      </w:r>
    </w:p>
    <w:p w14:paraId="056B63E2" w14:textId="1E4F27F8" w:rsidR="00EC029F"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sidRPr="00563462">
        <w:rPr>
          <w:b/>
          <w:bCs/>
          <w:i/>
          <w:iCs/>
          <w:sz w:val="22"/>
          <w:szCs w:val="22"/>
        </w:rPr>
        <w:t xml:space="preserve">Teaching </w:t>
      </w:r>
      <w:r w:rsidR="00D16495">
        <w:rPr>
          <w:b/>
          <w:bCs/>
          <w:i/>
          <w:iCs/>
          <w:sz w:val="22"/>
          <w:szCs w:val="22"/>
        </w:rPr>
        <w:t>w</w:t>
      </w:r>
      <w:r w:rsidRPr="00563462">
        <w:rPr>
          <w:b/>
          <w:bCs/>
          <w:i/>
          <w:iCs/>
          <w:sz w:val="22"/>
          <w:szCs w:val="22"/>
        </w:rPr>
        <w:t xml:space="preserve">orkshops and </w:t>
      </w:r>
      <w:r w:rsidR="00D16495">
        <w:rPr>
          <w:b/>
          <w:bCs/>
          <w:i/>
          <w:iCs/>
          <w:sz w:val="22"/>
          <w:szCs w:val="22"/>
        </w:rPr>
        <w:t>p</w:t>
      </w:r>
      <w:r w:rsidRPr="00563462">
        <w:rPr>
          <w:b/>
          <w:bCs/>
          <w:i/>
          <w:iCs/>
          <w:sz w:val="22"/>
          <w:szCs w:val="22"/>
        </w:rPr>
        <w:t xml:space="preserve">rofessional </w:t>
      </w:r>
      <w:r w:rsidR="00D16495">
        <w:rPr>
          <w:b/>
          <w:bCs/>
          <w:i/>
          <w:iCs/>
          <w:sz w:val="22"/>
          <w:szCs w:val="22"/>
        </w:rPr>
        <w:t>d</w:t>
      </w:r>
      <w:r w:rsidRPr="00563462">
        <w:rPr>
          <w:b/>
          <w:bCs/>
          <w:i/>
          <w:iCs/>
          <w:sz w:val="22"/>
          <w:szCs w:val="22"/>
        </w:rPr>
        <w:t xml:space="preserve">evelopment: </w:t>
      </w:r>
    </w:p>
    <w:p w14:paraId="6263CE61" w14:textId="77777777" w:rsidR="00941F95" w:rsidRPr="00563462" w:rsidRDefault="00941F95"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14:paraId="1261E9D8" w14:textId="7B873A87" w:rsidR="001A4191" w:rsidRPr="00563462" w:rsidRDefault="001A4191" w:rsidP="00C5631D">
      <w:pPr>
        <w:widowControl w:val="0"/>
        <w:numPr>
          <w:ilvl w:val="0"/>
          <w:numId w:val="13"/>
        </w:numPr>
        <w:autoSpaceDE w:val="0"/>
        <w:autoSpaceDN w:val="0"/>
        <w:adjustRightInd w:val="0"/>
        <w:ind w:left="504"/>
        <w:rPr>
          <w:b/>
          <w:bCs/>
          <w:i/>
          <w:iCs/>
          <w:sz w:val="22"/>
          <w:szCs w:val="22"/>
        </w:rPr>
      </w:pPr>
      <w:r w:rsidRPr="00563462">
        <w:rPr>
          <w:b/>
          <w:bCs/>
          <w:sz w:val="22"/>
          <w:szCs w:val="22"/>
        </w:rPr>
        <w:t xml:space="preserve">Critical conversations – Constructive approaches to conflict. </w:t>
      </w:r>
      <w:r w:rsidRPr="00563462">
        <w:rPr>
          <w:sz w:val="22"/>
          <w:szCs w:val="22"/>
        </w:rPr>
        <w:t xml:space="preserve">Three-day workshop, </w:t>
      </w:r>
      <w:r w:rsidRPr="00563462">
        <w:rPr>
          <w:bCs/>
          <w:sz w:val="22"/>
          <w:szCs w:val="22"/>
        </w:rPr>
        <w:t>April 2025. CSU Talent Development Office</w:t>
      </w:r>
    </w:p>
    <w:p w14:paraId="480E170B" w14:textId="671B037E" w:rsidR="00E8783E" w:rsidRPr="00563462" w:rsidRDefault="00E8783E" w:rsidP="00C5631D">
      <w:pPr>
        <w:pStyle w:val="ListParagraph"/>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b/>
          <w:bCs/>
          <w:i/>
          <w:iCs/>
          <w:sz w:val="22"/>
          <w:szCs w:val="22"/>
        </w:rPr>
      </w:pPr>
      <w:r w:rsidRPr="00563462">
        <w:rPr>
          <w:b/>
          <w:bCs/>
          <w:sz w:val="22"/>
          <w:szCs w:val="22"/>
        </w:rPr>
        <w:t xml:space="preserve">Individual coaching sessions – Constructive approaches to conflict. </w:t>
      </w:r>
      <w:r w:rsidRPr="00563462">
        <w:rPr>
          <w:sz w:val="22"/>
          <w:szCs w:val="22"/>
        </w:rPr>
        <w:t>October 2024. CSU Talent Development Office</w:t>
      </w:r>
    </w:p>
    <w:p w14:paraId="10DAA7A0" w14:textId="6DD2DFFB" w:rsidR="00E8783E" w:rsidRPr="00563462" w:rsidRDefault="00E8783E" w:rsidP="00C5631D">
      <w:pPr>
        <w:pStyle w:val="ListParagraph"/>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b/>
          <w:bCs/>
          <w:i/>
          <w:iCs/>
          <w:sz w:val="22"/>
          <w:szCs w:val="22"/>
        </w:rPr>
      </w:pPr>
      <w:r w:rsidRPr="00563462">
        <w:rPr>
          <w:b/>
          <w:bCs/>
          <w:sz w:val="22"/>
          <w:szCs w:val="22"/>
        </w:rPr>
        <w:t xml:space="preserve">Exploring conflict behaviors, workshop. </w:t>
      </w:r>
      <w:r w:rsidRPr="00563462">
        <w:rPr>
          <w:sz w:val="22"/>
          <w:szCs w:val="22"/>
        </w:rPr>
        <w:t>September 2024. CSU Talent Development Office</w:t>
      </w:r>
    </w:p>
    <w:p w14:paraId="170570C7" w14:textId="6EE3E943" w:rsidR="00E8783E" w:rsidRPr="00563462" w:rsidRDefault="00E8783E" w:rsidP="00C5631D">
      <w:pPr>
        <w:pStyle w:val="ListParagraph"/>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b/>
          <w:bCs/>
          <w:i/>
          <w:iCs/>
          <w:sz w:val="22"/>
          <w:szCs w:val="22"/>
        </w:rPr>
      </w:pPr>
      <w:r w:rsidRPr="00563462">
        <w:rPr>
          <w:b/>
          <w:bCs/>
          <w:sz w:val="22"/>
          <w:szCs w:val="22"/>
        </w:rPr>
        <w:t xml:space="preserve">Leadership </w:t>
      </w:r>
      <w:r w:rsidR="007744EA" w:rsidRPr="00563462">
        <w:rPr>
          <w:b/>
          <w:bCs/>
          <w:sz w:val="22"/>
          <w:szCs w:val="22"/>
        </w:rPr>
        <w:t>and Management Skills Course, HFP Consulting</w:t>
      </w:r>
      <w:r w:rsidRPr="00563462">
        <w:rPr>
          <w:b/>
          <w:bCs/>
          <w:sz w:val="22"/>
          <w:szCs w:val="22"/>
        </w:rPr>
        <w:t xml:space="preserve"> </w:t>
      </w:r>
      <w:r w:rsidRPr="00563462">
        <w:rPr>
          <w:sz w:val="22"/>
          <w:szCs w:val="22"/>
        </w:rPr>
        <w:t>(October 2023, October 2024)</w:t>
      </w:r>
    </w:p>
    <w:p w14:paraId="03E399AA" w14:textId="3586FF85" w:rsidR="00EC029F" w:rsidRPr="00563462" w:rsidRDefault="00EC029F" w:rsidP="00C5631D">
      <w:pPr>
        <w:pStyle w:val="ListParagraph"/>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b/>
          <w:bCs/>
          <w:i/>
          <w:iCs/>
          <w:sz w:val="22"/>
          <w:szCs w:val="22"/>
        </w:rPr>
      </w:pPr>
      <w:r w:rsidRPr="00563462">
        <w:rPr>
          <w:b/>
          <w:bCs/>
          <w:sz w:val="22"/>
          <w:szCs w:val="22"/>
        </w:rPr>
        <w:t xml:space="preserve">The Institute for Learning and Teaching – </w:t>
      </w:r>
      <w:r w:rsidRPr="00563462">
        <w:rPr>
          <w:sz w:val="22"/>
          <w:szCs w:val="22"/>
        </w:rPr>
        <w:t>completed a workshop “Rubrics to Support Student Success” (November 2022)</w:t>
      </w:r>
    </w:p>
    <w:p w14:paraId="4D8AC9F3" w14:textId="77777777" w:rsidR="00EC029F" w:rsidRPr="00563462" w:rsidRDefault="00EC029F" w:rsidP="00C5631D">
      <w:pPr>
        <w:pStyle w:val="ListParagraph"/>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b/>
          <w:bCs/>
          <w:i/>
          <w:iCs/>
          <w:sz w:val="22"/>
          <w:szCs w:val="22"/>
        </w:rPr>
      </w:pPr>
      <w:r w:rsidRPr="00563462">
        <w:rPr>
          <w:b/>
          <w:bCs/>
          <w:sz w:val="22"/>
          <w:szCs w:val="22"/>
        </w:rPr>
        <w:t xml:space="preserve">The Institute for Learning and Teaching – </w:t>
      </w:r>
      <w:r w:rsidRPr="00563462">
        <w:rPr>
          <w:sz w:val="22"/>
          <w:szCs w:val="22"/>
        </w:rPr>
        <w:t>completed a workshop “Classroom Climate” (January 2022)</w:t>
      </w:r>
    </w:p>
    <w:p w14:paraId="00E84C9B" w14:textId="73A4052E" w:rsidR="00941F95" w:rsidRPr="008712E3" w:rsidRDefault="00EC029F" w:rsidP="00C5631D">
      <w:pPr>
        <w:pStyle w:val="ListParagraph"/>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b/>
          <w:bCs/>
          <w:i/>
          <w:iCs/>
          <w:sz w:val="22"/>
          <w:szCs w:val="22"/>
        </w:rPr>
      </w:pPr>
      <w:r w:rsidRPr="00563462">
        <w:rPr>
          <w:b/>
          <w:bCs/>
          <w:sz w:val="22"/>
          <w:szCs w:val="22"/>
        </w:rPr>
        <w:t xml:space="preserve">The Institute for Learning and Teaching – </w:t>
      </w:r>
      <w:r w:rsidRPr="00563462">
        <w:rPr>
          <w:sz w:val="22"/>
          <w:szCs w:val="22"/>
        </w:rPr>
        <w:t>completed a workshop “Active Learning” (June 2021)</w:t>
      </w:r>
    </w:p>
    <w:p w14:paraId="1E45F4B9" w14:textId="738858C7" w:rsidR="00EC029F" w:rsidRPr="008712E3" w:rsidRDefault="00EC029F" w:rsidP="008712E3">
      <w:pPr>
        <w:pStyle w:val="ListParagraph"/>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b/>
          <w:bCs/>
          <w:i/>
          <w:iCs/>
          <w:sz w:val="22"/>
          <w:szCs w:val="22"/>
        </w:rPr>
      </w:pPr>
      <w:r w:rsidRPr="008712E3">
        <w:rPr>
          <w:b/>
          <w:bCs/>
          <w:sz w:val="22"/>
          <w:szCs w:val="22"/>
        </w:rPr>
        <w:t>NSF-Faculty Institutes for Reforming Scientific Teaching (FIRST) IV workshop</w:t>
      </w:r>
      <w:r w:rsidRPr="008712E3">
        <w:rPr>
          <w:sz w:val="22"/>
          <w:szCs w:val="22"/>
        </w:rPr>
        <w:t xml:space="preserve"> (Sapelo Island, GA; 2011 and 2012</w:t>
      </w:r>
      <w:r w:rsidR="00941F95" w:rsidRPr="008712E3">
        <w:rPr>
          <w:sz w:val="22"/>
          <w:szCs w:val="22"/>
        </w:rPr>
        <w:t xml:space="preserve"> </w:t>
      </w:r>
      <w:r w:rsidRPr="008712E3">
        <w:rPr>
          <w:sz w:val="22"/>
          <w:szCs w:val="22"/>
        </w:rPr>
        <w:t>one week/year)</w:t>
      </w:r>
    </w:p>
    <w:p w14:paraId="7CCA2BA7" w14:textId="1F2E8A8A"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bCs/>
          <w:i/>
          <w:iCs/>
          <w:sz w:val="22"/>
          <w:szCs w:val="22"/>
        </w:rPr>
      </w:pPr>
      <w:r w:rsidRPr="00563462">
        <w:rPr>
          <w:b/>
          <w:bCs/>
          <w:i/>
          <w:iCs/>
          <w:sz w:val="22"/>
          <w:szCs w:val="22"/>
        </w:rPr>
        <w:t xml:space="preserve">Awards and accomplishments of my mentees and advisees: </w:t>
      </w:r>
    </w:p>
    <w:p w14:paraId="629BEA63" w14:textId="475334F7" w:rsidR="00E942DB" w:rsidRPr="00563462" w:rsidRDefault="00666E06" w:rsidP="00C5631D">
      <w:pPr>
        <w:pStyle w:val="ListParagraph"/>
        <w:numPr>
          <w:ilvl w:val="0"/>
          <w:numId w:val="18"/>
        </w:numPr>
        <w:overflowPunct/>
        <w:spacing w:after="120"/>
        <w:contextualSpacing/>
        <w:textAlignment w:val="auto"/>
        <w:rPr>
          <w:bCs/>
          <w:sz w:val="22"/>
          <w:szCs w:val="22"/>
        </w:rPr>
      </w:pPr>
      <w:r w:rsidRPr="00563462">
        <w:rPr>
          <w:sz w:val="22"/>
          <w:szCs w:val="22"/>
        </w:rPr>
        <w:t xml:space="preserve">Louis G. Davis Scholarship (2026), College of Agricultural Sciences, Colorado State University, Fort Collins, Colorado. Awarded to PhD Student, </w:t>
      </w:r>
      <w:r w:rsidR="00E942DB" w:rsidRPr="00563462">
        <w:rPr>
          <w:bCs/>
          <w:sz w:val="22"/>
          <w:szCs w:val="22"/>
        </w:rPr>
        <w:t xml:space="preserve">Neha </w:t>
      </w:r>
      <w:r w:rsidRPr="00563462">
        <w:rPr>
          <w:bCs/>
          <w:sz w:val="22"/>
          <w:szCs w:val="22"/>
        </w:rPr>
        <w:t>Panwar.</w:t>
      </w:r>
    </w:p>
    <w:p w14:paraId="5E23B1E8" w14:textId="77777777" w:rsidR="00666E06" w:rsidRPr="00563462" w:rsidRDefault="00666E06" w:rsidP="00C5631D">
      <w:pPr>
        <w:pStyle w:val="ListParagraph"/>
        <w:numPr>
          <w:ilvl w:val="0"/>
          <w:numId w:val="18"/>
        </w:numPr>
        <w:overflowPunct/>
        <w:spacing w:after="120"/>
        <w:contextualSpacing/>
        <w:textAlignment w:val="auto"/>
        <w:rPr>
          <w:bCs/>
          <w:sz w:val="22"/>
          <w:szCs w:val="22"/>
        </w:rPr>
      </w:pPr>
      <w:r w:rsidRPr="00563462">
        <w:rPr>
          <w:bCs/>
          <w:sz w:val="22"/>
          <w:szCs w:val="22"/>
        </w:rPr>
        <w:t xml:space="preserve">Ynez Morey and Chuck Reagin Memorial Entomology Scholarship (2026), </w:t>
      </w:r>
      <w:r w:rsidRPr="00563462">
        <w:rPr>
          <w:sz w:val="22"/>
          <w:szCs w:val="22"/>
        </w:rPr>
        <w:t>Department of Agricultural Biology, Colorado State University, Fort Collins, Colorado. Awarded to PhD Student</w:t>
      </w:r>
      <w:r w:rsidRPr="00563462">
        <w:rPr>
          <w:bCs/>
          <w:sz w:val="22"/>
          <w:szCs w:val="22"/>
        </w:rPr>
        <w:t xml:space="preserve"> Lara Amiri Kazaz.</w:t>
      </w:r>
    </w:p>
    <w:p w14:paraId="6441DF5B" w14:textId="2E5EF6AE" w:rsidR="00666E06" w:rsidRPr="00563462" w:rsidRDefault="00666E06" w:rsidP="00C5631D">
      <w:pPr>
        <w:pStyle w:val="ListParagraph"/>
        <w:numPr>
          <w:ilvl w:val="0"/>
          <w:numId w:val="18"/>
        </w:numPr>
        <w:overflowPunct/>
        <w:spacing w:after="120"/>
        <w:contextualSpacing/>
        <w:textAlignment w:val="auto"/>
        <w:rPr>
          <w:bCs/>
          <w:sz w:val="22"/>
          <w:szCs w:val="22"/>
        </w:rPr>
      </w:pPr>
      <w:r w:rsidRPr="00563462">
        <w:rPr>
          <w:bCs/>
          <w:sz w:val="22"/>
          <w:szCs w:val="22"/>
        </w:rPr>
        <w:t xml:space="preserve">Robert Zimdahl Outstanding Graduate Student Award in Pest Ecology (2025), </w:t>
      </w:r>
      <w:r w:rsidRPr="00563462">
        <w:rPr>
          <w:sz w:val="22"/>
          <w:szCs w:val="22"/>
        </w:rPr>
        <w:t>College of Agricultural Sciences, Colorado State University, Fort Collins, Colorado. Awarded to PhD Student, Lara Amiri-Kazaz.</w:t>
      </w:r>
    </w:p>
    <w:p w14:paraId="4BF5D5C2" w14:textId="2765D908" w:rsidR="00666E06" w:rsidRPr="00563462" w:rsidRDefault="00666E06" w:rsidP="00C5631D">
      <w:pPr>
        <w:pStyle w:val="ListParagraph"/>
        <w:numPr>
          <w:ilvl w:val="0"/>
          <w:numId w:val="18"/>
        </w:numPr>
        <w:overflowPunct/>
        <w:spacing w:after="120"/>
        <w:contextualSpacing/>
        <w:textAlignment w:val="auto"/>
        <w:rPr>
          <w:bCs/>
          <w:sz w:val="22"/>
          <w:szCs w:val="22"/>
        </w:rPr>
      </w:pPr>
      <w:r w:rsidRPr="00563462">
        <w:rPr>
          <w:bCs/>
          <w:sz w:val="22"/>
          <w:szCs w:val="22"/>
        </w:rPr>
        <w:t>William Brown Professional Development Award (2025), Department of Agricultural Biology, Colorado State University,</w:t>
      </w:r>
      <w:r w:rsidRPr="00563462">
        <w:rPr>
          <w:sz w:val="22"/>
          <w:szCs w:val="22"/>
        </w:rPr>
        <w:t xml:space="preserve"> Fort Collins, Colorado. Awarded to PhD Student, Lara Amiri-Kazaz.</w:t>
      </w:r>
    </w:p>
    <w:p w14:paraId="6B0DAEBC" w14:textId="1A6D0ABE" w:rsidR="00666E06" w:rsidRPr="00563462" w:rsidRDefault="00666E06" w:rsidP="00C5631D">
      <w:pPr>
        <w:pStyle w:val="ListParagraph"/>
        <w:numPr>
          <w:ilvl w:val="0"/>
          <w:numId w:val="18"/>
        </w:numPr>
        <w:overflowPunct/>
        <w:spacing w:after="120"/>
        <w:contextualSpacing/>
        <w:textAlignment w:val="auto"/>
        <w:rPr>
          <w:bCs/>
          <w:sz w:val="22"/>
          <w:szCs w:val="22"/>
        </w:rPr>
      </w:pPr>
      <w:r w:rsidRPr="00563462">
        <w:rPr>
          <w:sz w:val="22"/>
          <w:szCs w:val="22"/>
        </w:rPr>
        <w:t xml:space="preserve">William M. Brown Professional Development Award (2025), Department of Agricultural Biology, Colorado State University, Fort Collins, Colorado. Awarded to PhD Student, </w:t>
      </w:r>
      <w:r w:rsidRPr="00563462">
        <w:rPr>
          <w:bCs/>
          <w:sz w:val="22"/>
          <w:szCs w:val="22"/>
        </w:rPr>
        <w:t>Neha Panwar.</w:t>
      </w:r>
    </w:p>
    <w:p w14:paraId="0053A7CF" w14:textId="629E8D46" w:rsidR="00666E06" w:rsidRPr="00563462" w:rsidRDefault="00666E06" w:rsidP="00C5631D">
      <w:pPr>
        <w:pStyle w:val="ListParagraph"/>
        <w:numPr>
          <w:ilvl w:val="0"/>
          <w:numId w:val="18"/>
        </w:numPr>
        <w:overflowPunct/>
        <w:spacing w:after="120"/>
        <w:contextualSpacing/>
        <w:textAlignment w:val="auto"/>
        <w:rPr>
          <w:bCs/>
          <w:sz w:val="22"/>
          <w:szCs w:val="22"/>
        </w:rPr>
      </w:pPr>
      <w:r w:rsidRPr="00563462">
        <w:rPr>
          <w:sz w:val="22"/>
          <w:szCs w:val="22"/>
        </w:rPr>
        <w:t xml:space="preserve">Graduate Student Council (GSC) Conference Travel Grant (2025), Graduate Student Council, Colorado State University, Fort Collins, Colorado. Awarded to PhD Student, </w:t>
      </w:r>
      <w:r w:rsidRPr="00563462">
        <w:rPr>
          <w:bCs/>
          <w:sz w:val="22"/>
          <w:szCs w:val="22"/>
        </w:rPr>
        <w:t>Neha Panwar.</w:t>
      </w:r>
    </w:p>
    <w:p w14:paraId="4E931D8A" w14:textId="37060E14" w:rsidR="00666E06" w:rsidRPr="00563462" w:rsidRDefault="00666E06" w:rsidP="00C5631D">
      <w:pPr>
        <w:pStyle w:val="ListParagraph"/>
        <w:numPr>
          <w:ilvl w:val="0"/>
          <w:numId w:val="18"/>
        </w:numPr>
        <w:overflowPunct/>
        <w:spacing w:after="120"/>
        <w:contextualSpacing/>
        <w:textAlignment w:val="auto"/>
        <w:rPr>
          <w:bCs/>
          <w:sz w:val="22"/>
          <w:szCs w:val="22"/>
        </w:rPr>
      </w:pPr>
      <w:r w:rsidRPr="00563462">
        <w:rPr>
          <w:sz w:val="22"/>
          <w:szCs w:val="22"/>
        </w:rPr>
        <w:t xml:space="preserve">Louis G. Davis Scholarship (2024), College of Agricultural Sciences, Colorado State University, Fort Collins, Colorado. Awarded to PhD Student, </w:t>
      </w:r>
      <w:r w:rsidRPr="00563462">
        <w:rPr>
          <w:bCs/>
          <w:sz w:val="22"/>
          <w:szCs w:val="22"/>
        </w:rPr>
        <w:t>Neha Panwar.</w:t>
      </w:r>
    </w:p>
    <w:p w14:paraId="67003D69" w14:textId="61DF26EC" w:rsidR="00666E06" w:rsidRPr="00563462" w:rsidRDefault="00666E06" w:rsidP="00C5631D">
      <w:pPr>
        <w:pStyle w:val="ListParagraph"/>
        <w:numPr>
          <w:ilvl w:val="0"/>
          <w:numId w:val="18"/>
        </w:numPr>
        <w:overflowPunct/>
        <w:spacing w:after="120"/>
        <w:contextualSpacing/>
        <w:textAlignment w:val="auto"/>
        <w:rPr>
          <w:bCs/>
          <w:sz w:val="22"/>
          <w:szCs w:val="22"/>
        </w:rPr>
      </w:pPr>
      <w:r w:rsidRPr="00563462">
        <w:rPr>
          <w:bCs/>
          <w:sz w:val="22"/>
          <w:szCs w:val="22"/>
        </w:rPr>
        <w:t xml:space="preserve">Entomological Society of America, 10-minute presentation, second place in graduate plant-insect ecosystems: biocontrol (2024), awarded to </w:t>
      </w:r>
      <w:r w:rsidRPr="00563462">
        <w:rPr>
          <w:sz w:val="22"/>
          <w:szCs w:val="22"/>
        </w:rPr>
        <w:t>PhD Student, Lara Amiri-Kazaz.</w:t>
      </w:r>
    </w:p>
    <w:p w14:paraId="19A87550" w14:textId="2F91BACF" w:rsidR="00666E06" w:rsidRPr="00563462" w:rsidRDefault="00666E06" w:rsidP="00C5631D">
      <w:pPr>
        <w:pStyle w:val="ListParagraph"/>
        <w:numPr>
          <w:ilvl w:val="0"/>
          <w:numId w:val="18"/>
        </w:numPr>
        <w:overflowPunct/>
        <w:spacing w:after="120"/>
        <w:contextualSpacing/>
        <w:textAlignment w:val="auto"/>
        <w:rPr>
          <w:bCs/>
          <w:sz w:val="22"/>
          <w:szCs w:val="22"/>
        </w:rPr>
      </w:pPr>
      <w:r w:rsidRPr="00563462">
        <w:rPr>
          <w:bCs/>
          <w:sz w:val="22"/>
          <w:szCs w:val="22"/>
        </w:rPr>
        <w:t xml:space="preserve">Bert </w:t>
      </w:r>
      <w:proofErr w:type="spellStart"/>
      <w:r w:rsidRPr="00563462">
        <w:rPr>
          <w:bCs/>
          <w:sz w:val="22"/>
          <w:szCs w:val="22"/>
        </w:rPr>
        <w:t>Homont</w:t>
      </w:r>
      <w:proofErr w:type="spellEnd"/>
      <w:r w:rsidRPr="00563462">
        <w:rPr>
          <w:bCs/>
          <w:sz w:val="22"/>
          <w:szCs w:val="22"/>
        </w:rPr>
        <w:t xml:space="preserve"> Grad Student Award for Excellence in Extension Education (2024), Department of Agricultural Biology, Colorado State University,</w:t>
      </w:r>
      <w:r w:rsidRPr="00563462">
        <w:rPr>
          <w:sz w:val="22"/>
          <w:szCs w:val="22"/>
        </w:rPr>
        <w:t xml:space="preserve"> Fort Collins, Colorado. Awarded to PhD Student, Lara Amiri-Kazaz.</w:t>
      </w:r>
    </w:p>
    <w:p w14:paraId="626EE91E" w14:textId="2C0246B2" w:rsidR="00666E06" w:rsidRPr="00563462" w:rsidRDefault="00666E06" w:rsidP="00C5631D">
      <w:pPr>
        <w:pStyle w:val="ListParagraph"/>
        <w:numPr>
          <w:ilvl w:val="0"/>
          <w:numId w:val="18"/>
        </w:numPr>
        <w:overflowPunct/>
        <w:spacing w:after="120"/>
        <w:contextualSpacing/>
        <w:textAlignment w:val="auto"/>
        <w:rPr>
          <w:bCs/>
          <w:sz w:val="22"/>
          <w:szCs w:val="22"/>
        </w:rPr>
      </w:pPr>
      <w:r w:rsidRPr="00563462">
        <w:rPr>
          <w:sz w:val="22"/>
          <w:szCs w:val="22"/>
        </w:rPr>
        <w:lastRenderedPageBreak/>
        <w:t xml:space="preserve">William M. Brown Professional Development Award (2024), Department of Agricultural Biology, Colorado State University, Fort Collins, Colorado. Awarded to PhD Student, </w:t>
      </w:r>
      <w:r w:rsidRPr="00563462">
        <w:rPr>
          <w:bCs/>
          <w:sz w:val="22"/>
          <w:szCs w:val="22"/>
        </w:rPr>
        <w:t>Neha Panwar.</w:t>
      </w:r>
    </w:p>
    <w:p w14:paraId="064E3E62" w14:textId="10AF4B8B" w:rsidR="00666E06" w:rsidRPr="00563462" w:rsidRDefault="00666E06" w:rsidP="00C5631D">
      <w:pPr>
        <w:pStyle w:val="ListParagraph"/>
        <w:numPr>
          <w:ilvl w:val="0"/>
          <w:numId w:val="18"/>
        </w:numPr>
        <w:overflowPunct/>
        <w:spacing w:after="120"/>
        <w:contextualSpacing/>
        <w:textAlignment w:val="auto"/>
        <w:rPr>
          <w:bCs/>
          <w:sz w:val="22"/>
          <w:szCs w:val="22"/>
        </w:rPr>
      </w:pPr>
      <w:r w:rsidRPr="00563462">
        <w:rPr>
          <w:sz w:val="22"/>
          <w:szCs w:val="22"/>
        </w:rPr>
        <w:t>William M. Brown Professional Development Award (2024), Department of Agricultural Biology, Colorado State University, Fort Collins, Colorado. Awarded to PhD Student, Lara Amiri-Kazaz.</w:t>
      </w:r>
    </w:p>
    <w:p w14:paraId="72F9ACB0" w14:textId="3184A695" w:rsidR="00EC029F" w:rsidRPr="00563462" w:rsidRDefault="00EC029F" w:rsidP="00C5631D">
      <w:pPr>
        <w:pStyle w:val="ListParagraph"/>
        <w:numPr>
          <w:ilvl w:val="0"/>
          <w:numId w:val="18"/>
        </w:numPr>
        <w:overflowPunct/>
        <w:spacing w:after="120"/>
        <w:contextualSpacing/>
        <w:textAlignment w:val="auto"/>
        <w:rPr>
          <w:bCs/>
          <w:sz w:val="22"/>
          <w:szCs w:val="22"/>
        </w:rPr>
      </w:pPr>
      <w:r w:rsidRPr="00563462">
        <w:rPr>
          <w:bCs/>
          <w:sz w:val="22"/>
          <w:szCs w:val="22"/>
        </w:rPr>
        <w:t>Texas A&amp;M Amarillo Research and Extension Center. 2019. Award for Excellence in Research to Dr. M. Kiani</w:t>
      </w:r>
      <w:r w:rsidRPr="00563462">
        <w:rPr>
          <w:sz w:val="22"/>
          <w:szCs w:val="22"/>
          <w:vertAlign w:val="superscript"/>
        </w:rPr>
        <w:t xml:space="preserve"> </w:t>
      </w:r>
      <w:r w:rsidRPr="00563462">
        <w:rPr>
          <w:bCs/>
          <w:sz w:val="22"/>
          <w:szCs w:val="22"/>
        </w:rPr>
        <w:t>(postdoc mentee)</w:t>
      </w:r>
    </w:p>
    <w:p w14:paraId="6F62C210" w14:textId="77777777" w:rsidR="00EC029F" w:rsidRPr="00563462" w:rsidRDefault="00EC029F" w:rsidP="00C5631D">
      <w:pPr>
        <w:pStyle w:val="ListParagraph"/>
        <w:numPr>
          <w:ilvl w:val="0"/>
          <w:numId w:val="18"/>
        </w:numPr>
        <w:overflowPunct/>
        <w:spacing w:after="120"/>
        <w:contextualSpacing/>
        <w:textAlignment w:val="auto"/>
        <w:rPr>
          <w:bCs/>
          <w:sz w:val="22"/>
          <w:szCs w:val="22"/>
        </w:rPr>
      </w:pPr>
      <w:r w:rsidRPr="00563462">
        <w:rPr>
          <w:bCs/>
          <w:sz w:val="22"/>
          <w:szCs w:val="22"/>
        </w:rPr>
        <w:t>Texas Plant Protection Conference. 2018. Student Competition; 2</w:t>
      </w:r>
      <w:r w:rsidRPr="00563462">
        <w:rPr>
          <w:bCs/>
          <w:sz w:val="22"/>
          <w:szCs w:val="22"/>
          <w:vertAlign w:val="superscript"/>
        </w:rPr>
        <w:t>nd</w:t>
      </w:r>
      <w:r w:rsidRPr="00563462">
        <w:rPr>
          <w:bCs/>
          <w:sz w:val="22"/>
          <w:szCs w:val="22"/>
        </w:rPr>
        <w:t xml:space="preserve"> Place Poster Award to S. Neupane</w:t>
      </w:r>
      <w:r w:rsidRPr="00563462">
        <w:rPr>
          <w:bCs/>
          <w:sz w:val="22"/>
          <w:szCs w:val="22"/>
          <w:vertAlign w:val="superscript"/>
        </w:rPr>
        <w:t xml:space="preserve"> </w:t>
      </w:r>
      <w:r w:rsidRPr="00563462">
        <w:rPr>
          <w:bCs/>
          <w:sz w:val="22"/>
          <w:szCs w:val="22"/>
        </w:rPr>
        <w:t>(graduate student)</w:t>
      </w:r>
    </w:p>
    <w:p w14:paraId="3ABBCFD5" w14:textId="77777777" w:rsidR="00EC029F" w:rsidRPr="00563462" w:rsidRDefault="00EC029F" w:rsidP="00C5631D">
      <w:pPr>
        <w:pStyle w:val="ListParagraph"/>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spacing w:after="120"/>
        <w:contextualSpacing/>
        <w:textAlignment w:val="auto"/>
        <w:rPr>
          <w:b/>
          <w:bCs/>
          <w:i/>
          <w:iCs/>
          <w:sz w:val="22"/>
          <w:szCs w:val="22"/>
        </w:rPr>
      </w:pPr>
      <w:r w:rsidRPr="00563462">
        <w:rPr>
          <w:bCs/>
          <w:sz w:val="22"/>
          <w:szCs w:val="22"/>
        </w:rPr>
        <w:t>Texas A&amp;M Amarillo Research and Extension Center. 2018. Award for Excellence in Research to K. Varela</w:t>
      </w:r>
      <w:r w:rsidRPr="00563462">
        <w:rPr>
          <w:bCs/>
          <w:sz w:val="22"/>
          <w:szCs w:val="22"/>
          <w:vertAlign w:val="superscript"/>
        </w:rPr>
        <w:t xml:space="preserve"> </w:t>
      </w:r>
      <w:r w:rsidRPr="00563462">
        <w:rPr>
          <w:sz w:val="22"/>
          <w:szCs w:val="22"/>
        </w:rPr>
        <w:t>(undergraduate student mentee)</w:t>
      </w:r>
    </w:p>
    <w:p w14:paraId="534FEB80" w14:textId="551BDF41" w:rsidR="00EC029F" w:rsidRPr="00563462" w:rsidRDefault="00EC029F" w:rsidP="00C5631D">
      <w:pPr>
        <w:pStyle w:val="ListParagraph"/>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spacing w:after="120"/>
        <w:contextualSpacing/>
        <w:textAlignment w:val="auto"/>
        <w:rPr>
          <w:b/>
          <w:bCs/>
          <w:i/>
          <w:iCs/>
          <w:sz w:val="22"/>
          <w:szCs w:val="22"/>
        </w:rPr>
      </w:pPr>
      <w:r w:rsidRPr="00563462">
        <w:rPr>
          <w:sz w:val="22"/>
          <w:szCs w:val="22"/>
        </w:rPr>
        <w:t>Entomological Society of America, Annual Meeting</w:t>
      </w:r>
      <w:r w:rsidRPr="00563462">
        <w:rPr>
          <w:bCs/>
          <w:sz w:val="22"/>
          <w:szCs w:val="22"/>
        </w:rPr>
        <w:t>. 2017. Undergraduate Student Competition, 2</w:t>
      </w:r>
      <w:r w:rsidRPr="00563462">
        <w:rPr>
          <w:bCs/>
          <w:sz w:val="22"/>
          <w:szCs w:val="22"/>
          <w:vertAlign w:val="superscript"/>
        </w:rPr>
        <w:t>nd</w:t>
      </w:r>
      <w:r w:rsidRPr="00563462">
        <w:rPr>
          <w:bCs/>
          <w:sz w:val="22"/>
          <w:szCs w:val="22"/>
        </w:rPr>
        <w:t xml:space="preserve"> Place Award to K. Varela</w:t>
      </w:r>
      <w:r w:rsidRPr="00563462">
        <w:rPr>
          <w:bCs/>
          <w:sz w:val="22"/>
          <w:szCs w:val="22"/>
          <w:vertAlign w:val="superscript"/>
        </w:rPr>
        <w:t xml:space="preserve"> </w:t>
      </w:r>
      <w:r w:rsidRPr="00563462">
        <w:rPr>
          <w:sz w:val="22"/>
          <w:szCs w:val="22"/>
        </w:rPr>
        <w:t>(undergraduate student mentee)</w:t>
      </w:r>
    </w:p>
    <w:p w14:paraId="3C0A79C6"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b/>
          <w:bCs/>
          <w:i/>
          <w:iCs/>
          <w:sz w:val="22"/>
          <w:szCs w:val="22"/>
        </w:rPr>
      </w:pPr>
    </w:p>
    <w:p w14:paraId="285104C7" w14:textId="77777777" w:rsidR="00EC029F" w:rsidRPr="00563462"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22"/>
          <w:szCs w:val="22"/>
        </w:rPr>
      </w:pPr>
      <w:r w:rsidRPr="00563462">
        <w:rPr>
          <w:b/>
          <w:bCs/>
          <w:sz w:val="22"/>
          <w:szCs w:val="22"/>
          <w:u w:val="single"/>
        </w:rPr>
        <w:t>PROFESSIONAL AFFILIATIONS AND ACTIVITIES</w:t>
      </w:r>
    </w:p>
    <w:p w14:paraId="47311558" w14:textId="39CE958F" w:rsidR="00EC029F" w:rsidRPr="00941F95" w:rsidRDefault="00EC029F" w:rsidP="00C5631D">
      <w:pPr>
        <w:pStyle w:val="ListParagraph"/>
        <w:spacing w:before="120"/>
        <w:ind w:left="0"/>
        <w:rPr>
          <w:b/>
          <w:bCs/>
          <w:i/>
          <w:sz w:val="22"/>
          <w:szCs w:val="22"/>
        </w:rPr>
      </w:pPr>
      <w:r w:rsidRPr="00941F95">
        <w:rPr>
          <w:b/>
          <w:bCs/>
          <w:i/>
          <w:sz w:val="22"/>
          <w:szCs w:val="22"/>
        </w:rPr>
        <w:t>Professional improvements and activities</w:t>
      </w:r>
    </w:p>
    <w:p w14:paraId="410C9CA6" w14:textId="77777777" w:rsidR="00EC029F" w:rsidRPr="00563462" w:rsidRDefault="00EC029F" w:rsidP="00C5631D">
      <w:pPr>
        <w:shd w:val="clear" w:color="auto" w:fill="FFFFFF"/>
        <w:spacing w:before="120" w:after="120"/>
        <w:textAlignment w:val="baseline"/>
        <w:outlineLvl w:val="0"/>
        <w:rPr>
          <w:b/>
          <w:bCs/>
          <w:kern w:val="36"/>
          <w:sz w:val="22"/>
          <w:szCs w:val="22"/>
        </w:rPr>
      </w:pPr>
      <w:r w:rsidRPr="00563462">
        <w:rPr>
          <w:b/>
          <w:bCs/>
          <w:kern w:val="36"/>
          <w:sz w:val="22"/>
          <w:szCs w:val="22"/>
        </w:rPr>
        <w:t>Research symposia</w:t>
      </w:r>
    </w:p>
    <w:p w14:paraId="27A9716C" w14:textId="689EB56C" w:rsidR="009D12EC" w:rsidRPr="008712E3" w:rsidRDefault="00EC029F" w:rsidP="00420EAF">
      <w:pPr>
        <w:pStyle w:val="ListParagraph"/>
        <w:numPr>
          <w:ilvl w:val="0"/>
          <w:numId w:val="5"/>
        </w:numPr>
        <w:overflowPunct/>
        <w:spacing w:after="120"/>
        <w:ind w:left="360"/>
        <w:contextualSpacing/>
        <w:textAlignment w:val="auto"/>
        <w:rPr>
          <w:bCs/>
          <w:sz w:val="22"/>
          <w:szCs w:val="22"/>
        </w:rPr>
      </w:pPr>
      <w:r w:rsidRPr="008712E3">
        <w:rPr>
          <w:bCs/>
          <w:sz w:val="22"/>
          <w:szCs w:val="22"/>
        </w:rPr>
        <w:t xml:space="preserve">Co-organizer, Symposium: Key insect and mite pests associated with industrial hemp. 2021. </w:t>
      </w:r>
      <w:r w:rsidRPr="008712E3">
        <w:rPr>
          <w:color w:val="000000" w:themeColor="text1"/>
          <w:sz w:val="22"/>
          <w:szCs w:val="22"/>
        </w:rPr>
        <w:t>Virtual Cannabis Conference</w:t>
      </w:r>
    </w:p>
    <w:p w14:paraId="54564F11" w14:textId="1B4E5898" w:rsidR="00EC029F" w:rsidRPr="00563462" w:rsidRDefault="00EC029F" w:rsidP="00C5631D">
      <w:pPr>
        <w:pStyle w:val="ListParagraph"/>
        <w:numPr>
          <w:ilvl w:val="0"/>
          <w:numId w:val="5"/>
        </w:numPr>
        <w:overflowPunct/>
        <w:spacing w:after="120"/>
        <w:ind w:left="360"/>
        <w:contextualSpacing/>
        <w:textAlignment w:val="auto"/>
        <w:rPr>
          <w:bCs/>
          <w:sz w:val="22"/>
          <w:szCs w:val="22"/>
        </w:rPr>
      </w:pPr>
      <w:r w:rsidRPr="00563462">
        <w:rPr>
          <w:bCs/>
          <w:sz w:val="22"/>
          <w:szCs w:val="22"/>
        </w:rPr>
        <w:t xml:space="preserve">Organizer, Section Symposium: Are we stressed enough yet? Interdisciplinary partnerships to evaluate the consequences of plant abiotic and biotic stresses. 2015. Entomological Society of America Annual Meeting, Minneapolis, MN. </w:t>
      </w:r>
    </w:p>
    <w:p w14:paraId="0E241353" w14:textId="77777777" w:rsidR="00EC029F" w:rsidRPr="00563462" w:rsidRDefault="00EC029F" w:rsidP="00C5631D">
      <w:pPr>
        <w:pStyle w:val="ListParagraph"/>
        <w:numPr>
          <w:ilvl w:val="0"/>
          <w:numId w:val="5"/>
        </w:numPr>
        <w:overflowPunct/>
        <w:spacing w:after="120"/>
        <w:ind w:left="360"/>
        <w:contextualSpacing/>
        <w:textAlignment w:val="auto"/>
        <w:rPr>
          <w:bCs/>
          <w:sz w:val="22"/>
          <w:szCs w:val="22"/>
        </w:rPr>
      </w:pPr>
      <w:r w:rsidRPr="00563462">
        <w:rPr>
          <w:bCs/>
          <w:sz w:val="22"/>
          <w:szCs w:val="22"/>
        </w:rPr>
        <w:t xml:space="preserve">Organizer, Section Symposium: </w:t>
      </w:r>
      <w:r w:rsidRPr="00563462">
        <w:rPr>
          <w:rFonts w:eastAsia="Times New Roman"/>
          <w:b/>
          <w:bCs/>
          <w:sz w:val="22"/>
          <w:szCs w:val="22"/>
        </w:rPr>
        <w:t xml:space="preserve"> </w:t>
      </w:r>
      <w:r w:rsidRPr="00563462">
        <w:rPr>
          <w:rFonts w:eastAsia="Times New Roman"/>
          <w:bCs/>
          <w:sz w:val="22"/>
          <w:szCs w:val="22"/>
        </w:rPr>
        <w:t xml:space="preserve">Basic Approaches to Grand Challenges: Applying Insect Ecology to Improve Agricultural Sustainability and Food Security. 2014. </w:t>
      </w:r>
      <w:r w:rsidRPr="00563462">
        <w:rPr>
          <w:bCs/>
          <w:sz w:val="22"/>
          <w:szCs w:val="22"/>
        </w:rPr>
        <w:t>Entomological Society of America National Meeting, Portland, OR</w:t>
      </w:r>
    </w:p>
    <w:p w14:paraId="190609F5" w14:textId="77777777" w:rsidR="00EC029F" w:rsidRPr="00563462" w:rsidRDefault="00EC029F" w:rsidP="00C5631D">
      <w:pPr>
        <w:pStyle w:val="ListParagraph"/>
        <w:numPr>
          <w:ilvl w:val="0"/>
          <w:numId w:val="5"/>
        </w:numPr>
        <w:overflowPunct/>
        <w:spacing w:after="120"/>
        <w:ind w:left="360"/>
        <w:contextualSpacing/>
        <w:textAlignment w:val="auto"/>
        <w:rPr>
          <w:bCs/>
          <w:sz w:val="22"/>
          <w:szCs w:val="22"/>
        </w:rPr>
      </w:pPr>
      <w:r w:rsidRPr="00563462">
        <w:rPr>
          <w:bCs/>
          <w:sz w:val="22"/>
          <w:szCs w:val="22"/>
        </w:rPr>
        <w:t xml:space="preserve">Organizer, Symposium: Consequences of reduced-impact pesticides for agents of biological control and top-down suppression of arthropods in managed landscapes. 2013. International Symposium on Biological Control of Arthropods, </w:t>
      </w:r>
      <w:proofErr w:type="spellStart"/>
      <w:r w:rsidRPr="00563462">
        <w:rPr>
          <w:bCs/>
          <w:sz w:val="22"/>
          <w:szCs w:val="22"/>
        </w:rPr>
        <w:t>Pucon</w:t>
      </w:r>
      <w:proofErr w:type="spellEnd"/>
      <w:r w:rsidRPr="00563462">
        <w:rPr>
          <w:bCs/>
          <w:sz w:val="22"/>
          <w:szCs w:val="22"/>
        </w:rPr>
        <w:t>, Chile</w:t>
      </w:r>
    </w:p>
    <w:p w14:paraId="17B8B554" w14:textId="77777777" w:rsidR="00EC029F" w:rsidRPr="00563462" w:rsidRDefault="00EC029F" w:rsidP="00C5631D">
      <w:pPr>
        <w:pStyle w:val="ListParagraph"/>
        <w:numPr>
          <w:ilvl w:val="0"/>
          <w:numId w:val="5"/>
        </w:numPr>
        <w:shd w:val="clear" w:color="auto" w:fill="FFFFFF"/>
        <w:overflowPunct/>
        <w:spacing w:after="120"/>
        <w:ind w:left="360"/>
        <w:contextualSpacing/>
        <w:outlineLvl w:val="0"/>
        <w:rPr>
          <w:rFonts w:eastAsia="Times New Roman"/>
          <w:bCs/>
          <w:color w:val="333333"/>
          <w:kern w:val="36"/>
          <w:sz w:val="22"/>
          <w:szCs w:val="22"/>
        </w:rPr>
      </w:pPr>
      <w:r w:rsidRPr="00563462">
        <w:rPr>
          <w:bCs/>
          <w:sz w:val="22"/>
          <w:szCs w:val="22"/>
        </w:rPr>
        <w:t>Organizer, Section Symposium: Ecological considerations of the rising use of systemic insecticides. 2012. Entomological Society of America National Meeting, Knoxville, TN</w:t>
      </w:r>
    </w:p>
    <w:p w14:paraId="24110945" w14:textId="77777777" w:rsidR="00EC029F" w:rsidRPr="00563462" w:rsidRDefault="00EC029F" w:rsidP="00C5631D">
      <w:pPr>
        <w:pStyle w:val="ListParagraph"/>
        <w:numPr>
          <w:ilvl w:val="0"/>
          <w:numId w:val="5"/>
        </w:numPr>
        <w:overflowPunct/>
        <w:spacing w:after="120"/>
        <w:ind w:left="360"/>
        <w:contextualSpacing/>
        <w:textAlignment w:val="auto"/>
        <w:rPr>
          <w:sz w:val="22"/>
          <w:szCs w:val="22"/>
        </w:rPr>
      </w:pPr>
      <w:r w:rsidRPr="00563462">
        <w:rPr>
          <w:bCs/>
          <w:sz w:val="22"/>
          <w:szCs w:val="22"/>
        </w:rPr>
        <w:t xml:space="preserve">Organized Oral Session: </w:t>
      </w:r>
      <w:r w:rsidRPr="00563462">
        <w:rPr>
          <w:sz w:val="22"/>
          <w:szCs w:val="22"/>
        </w:rPr>
        <w:t xml:space="preserve">Molecular tools and ecology: a guide for genomic-phobic ecologists. 2011. Ecological Society of America National Meeting, Austin, TX </w:t>
      </w:r>
    </w:p>
    <w:p w14:paraId="3C9D66EC" w14:textId="77777777" w:rsidR="00EC029F" w:rsidRPr="00563462" w:rsidRDefault="00EC029F" w:rsidP="00C5631D">
      <w:pPr>
        <w:pStyle w:val="ListParagraph"/>
        <w:spacing w:before="240"/>
        <w:ind w:left="0"/>
        <w:rPr>
          <w:sz w:val="22"/>
          <w:szCs w:val="22"/>
        </w:rPr>
      </w:pPr>
      <w:r w:rsidRPr="00563462">
        <w:rPr>
          <w:b/>
          <w:bCs/>
          <w:sz w:val="22"/>
          <w:szCs w:val="22"/>
        </w:rPr>
        <w:t>Entomological Society of America</w:t>
      </w:r>
      <w:r w:rsidRPr="00563462">
        <w:rPr>
          <w:sz w:val="22"/>
          <w:szCs w:val="22"/>
        </w:rPr>
        <w:t xml:space="preserve"> Member since 2003 and associated service activities </w:t>
      </w:r>
    </w:p>
    <w:p w14:paraId="7D8230D1" w14:textId="77777777" w:rsidR="00EC029F" w:rsidRPr="00563462" w:rsidRDefault="00EC029F" w:rsidP="00C5631D">
      <w:pPr>
        <w:pStyle w:val="ListParagraph"/>
        <w:numPr>
          <w:ilvl w:val="0"/>
          <w:numId w:val="6"/>
        </w:numPr>
        <w:spacing w:before="240"/>
        <w:ind w:left="360"/>
        <w:rPr>
          <w:bCs/>
          <w:sz w:val="22"/>
          <w:szCs w:val="22"/>
        </w:rPr>
      </w:pPr>
      <w:r w:rsidRPr="00563462">
        <w:rPr>
          <w:bCs/>
          <w:sz w:val="22"/>
          <w:szCs w:val="22"/>
        </w:rPr>
        <w:t>Associate Editor for Environmental Entomology (2018-present)</w:t>
      </w:r>
    </w:p>
    <w:p w14:paraId="0697ADE7" w14:textId="77777777" w:rsidR="00EC029F" w:rsidRPr="00563462" w:rsidRDefault="00EC029F" w:rsidP="00C5631D">
      <w:pPr>
        <w:pStyle w:val="ListParagraph"/>
        <w:numPr>
          <w:ilvl w:val="0"/>
          <w:numId w:val="6"/>
        </w:numPr>
        <w:overflowPunct/>
        <w:ind w:left="360"/>
        <w:contextualSpacing/>
        <w:textAlignment w:val="auto"/>
        <w:rPr>
          <w:bCs/>
          <w:sz w:val="22"/>
          <w:szCs w:val="22"/>
        </w:rPr>
      </w:pPr>
      <w:r w:rsidRPr="00563462">
        <w:rPr>
          <w:bCs/>
          <w:sz w:val="22"/>
          <w:szCs w:val="22"/>
        </w:rPr>
        <w:t>Student Competition Judge, Entomological Society of America National Meeting, Denver, CO (2016)</w:t>
      </w:r>
    </w:p>
    <w:p w14:paraId="03F720A8" w14:textId="77777777" w:rsidR="00EC029F" w:rsidRPr="00563462" w:rsidRDefault="00EC029F" w:rsidP="00C5631D">
      <w:pPr>
        <w:pStyle w:val="ListParagraph"/>
        <w:numPr>
          <w:ilvl w:val="0"/>
          <w:numId w:val="6"/>
        </w:numPr>
        <w:spacing w:after="120"/>
        <w:ind w:left="360"/>
        <w:contextualSpacing/>
        <w:rPr>
          <w:bCs/>
          <w:sz w:val="22"/>
          <w:szCs w:val="22"/>
        </w:rPr>
      </w:pPr>
      <w:r w:rsidRPr="00563462">
        <w:rPr>
          <w:bCs/>
          <w:sz w:val="22"/>
          <w:szCs w:val="22"/>
        </w:rPr>
        <w:t>Entomological Society of America, International Congress of Entomology travel awards, panel member (2016)</w:t>
      </w:r>
    </w:p>
    <w:p w14:paraId="3AAC872D" w14:textId="77777777" w:rsidR="00EC029F" w:rsidRPr="00563462" w:rsidRDefault="00EC029F" w:rsidP="00C5631D">
      <w:pPr>
        <w:pStyle w:val="ListParagraph"/>
        <w:numPr>
          <w:ilvl w:val="0"/>
          <w:numId w:val="6"/>
        </w:numPr>
        <w:spacing w:after="120"/>
        <w:ind w:left="360"/>
        <w:contextualSpacing/>
        <w:rPr>
          <w:bCs/>
          <w:sz w:val="22"/>
          <w:szCs w:val="22"/>
        </w:rPr>
      </w:pPr>
      <w:r w:rsidRPr="00563462">
        <w:rPr>
          <w:bCs/>
          <w:sz w:val="22"/>
          <w:szCs w:val="22"/>
        </w:rPr>
        <w:t>USDA AFRI Student Travel Award Panel Member, Entomological Society of America (2015)</w:t>
      </w:r>
    </w:p>
    <w:p w14:paraId="07CAA164" w14:textId="77777777" w:rsidR="00EC029F" w:rsidRPr="00563462" w:rsidRDefault="00EC029F" w:rsidP="00C5631D">
      <w:pPr>
        <w:pStyle w:val="ListParagraph"/>
        <w:numPr>
          <w:ilvl w:val="0"/>
          <w:numId w:val="6"/>
        </w:numPr>
        <w:overflowPunct/>
        <w:spacing w:after="120"/>
        <w:ind w:left="360"/>
        <w:contextualSpacing/>
        <w:textAlignment w:val="auto"/>
        <w:rPr>
          <w:bCs/>
          <w:sz w:val="22"/>
          <w:szCs w:val="22"/>
        </w:rPr>
      </w:pPr>
      <w:r w:rsidRPr="00563462">
        <w:rPr>
          <w:bCs/>
          <w:sz w:val="22"/>
          <w:szCs w:val="22"/>
        </w:rPr>
        <w:t>USDA AFRI Student Travel Award Panel Member, Entomological Society of America (2014)</w:t>
      </w:r>
    </w:p>
    <w:p w14:paraId="039E3D38" w14:textId="77777777" w:rsidR="00EC029F" w:rsidRPr="00563462" w:rsidRDefault="00EC029F" w:rsidP="00C5631D">
      <w:pPr>
        <w:pStyle w:val="ListParagraph"/>
        <w:numPr>
          <w:ilvl w:val="0"/>
          <w:numId w:val="6"/>
        </w:numPr>
        <w:overflowPunct/>
        <w:spacing w:after="120"/>
        <w:ind w:left="360"/>
        <w:contextualSpacing/>
        <w:textAlignment w:val="auto"/>
        <w:rPr>
          <w:bCs/>
          <w:sz w:val="22"/>
          <w:szCs w:val="22"/>
        </w:rPr>
      </w:pPr>
      <w:r w:rsidRPr="00563462">
        <w:rPr>
          <w:bCs/>
          <w:sz w:val="22"/>
          <w:szCs w:val="22"/>
        </w:rPr>
        <w:t>Entomological Society of America Education and Outreach Committee; North-Central Branch Representative (2013)</w:t>
      </w:r>
    </w:p>
    <w:p w14:paraId="689F302F" w14:textId="77777777" w:rsidR="00EC029F" w:rsidRPr="00563462" w:rsidRDefault="00EC029F" w:rsidP="00C5631D">
      <w:pPr>
        <w:pStyle w:val="ListParagraph"/>
        <w:numPr>
          <w:ilvl w:val="0"/>
          <w:numId w:val="6"/>
        </w:numPr>
        <w:overflowPunct/>
        <w:spacing w:after="120"/>
        <w:ind w:left="360"/>
        <w:contextualSpacing/>
        <w:textAlignment w:val="auto"/>
        <w:rPr>
          <w:bCs/>
          <w:sz w:val="22"/>
          <w:szCs w:val="22"/>
        </w:rPr>
      </w:pPr>
      <w:r w:rsidRPr="00563462">
        <w:rPr>
          <w:bCs/>
          <w:sz w:val="22"/>
          <w:szCs w:val="22"/>
        </w:rPr>
        <w:t>Student Competition Judge, Entomological Society of America North-Central Branch Meeting, Rapid City, SD (2013)</w:t>
      </w:r>
    </w:p>
    <w:p w14:paraId="3E0866AC" w14:textId="77777777" w:rsidR="00EC029F" w:rsidRPr="00563462" w:rsidRDefault="00EC029F" w:rsidP="00C5631D">
      <w:pPr>
        <w:pStyle w:val="ListParagraph"/>
        <w:numPr>
          <w:ilvl w:val="0"/>
          <w:numId w:val="6"/>
        </w:numPr>
        <w:overflowPunct/>
        <w:spacing w:after="120"/>
        <w:ind w:left="360"/>
        <w:contextualSpacing/>
        <w:textAlignment w:val="auto"/>
        <w:rPr>
          <w:bCs/>
          <w:sz w:val="22"/>
          <w:szCs w:val="22"/>
        </w:rPr>
      </w:pPr>
      <w:r w:rsidRPr="00563462">
        <w:rPr>
          <w:bCs/>
          <w:sz w:val="22"/>
          <w:szCs w:val="22"/>
        </w:rPr>
        <w:t>Organizing committee member; Entomological Society of America North-Central Branch Meeting, Rapid City, SD (2013)</w:t>
      </w:r>
    </w:p>
    <w:p w14:paraId="6357A807" w14:textId="77777777" w:rsidR="00EC029F" w:rsidRPr="00563462" w:rsidRDefault="00EC029F" w:rsidP="00C5631D">
      <w:pPr>
        <w:pStyle w:val="ListParagraph"/>
        <w:numPr>
          <w:ilvl w:val="0"/>
          <w:numId w:val="6"/>
        </w:numPr>
        <w:overflowPunct/>
        <w:spacing w:after="120"/>
        <w:ind w:left="360"/>
        <w:contextualSpacing/>
        <w:textAlignment w:val="auto"/>
        <w:rPr>
          <w:bCs/>
          <w:sz w:val="22"/>
          <w:szCs w:val="22"/>
        </w:rPr>
      </w:pPr>
      <w:r w:rsidRPr="00563462">
        <w:rPr>
          <w:bCs/>
          <w:sz w:val="22"/>
          <w:szCs w:val="22"/>
        </w:rPr>
        <w:lastRenderedPageBreak/>
        <w:t>Entomological Society of America Education and Outreach Committee; North-Central Branch Representative (2013)</w:t>
      </w:r>
    </w:p>
    <w:p w14:paraId="34D602B0" w14:textId="77777777" w:rsidR="00EC029F" w:rsidRPr="00563462" w:rsidRDefault="00EC029F" w:rsidP="00C5631D">
      <w:pPr>
        <w:pStyle w:val="ListParagraph"/>
        <w:numPr>
          <w:ilvl w:val="0"/>
          <w:numId w:val="6"/>
        </w:numPr>
        <w:overflowPunct/>
        <w:spacing w:after="120"/>
        <w:ind w:left="360"/>
        <w:contextualSpacing/>
        <w:textAlignment w:val="auto"/>
        <w:rPr>
          <w:bCs/>
          <w:sz w:val="22"/>
          <w:szCs w:val="22"/>
        </w:rPr>
      </w:pPr>
      <w:r w:rsidRPr="00563462">
        <w:rPr>
          <w:bCs/>
          <w:sz w:val="22"/>
          <w:szCs w:val="22"/>
        </w:rPr>
        <w:t>Student Competition Judge, Entomological Society of America North Central Branch Meeting, Lincoln, NE (2012)</w:t>
      </w:r>
    </w:p>
    <w:p w14:paraId="3C5B2635" w14:textId="2BA2D983" w:rsidR="00543DC3" w:rsidRPr="00563462" w:rsidRDefault="00EC029F" w:rsidP="00C5631D">
      <w:pPr>
        <w:widowControl w:val="0"/>
        <w:autoSpaceDE w:val="0"/>
        <w:autoSpaceDN w:val="0"/>
        <w:adjustRightInd w:val="0"/>
        <w:spacing w:after="120"/>
        <w:rPr>
          <w:bCs/>
          <w:szCs w:val="22"/>
        </w:rPr>
      </w:pPr>
      <w:r w:rsidRPr="00563462">
        <w:rPr>
          <w:b/>
          <w:sz w:val="22"/>
          <w:szCs w:val="22"/>
        </w:rPr>
        <w:t xml:space="preserve">Grant panels: </w:t>
      </w:r>
    </w:p>
    <w:p w14:paraId="3289CA21" w14:textId="7A51F04B" w:rsidR="00D16495" w:rsidRPr="00D16495" w:rsidRDefault="00D16495" w:rsidP="00C5631D">
      <w:pPr>
        <w:widowControl w:val="0"/>
        <w:numPr>
          <w:ilvl w:val="0"/>
          <w:numId w:val="20"/>
        </w:numPr>
        <w:autoSpaceDE w:val="0"/>
        <w:autoSpaceDN w:val="0"/>
        <w:adjustRightInd w:val="0"/>
        <w:rPr>
          <w:bCs/>
          <w:sz w:val="22"/>
          <w:szCs w:val="21"/>
        </w:rPr>
      </w:pPr>
      <w:r w:rsidRPr="00D16495">
        <w:rPr>
          <w:bCs/>
          <w:sz w:val="22"/>
          <w:szCs w:val="21"/>
        </w:rPr>
        <w:t>2026 – USDA Rapid Response</w:t>
      </w:r>
      <w:r w:rsidRPr="00D16495">
        <w:t xml:space="preserve"> </w:t>
      </w:r>
      <w:r w:rsidRPr="00D16495">
        <w:rPr>
          <w:bCs/>
          <w:sz w:val="22"/>
          <w:szCs w:val="21"/>
        </w:rPr>
        <w:t>to Weather Events Across Food and Agricultural Systems</w:t>
      </w:r>
      <w:r>
        <w:rPr>
          <w:bCs/>
          <w:sz w:val="22"/>
          <w:szCs w:val="21"/>
        </w:rPr>
        <w:t>, Ad-hoc panelist</w:t>
      </w:r>
    </w:p>
    <w:p w14:paraId="34622991" w14:textId="68C040FB" w:rsidR="00543DC3" w:rsidRPr="00563462" w:rsidRDefault="00543DC3" w:rsidP="00C5631D">
      <w:pPr>
        <w:widowControl w:val="0"/>
        <w:numPr>
          <w:ilvl w:val="0"/>
          <w:numId w:val="20"/>
        </w:numPr>
        <w:autoSpaceDE w:val="0"/>
        <w:autoSpaceDN w:val="0"/>
        <w:adjustRightInd w:val="0"/>
        <w:rPr>
          <w:bCs/>
          <w:szCs w:val="22"/>
        </w:rPr>
      </w:pPr>
      <w:r w:rsidRPr="00563462">
        <w:rPr>
          <w:bCs/>
          <w:szCs w:val="22"/>
        </w:rPr>
        <w:t>2026</w:t>
      </w:r>
      <w:r w:rsidRPr="00563462">
        <w:rPr>
          <w:bCs/>
          <w:sz w:val="22"/>
          <w:szCs w:val="22"/>
        </w:rPr>
        <w:t xml:space="preserve"> – USDA NIFA AFRI CARE– invited to serve but declined due to conflict of schedule</w:t>
      </w:r>
    </w:p>
    <w:p w14:paraId="00BC8541" w14:textId="003A769A" w:rsidR="00FB6422" w:rsidRPr="00563462" w:rsidRDefault="00FB6422" w:rsidP="00C5631D">
      <w:pPr>
        <w:widowControl w:val="0"/>
        <w:numPr>
          <w:ilvl w:val="0"/>
          <w:numId w:val="20"/>
        </w:numPr>
        <w:autoSpaceDE w:val="0"/>
        <w:autoSpaceDN w:val="0"/>
        <w:adjustRightInd w:val="0"/>
        <w:rPr>
          <w:bCs/>
          <w:sz w:val="22"/>
          <w:szCs w:val="22"/>
        </w:rPr>
      </w:pPr>
      <w:r w:rsidRPr="00563462">
        <w:rPr>
          <w:bCs/>
          <w:sz w:val="22"/>
          <w:szCs w:val="22"/>
        </w:rPr>
        <w:t>2025: USDA NIFA AFRI – invited to serve but declined due to conflict of schedule</w:t>
      </w:r>
    </w:p>
    <w:p w14:paraId="1F18D2ED" w14:textId="35686376" w:rsidR="007362B8" w:rsidRPr="00563462" w:rsidRDefault="007362B8" w:rsidP="00C5631D">
      <w:pPr>
        <w:pStyle w:val="ListParagraph"/>
        <w:numPr>
          <w:ilvl w:val="0"/>
          <w:numId w:val="20"/>
        </w:numPr>
        <w:rPr>
          <w:bCs/>
          <w:sz w:val="22"/>
          <w:szCs w:val="22"/>
        </w:rPr>
      </w:pPr>
      <w:r w:rsidRPr="00563462">
        <w:rPr>
          <w:bCs/>
          <w:sz w:val="22"/>
          <w:szCs w:val="22"/>
        </w:rPr>
        <w:t>2024 – USDA NIFA AFRI CARE panelist, virtual</w:t>
      </w:r>
    </w:p>
    <w:p w14:paraId="29AFC353" w14:textId="27EA2407" w:rsidR="00D16495" w:rsidRPr="008712E3" w:rsidRDefault="00EC029F" w:rsidP="000A6593">
      <w:pPr>
        <w:pStyle w:val="ListParagraph"/>
        <w:numPr>
          <w:ilvl w:val="0"/>
          <w:numId w:val="20"/>
        </w:numPr>
        <w:rPr>
          <w:bCs/>
          <w:sz w:val="22"/>
          <w:szCs w:val="22"/>
        </w:rPr>
      </w:pPr>
      <w:r w:rsidRPr="008712E3">
        <w:rPr>
          <w:bCs/>
          <w:sz w:val="22"/>
          <w:szCs w:val="22"/>
        </w:rPr>
        <w:t>2022 – USDA NIFA AFRI – invited but declined due to conflict of interest</w:t>
      </w:r>
    </w:p>
    <w:p w14:paraId="11265A78" w14:textId="41A6C6C1" w:rsidR="00EC029F" w:rsidRPr="008712E3" w:rsidRDefault="00EC029F" w:rsidP="008712E3">
      <w:pPr>
        <w:pStyle w:val="ListParagraph"/>
        <w:numPr>
          <w:ilvl w:val="0"/>
          <w:numId w:val="20"/>
        </w:numPr>
        <w:rPr>
          <w:bCs/>
          <w:sz w:val="22"/>
          <w:szCs w:val="22"/>
        </w:rPr>
      </w:pPr>
      <w:r w:rsidRPr="008712E3">
        <w:rPr>
          <w:bCs/>
          <w:sz w:val="22"/>
          <w:szCs w:val="22"/>
        </w:rPr>
        <w:t>2015 – USDA NIFA AFRI – invited but declined due to conflict of interest</w:t>
      </w:r>
    </w:p>
    <w:p w14:paraId="076957B5" w14:textId="77777777" w:rsidR="00EC029F" w:rsidRPr="00563462" w:rsidRDefault="00EC029F" w:rsidP="008712E3">
      <w:pPr>
        <w:pStyle w:val="ListParagraph"/>
        <w:numPr>
          <w:ilvl w:val="0"/>
          <w:numId w:val="20"/>
        </w:numPr>
        <w:spacing w:after="120"/>
        <w:rPr>
          <w:bCs/>
          <w:sz w:val="22"/>
          <w:szCs w:val="22"/>
        </w:rPr>
      </w:pPr>
      <w:r w:rsidRPr="00563462">
        <w:rPr>
          <w:bCs/>
          <w:sz w:val="22"/>
          <w:szCs w:val="22"/>
        </w:rPr>
        <w:t>2014 - USDA NIFA AFRI panelist, Washington, DC</w:t>
      </w:r>
    </w:p>
    <w:p w14:paraId="6F567160" w14:textId="02B5C5A4" w:rsidR="00EC029F" w:rsidRPr="00563462" w:rsidRDefault="00EC029F" w:rsidP="00C5631D">
      <w:pPr>
        <w:spacing w:after="120"/>
        <w:rPr>
          <w:bCs/>
          <w:iCs/>
          <w:sz w:val="22"/>
          <w:szCs w:val="22"/>
        </w:rPr>
      </w:pPr>
      <w:r w:rsidRPr="00563462">
        <w:rPr>
          <w:b/>
          <w:bCs/>
          <w:iCs/>
          <w:sz w:val="22"/>
          <w:szCs w:val="22"/>
        </w:rPr>
        <w:t>Activity as a peer</w:t>
      </w:r>
      <w:r w:rsidR="00815A30">
        <w:rPr>
          <w:b/>
          <w:bCs/>
          <w:iCs/>
          <w:sz w:val="22"/>
          <w:szCs w:val="22"/>
        </w:rPr>
        <w:t xml:space="preserve"> </w:t>
      </w:r>
      <w:r w:rsidRPr="00563462">
        <w:rPr>
          <w:b/>
          <w:bCs/>
          <w:iCs/>
          <w:sz w:val="22"/>
          <w:szCs w:val="22"/>
        </w:rPr>
        <w:t>reviewer</w:t>
      </w:r>
      <w:r w:rsidR="00D16495">
        <w:rPr>
          <w:b/>
          <w:bCs/>
          <w:iCs/>
          <w:sz w:val="22"/>
          <w:szCs w:val="22"/>
        </w:rPr>
        <w:t xml:space="preserve"> (career)</w:t>
      </w:r>
      <w:r w:rsidRPr="00563462">
        <w:rPr>
          <w:b/>
          <w:bCs/>
          <w:iCs/>
          <w:sz w:val="22"/>
          <w:szCs w:val="22"/>
        </w:rPr>
        <w:t xml:space="preserve">: </w:t>
      </w:r>
    </w:p>
    <w:p w14:paraId="624859AC" w14:textId="77777777" w:rsidR="00EC029F" w:rsidRPr="00563462" w:rsidRDefault="00EC029F" w:rsidP="00C5631D">
      <w:pPr>
        <w:pStyle w:val="ListParagraph"/>
        <w:spacing w:after="240"/>
        <w:ind w:left="0"/>
        <w:rPr>
          <w:sz w:val="22"/>
          <w:szCs w:val="22"/>
        </w:rPr>
      </w:pPr>
      <w:r w:rsidRPr="00563462">
        <w:rPr>
          <w:bCs/>
          <w:sz w:val="22"/>
          <w:szCs w:val="22"/>
        </w:rPr>
        <w:t xml:space="preserve">Journal of Insect Physiology, Journal of Economic Entomology, Environmental Entomology, Insects, Ecology Letters, Biological Control, Biology Letters, </w:t>
      </w:r>
      <w:proofErr w:type="spellStart"/>
      <w:r w:rsidRPr="00563462">
        <w:rPr>
          <w:bCs/>
          <w:sz w:val="22"/>
          <w:szCs w:val="22"/>
        </w:rPr>
        <w:t>Entomologia</w:t>
      </w:r>
      <w:proofErr w:type="spellEnd"/>
      <w:r w:rsidRPr="00563462">
        <w:rPr>
          <w:bCs/>
          <w:sz w:val="22"/>
          <w:szCs w:val="22"/>
        </w:rPr>
        <w:t xml:space="preserve"> </w:t>
      </w:r>
      <w:proofErr w:type="spellStart"/>
      <w:r w:rsidRPr="00563462">
        <w:rPr>
          <w:bCs/>
          <w:sz w:val="22"/>
          <w:szCs w:val="22"/>
        </w:rPr>
        <w:t>Experimentalis</w:t>
      </w:r>
      <w:proofErr w:type="spellEnd"/>
      <w:r w:rsidRPr="00563462">
        <w:rPr>
          <w:bCs/>
          <w:sz w:val="22"/>
          <w:szCs w:val="22"/>
        </w:rPr>
        <w:t xml:space="preserve"> &amp; </w:t>
      </w:r>
      <w:proofErr w:type="spellStart"/>
      <w:r w:rsidRPr="00563462">
        <w:rPr>
          <w:bCs/>
          <w:sz w:val="22"/>
          <w:szCs w:val="22"/>
        </w:rPr>
        <w:t>Applicata</w:t>
      </w:r>
      <w:proofErr w:type="spellEnd"/>
      <w:r w:rsidRPr="00563462">
        <w:rPr>
          <w:bCs/>
          <w:sz w:val="22"/>
          <w:szCs w:val="22"/>
        </w:rPr>
        <w:t xml:space="preserve">, Crop Protection, International Journal of Pest Management, </w:t>
      </w:r>
      <w:proofErr w:type="spellStart"/>
      <w:r w:rsidRPr="00563462">
        <w:rPr>
          <w:bCs/>
          <w:sz w:val="22"/>
          <w:szCs w:val="22"/>
        </w:rPr>
        <w:t>PLoS</w:t>
      </w:r>
      <w:proofErr w:type="spellEnd"/>
      <w:r w:rsidRPr="00563462">
        <w:rPr>
          <w:bCs/>
          <w:sz w:val="22"/>
          <w:szCs w:val="22"/>
        </w:rPr>
        <w:t xml:space="preserve"> ONE, Journal of Applied Entomology, International Journal of Molecular Sciences, Polish Journal of Entomology, </w:t>
      </w:r>
      <w:proofErr w:type="spellStart"/>
      <w:r w:rsidRPr="00563462">
        <w:rPr>
          <w:bCs/>
          <w:sz w:val="22"/>
          <w:szCs w:val="22"/>
        </w:rPr>
        <w:t>PLoS</w:t>
      </w:r>
      <w:proofErr w:type="spellEnd"/>
      <w:r w:rsidRPr="00563462">
        <w:rPr>
          <w:bCs/>
          <w:sz w:val="22"/>
          <w:szCs w:val="22"/>
        </w:rPr>
        <w:t xml:space="preserve"> ONE, Ecological Entomology, Journal of Chemical Ecology, Functional Ecology, Journal of Insect Physiology, Annals of the Entomological Society of America, </w:t>
      </w:r>
      <w:r w:rsidRPr="00563462">
        <w:rPr>
          <w:sz w:val="22"/>
          <w:szCs w:val="22"/>
        </w:rPr>
        <w:t xml:space="preserve">International Journal of Biological and Chemical Sciences, Central European Journal of Biology, </w:t>
      </w:r>
      <w:proofErr w:type="spellStart"/>
      <w:r w:rsidRPr="00563462">
        <w:rPr>
          <w:sz w:val="22"/>
          <w:szCs w:val="22"/>
        </w:rPr>
        <w:t>BioControl</w:t>
      </w:r>
      <w:proofErr w:type="spellEnd"/>
      <w:r w:rsidRPr="00563462">
        <w:rPr>
          <w:sz w:val="22"/>
          <w:szCs w:val="22"/>
        </w:rPr>
        <w:t>, Pest Management Science, Field Crops Research</w:t>
      </w:r>
    </w:p>
    <w:p w14:paraId="438876B8" w14:textId="77777777" w:rsidR="00C70498" w:rsidRDefault="00C70498"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bCs/>
          <w:sz w:val="22"/>
          <w:szCs w:val="22"/>
          <w:u w:val="single"/>
        </w:rPr>
      </w:pPr>
      <w:r w:rsidRPr="00563462">
        <w:rPr>
          <w:b/>
          <w:bCs/>
          <w:sz w:val="22"/>
          <w:szCs w:val="22"/>
          <w:u w:val="single"/>
        </w:rPr>
        <w:t>COMMITTEES</w:t>
      </w:r>
    </w:p>
    <w:p w14:paraId="45814A2E" w14:textId="6476A067" w:rsidR="009759A1" w:rsidRDefault="009759A1"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bCs/>
          <w:sz w:val="22"/>
          <w:szCs w:val="22"/>
        </w:rPr>
      </w:pPr>
      <w:r>
        <w:rPr>
          <w:b/>
          <w:bCs/>
          <w:sz w:val="22"/>
          <w:szCs w:val="22"/>
        </w:rPr>
        <w:t>National service</w:t>
      </w:r>
    </w:p>
    <w:p w14:paraId="7F343B17" w14:textId="0900F670" w:rsidR="009759A1" w:rsidRPr="00BD204D" w:rsidRDefault="009759A1" w:rsidP="00BD204D">
      <w:pPr>
        <w:pStyle w:val="ListParagraph"/>
        <w:numPr>
          <w:ilvl w:val="0"/>
          <w:numId w:val="5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36"/>
        <w:rPr>
          <w:b/>
          <w:bCs/>
          <w:sz w:val="22"/>
          <w:szCs w:val="22"/>
        </w:rPr>
      </w:pPr>
      <w:r>
        <w:rPr>
          <w:sz w:val="22"/>
          <w:szCs w:val="22"/>
        </w:rPr>
        <w:t>National Integrated Pest Management Coordinating Committee (</w:t>
      </w:r>
      <w:r w:rsidR="00BD204D">
        <w:rPr>
          <w:sz w:val="22"/>
          <w:szCs w:val="22"/>
        </w:rPr>
        <w:t>2024-present)</w:t>
      </w:r>
    </w:p>
    <w:p w14:paraId="24ECA1D0" w14:textId="176C331A" w:rsidR="00BD204D" w:rsidRPr="009759A1" w:rsidRDefault="00BD204D" w:rsidP="00BD204D">
      <w:pPr>
        <w:pStyle w:val="ListParagraph"/>
        <w:numPr>
          <w:ilvl w:val="0"/>
          <w:numId w:val="5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
        <w:rPr>
          <w:b/>
          <w:bCs/>
          <w:sz w:val="22"/>
          <w:szCs w:val="22"/>
        </w:rPr>
      </w:pPr>
      <w:r>
        <w:rPr>
          <w:sz w:val="22"/>
          <w:szCs w:val="22"/>
        </w:rPr>
        <w:t>Science and Technology, Technical Committee, liaison (2024-2026)</w:t>
      </w:r>
    </w:p>
    <w:p w14:paraId="653F41EA" w14:textId="3A61CFEA" w:rsidR="00C70498" w:rsidRPr="00563462" w:rsidRDefault="008712E3"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r>
        <w:rPr>
          <w:b/>
          <w:bCs/>
          <w:sz w:val="22"/>
          <w:szCs w:val="22"/>
        </w:rPr>
        <w:t xml:space="preserve">CSU, </w:t>
      </w:r>
      <w:r w:rsidR="00C70498" w:rsidRPr="00563462">
        <w:rPr>
          <w:b/>
          <w:bCs/>
          <w:sz w:val="22"/>
          <w:szCs w:val="22"/>
        </w:rPr>
        <w:t>College</w:t>
      </w:r>
      <w:r w:rsidR="001F0F38" w:rsidRPr="00563462">
        <w:rPr>
          <w:b/>
          <w:bCs/>
          <w:sz w:val="22"/>
          <w:szCs w:val="22"/>
        </w:rPr>
        <w:t xml:space="preserve"> of Agricultural Sciences</w:t>
      </w:r>
      <w:r w:rsidR="00C70498" w:rsidRPr="00563462">
        <w:rPr>
          <w:b/>
          <w:bCs/>
          <w:sz w:val="22"/>
          <w:szCs w:val="22"/>
        </w:rPr>
        <w:t xml:space="preserve"> Committee</w:t>
      </w:r>
      <w:r w:rsidR="00C70498" w:rsidRPr="00563462">
        <w:rPr>
          <w:sz w:val="22"/>
          <w:szCs w:val="22"/>
        </w:rPr>
        <w:t xml:space="preserve">: </w:t>
      </w:r>
    </w:p>
    <w:p w14:paraId="46D09C61" w14:textId="77777777" w:rsidR="00C70498" w:rsidRPr="00563462" w:rsidRDefault="00C70498" w:rsidP="00C5631D">
      <w:pPr>
        <w:pStyle w:val="ListParagraph"/>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
        <w:rPr>
          <w:sz w:val="22"/>
          <w:szCs w:val="22"/>
        </w:rPr>
      </w:pPr>
      <w:r w:rsidRPr="00563462">
        <w:rPr>
          <w:sz w:val="22"/>
          <w:szCs w:val="22"/>
        </w:rPr>
        <w:t>Academic Affairs Committee (2021-present)</w:t>
      </w:r>
    </w:p>
    <w:p w14:paraId="4C0BFE11" w14:textId="77777777" w:rsidR="00C70498" w:rsidRPr="00563462" w:rsidRDefault="00C70498" w:rsidP="00C5631D">
      <w:pPr>
        <w:pStyle w:val="ListParagraph"/>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
        <w:rPr>
          <w:sz w:val="22"/>
          <w:szCs w:val="22"/>
        </w:rPr>
      </w:pPr>
      <w:r w:rsidRPr="00563462">
        <w:rPr>
          <w:sz w:val="22"/>
          <w:szCs w:val="22"/>
        </w:rPr>
        <w:t>Faculty Research Advisory Council (2024-present)</w:t>
      </w:r>
    </w:p>
    <w:p w14:paraId="031EC14C" w14:textId="279A60D2" w:rsidR="00C70498" w:rsidRPr="00563462" w:rsidRDefault="008712E3"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
          <w:bCs/>
          <w:sz w:val="22"/>
          <w:szCs w:val="22"/>
        </w:rPr>
      </w:pPr>
      <w:r>
        <w:rPr>
          <w:b/>
          <w:bCs/>
          <w:sz w:val="22"/>
          <w:szCs w:val="22"/>
        </w:rPr>
        <w:t xml:space="preserve">CSU, </w:t>
      </w:r>
      <w:r w:rsidR="00C70498" w:rsidRPr="00563462">
        <w:rPr>
          <w:b/>
          <w:bCs/>
          <w:sz w:val="22"/>
          <w:szCs w:val="22"/>
        </w:rPr>
        <w:t xml:space="preserve">Department </w:t>
      </w:r>
      <w:r w:rsidR="001F0F38" w:rsidRPr="00563462">
        <w:rPr>
          <w:b/>
          <w:bCs/>
          <w:sz w:val="22"/>
          <w:szCs w:val="22"/>
        </w:rPr>
        <w:t xml:space="preserve">of Agricultural Biology </w:t>
      </w:r>
      <w:r w:rsidR="00C70498" w:rsidRPr="00563462">
        <w:rPr>
          <w:b/>
          <w:bCs/>
          <w:sz w:val="22"/>
          <w:szCs w:val="22"/>
        </w:rPr>
        <w:t>Committees</w:t>
      </w:r>
    </w:p>
    <w:p w14:paraId="4DEA4265" w14:textId="77777777" w:rsidR="00C70498" w:rsidRPr="00563462" w:rsidRDefault="00C70498" w:rsidP="00C5631D">
      <w:pPr>
        <w:pStyle w:val="ListParagraph"/>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
        <w:rPr>
          <w:sz w:val="22"/>
          <w:szCs w:val="22"/>
        </w:rPr>
      </w:pPr>
      <w:r w:rsidRPr="00563462">
        <w:rPr>
          <w:sz w:val="22"/>
          <w:szCs w:val="22"/>
        </w:rPr>
        <w:t>Graduate Admissions Committee, Dept. of Agricultural Biology (2024-present; ex-officio)</w:t>
      </w:r>
    </w:p>
    <w:p w14:paraId="2F0208F7" w14:textId="77777777" w:rsidR="00C70498" w:rsidRPr="00563462" w:rsidRDefault="00C70498" w:rsidP="00C5631D">
      <w:pPr>
        <w:pStyle w:val="ListParagraph"/>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
        <w:rPr>
          <w:sz w:val="22"/>
          <w:szCs w:val="22"/>
        </w:rPr>
      </w:pPr>
      <w:r w:rsidRPr="00563462">
        <w:rPr>
          <w:sz w:val="22"/>
          <w:szCs w:val="22"/>
        </w:rPr>
        <w:t>Executive Committee (2024-present)</w:t>
      </w:r>
    </w:p>
    <w:p w14:paraId="7C1EC843" w14:textId="77777777" w:rsidR="00C70498" w:rsidRPr="00563462" w:rsidRDefault="00C70498" w:rsidP="00C5631D">
      <w:pPr>
        <w:pStyle w:val="ListParagraph"/>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
        <w:rPr>
          <w:sz w:val="22"/>
          <w:szCs w:val="22"/>
        </w:rPr>
      </w:pPr>
      <w:r w:rsidRPr="00563462">
        <w:rPr>
          <w:sz w:val="22"/>
          <w:szCs w:val="22"/>
        </w:rPr>
        <w:t>Undergraduate Curriculum Committee, Dept. of Agricultural Biology (2021-present; ex-officio)</w:t>
      </w:r>
    </w:p>
    <w:p w14:paraId="43F5BF0E" w14:textId="77777777" w:rsidR="00C70498" w:rsidRPr="00563462" w:rsidRDefault="00C70498" w:rsidP="00C5631D">
      <w:pPr>
        <w:pStyle w:val="ListParagraph"/>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
        <w:rPr>
          <w:sz w:val="22"/>
          <w:szCs w:val="22"/>
        </w:rPr>
      </w:pPr>
      <w:r w:rsidRPr="00563462">
        <w:rPr>
          <w:sz w:val="22"/>
          <w:szCs w:val="22"/>
        </w:rPr>
        <w:t>Graduate Admissions Committee, Dept. of Agricultural Biology (2021-2024)</w:t>
      </w:r>
    </w:p>
    <w:p w14:paraId="45AF5AB8" w14:textId="77777777" w:rsidR="00C70498" w:rsidRPr="00563462" w:rsidRDefault="00C70498" w:rsidP="00C5631D">
      <w:pPr>
        <w:pStyle w:val="ListParagraph"/>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
        <w:rPr>
          <w:sz w:val="22"/>
          <w:szCs w:val="22"/>
        </w:rPr>
      </w:pPr>
      <w:r w:rsidRPr="00563462">
        <w:rPr>
          <w:sz w:val="22"/>
          <w:szCs w:val="22"/>
        </w:rPr>
        <w:t>Agricultural Biology Weed Scientist search committee member (2022)</w:t>
      </w:r>
    </w:p>
    <w:p w14:paraId="73382E7D" w14:textId="77777777" w:rsidR="00C70498" w:rsidRPr="00563462" w:rsidRDefault="00C70498" w:rsidP="00C5631D">
      <w:pPr>
        <w:pStyle w:val="ListParagraph"/>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
        <w:rPr>
          <w:sz w:val="22"/>
          <w:szCs w:val="22"/>
        </w:rPr>
      </w:pPr>
      <w:r w:rsidRPr="00563462">
        <w:rPr>
          <w:sz w:val="22"/>
          <w:szCs w:val="22"/>
        </w:rPr>
        <w:t>Nachappa Lab Research Associate search committee member (2021)</w:t>
      </w:r>
    </w:p>
    <w:p w14:paraId="4D5C75F5" w14:textId="403BC422" w:rsidR="00C70498" w:rsidRPr="00563462" w:rsidRDefault="00C70498" w:rsidP="00C5631D">
      <w:pPr>
        <w:spacing w:before="120" w:after="120"/>
        <w:contextualSpacing/>
        <w:rPr>
          <w:b/>
          <w:bCs/>
          <w:color w:val="000000"/>
          <w:sz w:val="22"/>
        </w:rPr>
      </w:pPr>
      <w:r w:rsidRPr="00563462">
        <w:rPr>
          <w:b/>
          <w:bCs/>
          <w:color w:val="000000"/>
          <w:sz w:val="22"/>
        </w:rPr>
        <w:t xml:space="preserve">Other service to the </w:t>
      </w:r>
      <w:r w:rsidR="001F0F38" w:rsidRPr="00563462">
        <w:rPr>
          <w:b/>
          <w:bCs/>
          <w:color w:val="000000"/>
          <w:sz w:val="22"/>
        </w:rPr>
        <w:t xml:space="preserve">Ag Bio </w:t>
      </w:r>
      <w:r w:rsidRPr="00563462">
        <w:rPr>
          <w:b/>
          <w:bCs/>
          <w:color w:val="000000"/>
          <w:sz w:val="22"/>
        </w:rPr>
        <w:t xml:space="preserve">Department: </w:t>
      </w:r>
    </w:p>
    <w:p w14:paraId="6F261E47" w14:textId="77777777" w:rsidR="00C70498" w:rsidRPr="00563462" w:rsidRDefault="00C70498" w:rsidP="00C5631D">
      <w:pPr>
        <w:spacing w:before="120" w:after="120"/>
        <w:ind w:left="-288" w:firstLine="648"/>
        <w:contextualSpacing/>
        <w:rPr>
          <w:b/>
          <w:bCs/>
          <w:color w:val="000000"/>
          <w:sz w:val="22"/>
        </w:rPr>
      </w:pPr>
      <w:r w:rsidRPr="00563462">
        <w:rPr>
          <w:b/>
          <w:bCs/>
          <w:color w:val="000000"/>
          <w:sz w:val="22"/>
        </w:rPr>
        <w:t>Service related to curriculum process:</w:t>
      </w:r>
    </w:p>
    <w:p w14:paraId="246487AD" w14:textId="77777777" w:rsidR="00C70498" w:rsidRPr="00563462" w:rsidRDefault="00C70498" w:rsidP="00C5631D">
      <w:pPr>
        <w:pStyle w:val="ListParagraph"/>
        <w:numPr>
          <w:ilvl w:val="0"/>
          <w:numId w:val="14"/>
        </w:numPr>
        <w:spacing w:after="120"/>
        <w:contextualSpacing/>
        <w:rPr>
          <w:b/>
          <w:bCs/>
          <w:color w:val="000000"/>
          <w:sz w:val="22"/>
        </w:rPr>
      </w:pPr>
      <w:r w:rsidRPr="00563462">
        <w:rPr>
          <w:color w:val="000000"/>
          <w:sz w:val="22"/>
        </w:rPr>
        <w:t>Led development of streamlined process for faculty to submit updates to courses.</w:t>
      </w:r>
    </w:p>
    <w:p w14:paraId="3FB5B151" w14:textId="77777777" w:rsidR="00C70498" w:rsidRPr="00563462" w:rsidRDefault="00C70498" w:rsidP="00C5631D">
      <w:pPr>
        <w:pStyle w:val="ListParagraph"/>
        <w:numPr>
          <w:ilvl w:val="0"/>
          <w:numId w:val="14"/>
        </w:numPr>
        <w:spacing w:after="120"/>
        <w:contextualSpacing/>
        <w:rPr>
          <w:b/>
          <w:bCs/>
          <w:color w:val="000000"/>
          <w:sz w:val="22"/>
        </w:rPr>
      </w:pPr>
      <w:r w:rsidRPr="00563462">
        <w:rPr>
          <w:color w:val="000000"/>
          <w:sz w:val="22"/>
        </w:rPr>
        <w:t>Coordinated development of resources to aid faculty in timely and well-prepared course updates and proposals.</w:t>
      </w:r>
    </w:p>
    <w:p w14:paraId="3860567B" w14:textId="77777777" w:rsidR="00C70498" w:rsidRPr="00563462" w:rsidRDefault="00C70498" w:rsidP="00C5631D">
      <w:pPr>
        <w:pStyle w:val="ListParagraph"/>
        <w:numPr>
          <w:ilvl w:val="0"/>
          <w:numId w:val="14"/>
        </w:numPr>
        <w:spacing w:after="240"/>
        <w:contextualSpacing/>
        <w:rPr>
          <w:color w:val="000000"/>
          <w:sz w:val="22"/>
        </w:rPr>
      </w:pPr>
      <w:r w:rsidRPr="00563462">
        <w:rPr>
          <w:color w:val="000000"/>
          <w:sz w:val="22"/>
        </w:rPr>
        <w:t>Assist in Departmental program/concentration/minor updates relevant to curriculum changes.</w:t>
      </w:r>
    </w:p>
    <w:p w14:paraId="7FCCB59D" w14:textId="77777777" w:rsidR="001F0F38" w:rsidRPr="00563462" w:rsidRDefault="001F0F38" w:rsidP="00C5631D">
      <w:pPr>
        <w:spacing w:before="120" w:after="120"/>
        <w:contextualSpacing/>
        <w:rPr>
          <w:b/>
          <w:bCs/>
          <w:i/>
          <w:iCs/>
          <w:sz w:val="13"/>
          <w:szCs w:val="13"/>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910"/>
      </w:tblGrid>
      <w:tr w:rsidR="001F0F38" w:rsidRPr="00563462" w14:paraId="0961D548" w14:textId="77777777" w:rsidTr="00825868">
        <w:tc>
          <w:tcPr>
            <w:tcW w:w="1355" w:type="dxa"/>
          </w:tcPr>
          <w:p w14:paraId="6B604889" w14:textId="77777777" w:rsidR="001F0F38" w:rsidRPr="00563462" w:rsidRDefault="001F0F38" w:rsidP="00C5631D">
            <w:pPr>
              <w:spacing w:after="60"/>
              <w:rPr>
                <w:sz w:val="22"/>
                <w:szCs w:val="22"/>
              </w:rPr>
            </w:pPr>
            <w:r w:rsidRPr="00563462">
              <w:rPr>
                <w:sz w:val="22"/>
                <w:szCs w:val="22"/>
              </w:rPr>
              <w:lastRenderedPageBreak/>
              <w:t>2020</w:t>
            </w:r>
          </w:p>
        </w:tc>
        <w:tc>
          <w:tcPr>
            <w:tcW w:w="7910" w:type="dxa"/>
          </w:tcPr>
          <w:p w14:paraId="67CB9D63" w14:textId="77777777" w:rsidR="001F0F38" w:rsidRPr="00563462" w:rsidRDefault="001F0F38" w:rsidP="00C5631D">
            <w:pPr>
              <w:spacing w:after="60"/>
              <w:rPr>
                <w:sz w:val="22"/>
                <w:szCs w:val="22"/>
              </w:rPr>
            </w:pPr>
            <w:r w:rsidRPr="00563462">
              <w:rPr>
                <w:sz w:val="22"/>
                <w:szCs w:val="22"/>
              </w:rPr>
              <w:t>Department of Entomology Texas A&amp;M University, Search Committee for Assistant Professor, Extension Entomology</w:t>
            </w:r>
          </w:p>
        </w:tc>
      </w:tr>
      <w:tr w:rsidR="001F0F38" w:rsidRPr="00563462" w14:paraId="3C87D4AD" w14:textId="77777777" w:rsidTr="00825868">
        <w:tc>
          <w:tcPr>
            <w:tcW w:w="1355" w:type="dxa"/>
          </w:tcPr>
          <w:p w14:paraId="093FD75E" w14:textId="77777777" w:rsidR="001F0F38" w:rsidRPr="00563462" w:rsidRDefault="001F0F38" w:rsidP="00C5631D">
            <w:pPr>
              <w:spacing w:after="60"/>
              <w:rPr>
                <w:sz w:val="22"/>
                <w:szCs w:val="22"/>
              </w:rPr>
            </w:pPr>
            <w:r w:rsidRPr="00563462">
              <w:rPr>
                <w:sz w:val="22"/>
                <w:szCs w:val="22"/>
              </w:rPr>
              <w:t>2019</w:t>
            </w:r>
          </w:p>
        </w:tc>
        <w:tc>
          <w:tcPr>
            <w:tcW w:w="7910" w:type="dxa"/>
          </w:tcPr>
          <w:p w14:paraId="7135EB11" w14:textId="77777777" w:rsidR="001F0F38" w:rsidRPr="00563462" w:rsidRDefault="001F0F38" w:rsidP="00C5631D">
            <w:pPr>
              <w:spacing w:after="60"/>
              <w:rPr>
                <w:sz w:val="22"/>
                <w:szCs w:val="22"/>
              </w:rPr>
            </w:pPr>
            <w:r w:rsidRPr="00563462">
              <w:rPr>
                <w:sz w:val="22"/>
                <w:szCs w:val="22"/>
              </w:rPr>
              <w:t>Texas A&amp;M AgriLife Research Amarillo Unit, Search Committee for Director of Semi-Arid Agricultural Systems Institute</w:t>
            </w:r>
          </w:p>
        </w:tc>
      </w:tr>
      <w:tr w:rsidR="001F0F38" w:rsidRPr="00563462" w14:paraId="23F0E928" w14:textId="77777777" w:rsidTr="00825868">
        <w:tc>
          <w:tcPr>
            <w:tcW w:w="1355" w:type="dxa"/>
          </w:tcPr>
          <w:p w14:paraId="41F6C119" w14:textId="77777777" w:rsidR="001F0F38" w:rsidRPr="00563462" w:rsidRDefault="001F0F38" w:rsidP="00C5631D">
            <w:pPr>
              <w:spacing w:after="60"/>
              <w:rPr>
                <w:sz w:val="22"/>
                <w:szCs w:val="22"/>
              </w:rPr>
            </w:pPr>
            <w:r w:rsidRPr="00563462">
              <w:rPr>
                <w:sz w:val="22"/>
                <w:szCs w:val="22"/>
              </w:rPr>
              <w:t>2017-2019</w:t>
            </w:r>
          </w:p>
        </w:tc>
        <w:tc>
          <w:tcPr>
            <w:tcW w:w="7910" w:type="dxa"/>
          </w:tcPr>
          <w:p w14:paraId="325AA42A" w14:textId="77777777" w:rsidR="001F0F38" w:rsidRPr="00563462" w:rsidRDefault="001F0F38" w:rsidP="00C5631D">
            <w:pPr>
              <w:spacing w:after="60"/>
              <w:ind w:left="1440" w:hanging="1440"/>
              <w:rPr>
                <w:sz w:val="22"/>
                <w:szCs w:val="22"/>
              </w:rPr>
            </w:pPr>
            <w:r w:rsidRPr="00563462">
              <w:rPr>
                <w:sz w:val="22"/>
                <w:szCs w:val="22"/>
              </w:rPr>
              <w:t>Department of Entomology Texas A&amp;M University Faculty Advisory Committee</w:t>
            </w:r>
          </w:p>
          <w:p w14:paraId="5A58AF0E" w14:textId="77777777" w:rsidR="001F0F38" w:rsidRPr="00563462" w:rsidRDefault="001F0F38" w:rsidP="00C5631D">
            <w:pPr>
              <w:spacing w:after="60"/>
              <w:rPr>
                <w:sz w:val="22"/>
                <w:szCs w:val="22"/>
              </w:rPr>
            </w:pPr>
            <w:r w:rsidRPr="00563462">
              <w:rPr>
                <w:sz w:val="22"/>
                <w:szCs w:val="22"/>
              </w:rPr>
              <w:t>Department of Entomology Texas A&amp;M University Graduate Student Travel Award Committee</w:t>
            </w:r>
          </w:p>
          <w:p w14:paraId="17409716" w14:textId="77777777" w:rsidR="001F0F38" w:rsidRPr="00563462" w:rsidRDefault="001F0F38" w:rsidP="00C5631D">
            <w:pPr>
              <w:spacing w:after="60"/>
              <w:rPr>
                <w:sz w:val="22"/>
                <w:szCs w:val="22"/>
              </w:rPr>
            </w:pPr>
            <w:r w:rsidRPr="00563462">
              <w:rPr>
                <w:sz w:val="22"/>
                <w:szCs w:val="22"/>
              </w:rPr>
              <w:t>Texas A&amp;M AgriLife Research Amarillo Unit: Center Coordinating Committee</w:t>
            </w:r>
          </w:p>
        </w:tc>
      </w:tr>
      <w:tr w:rsidR="001F0F38" w:rsidRPr="00563462" w14:paraId="6BE4A7C2" w14:textId="77777777" w:rsidTr="00825868">
        <w:tc>
          <w:tcPr>
            <w:tcW w:w="1355" w:type="dxa"/>
          </w:tcPr>
          <w:p w14:paraId="6C2D65EA" w14:textId="77777777" w:rsidR="001F0F38" w:rsidRPr="00563462" w:rsidRDefault="001F0F38" w:rsidP="00C5631D">
            <w:pPr>
              <w:spacing w:after="60"/>
              <w:rPr>
                <w:sz w:val="22"/>
                <w:szCs w:val="22"/>
              </w:rPr>
            </w:pPr>
            <w:r w:rsidRPr="00563462">
              <w:rPr>
                <w:sz w:val="22"/>
                <w:szCs w:val="22"/>
              </w:rPr>
              <w:t>2016</w:t>
            </w:r>
          </w:p>
        </w:tc>
        <w:tc>
          <w:tcPr>
            <w:tcW w:w="7910" w:type="dxa"/>
          </w:tcPr>
          <w:p w14:paraId="24ABBFAA" w14:textId="77777777" w:rsidR="001F0F38" w:rsidRPr="00563462" w:rsidRDefault="001F0F38" w:rsidP="00C5631D">
            <w:pPr>
              <w:spacing w:after="60"/>
              <w:rPr>
                <w:sz w:val="22"/>
                <w:szCs w:val="22"/>
              </w:rPr>
            </w:pPr>
            <w:r w:rsidRPr="00563462">
              <w:rPr>
                <w:sz w:val="22"/>
                <w:szCs w:val="22"/>
              </w:rPr>
              <w:t>Texas A&amp;M AgriLife Research Amarillo Unit: Summer Crops Field Day Committee</w:t>
            </w:r>
          </w:p>
        </w:tc>
      </w:tr>
      <w:tr w:rsidR="001F0F38" w:rsidRPr="00563462" w14:paraId="3F614C71" w14:textId="77777777" w:rsidTr="00825868">
        <w:tc>
          <w:tcPr>
            <w:tcW w:w="1355" w:type="dxa"/>
          </w:tcPr>
          <w:p w14:paraId="3E04B6DC" w14:textId="77777777" w:rsidR="001F0F38" w:rsidRPr="00563462" w:rsidRDefault="001F0F38" w:rsidP="00C5631D">
            <w:pPr>
              <w:spacing w:after="60"/>
              <w:rPr>
                <w:sz w:val="22"/>
                <w:szCs w:val="22"/>
              </w:rPr>
            </w:pPr>
            <w:r w:rsidRPr="00563462">
              <w:rPr>
                <w:sz w:val="22"/>
                <w:szCs w:val="22"/>
              </w:rPr>
              <w:t>2015</w:t>
            </w:r>
          </w:p>
        </w:tc>
        <w:tc>
          <w:tcPr>
            <w:tcW w:w="7910" w:type="dxa"/>
          </w:tcPr>
          <w:p w14:paraId="55E7F9A7" w14:textId="77777777" w:rsidR="001F0F38" w:rsidRPr="00563462" w:rsidRDefault="001F0F38" w:rsidP="00C5631D">
            <w:pPr>
              <w:spacing w:after="60"/>
              <w:rPr>
                <w:sz w:val="22"/>
                <w:szCs w:val="22"/>
              </w:rPr>
            </w:pPr>
            <w:r w:rsidRPr="00563462">
              <w:rPr>
                <w:sz w:val="22"/>
                <w:szCs w:val="22"/>
              </w:rPr>
              <w:t>University Committee: Institutional Agreement Management Committee charged with revising the annual review form for South Dakota State University Faculty</w:t>
            </w:r>
          </w:p>
        </w:tc>
      </w:tr>
      <w:tr w:rsidR="001F0F38" w:rsidRPr="00563462" w14:paraId="20F58E9B" w14:textId="77777777" w:rsidTr="00825868">
        <w:tc>
          <w:tcPr>
            <w:tcW w:w="1355" w:type="dxa"/>
          </w:tcPr>
          <w:p w14:paraId="12BE5D8D" w14:textId="77777777" w:rsidR="001F0F38" w:rsidRPr="00563462" w:rsidRDefault="001F0F38" w:rsidP="00C5631D">
            <w:pPr>
              <w:spacing w:after="60"/>
              <w:rPr>
                <w:sz w:val="22"/>
                <w:szCs w:val="22"/>
              </w:rPr>
            </w:pPr>
            <w:r w:rsidRPr="00563462">
              <w:rPr>
                <w:sz w:val="22"/>
                <w:szCs w:val="22"/>
              </w:rPr>
              <w:t>2014</w:t>
            </w:r>
          </w:p>
        </w:tc>
        <w:tc>
          <w:tcPr>
            <w:tcW w:w="7910" w:type="dxa"/>
          </w:tcPr>
          <w:p w14:paraId="2C179D2D" w14:textId="77777777" w:rsidR="001F0F38" w:rsidRPr="00563462" w:rsidRDefault="001F0F38" w:rsidP="00C5631D">
            <w:pPr>
              <w:spacing w:after="60"/>
              <w:rPr>
                <w:sz w:val="22"/>
                <w:szCs w:val="22"/>
              </w:rPr>
            </w:pPr>
            <w:r w:rsidRPr="00563462">
              <w:rPr>
                <w:sz w:val="22"/>
                <w:szCs w:val="22"/>
              </w:rPr>
              <w:t>South Dakota State University, Departmental of Plant Sciences Seminar Series, Chair</w:t>
            </w:r>
          </w:p>
        </w:tc>
      </w:tr>
      <w:tr w:rsidR="001F0F38" w:rsidRPr="00563462" w14:paraId="283705C1" w14:textId="77777777" w:rsidTr="00825868">
        <w:tc>
          <w:tcPr>
            <w:tcW w:w="1355" w:type="dxa"/>
          </w:tcPr>
          <w:p w14:paraId="076CA030" w14:textId="77777777" w:rsidR="001F0F38" w:rsidRPr="00563462" w:rsidRDefault="001F0F38" w:rsidP="00C5631D">
            <w:pPr>
              <w:spacing w:after="60"/>
              <w:rPr>
                <w:sz w:val="22"/>
                <w:szCs w:val="22"/>
              </w:rPr>
            </w:pPr>
            <w:r w:rsidRPr="00563462">
              <w:rPr>
                <w:sz w:val="22"/>
                <w:szCs w:val="22"/>
              </w:rPr>
              <w:t>2013</w:t>
            </w:r>
          </w:p>
        </w:tc>
        <w:tc>
          <w:tcPr>
            <w:tcW w:w="7910" w:type="dxa"/>
          </w:tcPr>
          <w:p w14:paraId="6BA4B169" w14:textId="37D29ECF" w:rsidR="001F0F38" w:rsidRPr="00563462" w:rsidRDefault="001F0F38" w:rsidP="00C5631D">
            <w:pPr>
              <w:spacing w:after="60"/>
              <w:rPr>
                <w:sz w:val="22"/>
                <w:szCs w:val="22"/>
              </w:rPr>
            </w:pPr>
            <w:r w:rsidRPr="00563462">
              <w:rPr>
                <w:sz w:val="22"/>
                <w:szCs w:val="22"/>
              </w:rPr>
              <w:t>South Dakota State University Departmental Faculty Standards Document, committee member</w:t>
            </w:r>
            <w:r w:rsidR="001241D7" w:rsidRPr="00563462">
              <w:rPr>
                <w:sz w:val="22"/>
                <w:szCs w:val="22"/>
              </w:rPr>
              <w:t xml:space="preserve">; </w:t>
            </w:r>
            <w:r w:rsidRPr="00563462">
              <w:rPr>
                <w:sz w:val="22"/>
                <w:szCs w:val="22"/>
              </w:rPr>
              <w:t>South Dakota State University, Search Committee: Field Crop Specialist in Entomology (chair)</w:t>
            </w:r>
            <w:r w:rsidR="001241D7" w:rsidRPr="00563462">
              <w:rPr>
                <w:sz w:val="22"/>
                <w:szCs w:val="22"/>
              </w:rPr>
              <w:t xml:space="preserve">; </w:t>
            </w:r>
            <w:r w:rsidRPr="00563462">
              <w:rPr>
                <w:sz w:val="22"/>
                <w:szCs w:val="22"/>
              </w:rPr>
              <w:t>South Dakota State University, Search Committee: Winter Wheat / Oat Breeder, member</w:t>
            </w:r>
            <w:r w:rsidR="001241D7" w:rsidRPr="00563462">
              <w:rPr>
                <w:sz w:val="22"/>
                <w:szCs w:val="22"/>
              </w:rPr>
              <w:t xml:space="preserve">; </w:t>
            </w:r>
            <w:r w:rsidRPr="00563462">
              <w:rPr>
                <w:sz w:val="22"/>
                <w:szCs w:val="22"/>
              </w:rPr>
              <w:t>South Dakota State University, Departmental Seminar Series, committee member and speaker host</w:t>
            </w:r>
            <w:r w:rsidR="001241D7" w:rsidRPr="00563462">
              <w:rPr>
                <w:sz w:val="22"/>
                <w:szCs w:val="22"/>
              </w:rPr>
              <w:t xml:space="preserve">; </w:t>
            </w:r>
            <w:r w:rsidRPr="00563462">
              <w:rPr>
                <w:sz w:val="22"/>
                <w:szCs w:val="22"/>
              </w:rPr>
              <w:t>South Dakota State University, Crop Variety Release Committee, ad-hoc member</w:t>
            </w:r>
            <w:r w:rsidR="001241D7" w:rsidRPr="00563462">
              <w:rPr>
                <w:sz w:val="22"/>
                <w:szCs w:val="22"/>
              </w:rPr>
              <w:t xml:space="preserve">; </w:t>
            </w:r>
            <w:r w:rsidRPr="00563462">
              <w:rPr>
                <w:sz w:val="22"/>
                <w:szCs w:val="22"/>
              </w:rPr>
              <w:t>South Dakota State University, Departmental Seminar Series, committee member and speaker host</w:t>
            </w:r>
          </w:p>
        </w:tc>
      </w:tr>
      <w:tr w:rsidR="001F0F38" w:rsidRPr="00563462" w14:paraId="6A1F4442" w14:textId="77777777" w:rsidTr="00825868">
        <w:tc>
          <w:tcPr>
            <w:tcW w:w="1355" w:type="dxa"/>
          </w:tcPr>
          <w:p w14:paraId="61E47349" w14:textId="77777777" w:rsidR="001F0F38" w:rsidRPr="00563462" w:rsidRDefault="001F0F38" w:rsidP="00C5631D">
            <w:pPr>
              <w:spacing w:after="60"/>
              <w:rPr>
                <w:sz w:val="22"/>
                <w:szCs w:val="22"/>
              </w:rPr>
            </w:pPr>
            <w:r w:rsidRPr="00563462">
              <w:rPr>
                <w:sz w:val="22"/>
                <w:szCs w:val="22"/>
              </w:rPr>
              <w:t>2012</w:t>
            </w:r>
          </w:p>
        </w:tc>
        <w:tc>
          <w:tcPr>
            <w:tcW w:w="7910" w:type="dxa"/>
          </w:tcPr>
          <w:p w14:paraId="0EC9ADDA" w14:textId="180B1128" w:rsidR="001F0F38" w:rsidRPr="00563462" w:rsidRDefault="001F0F38" w:rsidP="00C5631D">
            <w:pPr>
              <w:spacing w:after="60"/>
              <w:rPr>
                <w:sz w:val="22"/>
                <w:szCs w:val="22"/>
              </w:rPr>
            </w:pPr>
            <w:r w:rsidRPr="00563462">
              <w:rPr>
                <w:sz w:val="22"/>
                <w:szCs w:val="22"/>
              </w:rPr>
              <w:t>South Dakota State University, Search Committee: Field Crop Specialist in Entomology (two terms)</w:t>
            </w:r>
            <w:r w:rsidR="001241D7" w:rsidRPr="00563462">
              <w:rPr>
                <w:sz w:val="22"/>
                <w:szCs w:val="22"/>
              </w:rPr>
              <w:t xml:space="preserve">; </w:t>
            </w:r>
            <w:r w:rsidRPr="00563462">
              <w:rPr>
                <w:sz w:val="22"/>
                <w:szCs w:val="22"/>
              </w:rPr>
              <w:t>South Dakota State University, Departmental Seminar Series committee member</w:t>
            </w:r>
          </w:p>
        </w:tc>
      </w:tr>
    </w:tbl>
    <w:p w14:paraId="60C36175" w14:textId="1BB86ED6" w:rsidR="00FA0600" w:rsidRPr="0072719B" w:rsidRDefault="00EC029F" w:rsidP="00C56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r w:rsidRPr="00563462">
        <w:rPr>
          <w:b/>
          <w:sz w:val="22"/>
          <w:szCs w:val="22"/>
          <w:u w:val="single"/>
        </w:rPr>
        <w:t>SERVICE WITH EXTERNAL PARTNERS AND COMMUNITIES</w:t>
      </w:r>
    </w:p>
    <w:p w14:paraId="12A4B740" w14:textId="013439A5" w:rsidR="00FA0600" w:rsidRDefault="00FA0600" w:rsidP="00C5631D">
      <w:pPr>
        <w:spacing w:after="240"/>
        <w:contextualSpacing/>
        <w:rPr>
          <w:b/>
          <w:bCs/>
          <w:i/>
          <w:iCs/>
          <w:sz w:val="22"/>
          <w:szCs w:val="22"/>
        </w:rPr>
      </w:pPr>
      <w:r w:rsidRPr="00FA0600">
        <w:rPr>
          <w:b/>
          <w:bCs/>
          <w:i/>
          <w:iCs/>
          <w:sz w:val="22"/>
          <w:szCs w:val="22"/>
        </w:rPr>
        <w:t xml:space="preserve">Stakeholder engagement and service: </w:t>
      </w:r>
    </w:p>
    <w:p w14:paraId="232FF041" w14:textId="77777777" w:rsidR="0072719B" w:rsidRPr="00FA0600" w:rsidRDefault="0072719B" w:rsidP="00C5631D">
      <w:pPr>
        <w:spacing w:after="240"/>
        <w:contextualSpacing/>
        <w:rPr>
          <w:b/>
          <w:bCs/>
          <w:i/>
          <w:iCs/>
          <w:sz w:val="22"/>
          <w:szCs w:val="22"/>
        </w:rPr>
      </w:pPr>
    </w:p>
    <w:p w14:paraId="3B034967" w14:textId="427EB9A5" w:rsidR="00802E29" w:rsidRPr="00563462" w:rsidRDefault="00FB6422" w:rsidP="00C5631D">
      <w:pPr>
        <w:spacing w:before="120"/>
        <w:contextualSpacing/>
        <w:rPr>
          <w:sz w:val="22"/>
          <w:szCs w:val="22"/>
        </w:rPr>
      </w:pPr>
      <w:r w:rsidRPr="00563462">
        <w:rPr>
          <w:b/>
          <w:bCs/>
          <w:sz w:val="22"/>
          <w:szCs w:val="22"/>
        </w:rPr>
        <w:t xml:space="preserve">National service and engagement: </w:t>
      </w:r>
      <w:r w:rsidR="00802E29" w:rsidRPr="00563462">
        <w:rPr>
          <w:sz w:val="22"/>
          <w:szCs w:val="22"/>
        </w:rPr>
        <w:t xml:space="preserve">National IPM Coordinating Committee – Chair from September 2024 to March 2025. The chair is responsible for championing a cause that advances the national IPM enterprise and streamlines </w:t>
      </w:r>
      <w:r w:rsidRPr="00563462">
        <w:rPr>
          <w:sz w:val="22"/>
          <w:szCs w:val="22"/>
        </w:rPr>
        <w:t>communication and</w:t>
      </w:r>
      <w:r w:rsidR="00802E29" w:rsidRPr="00563462">
        <w:rPr>
          <w:sz w:val="22"/>
          <w:szCs w:val="22"/>
        </w:rPr>
        <w:t xml:space="preserve"> organizes a meeting of all members of the committee once a year. </w:t>
      </w:r>
    </w:p>
    <w:p w14:paraId="5EA29C90" w14:textId="77777777" w:rsidR="00FB6422" w:rsidRPr="00563462" w:rsidRDefault="00FB6422" w:rsidP="00C5631D">
      <w:pPr>
        <w:widowControl w:val="0"/>
        <w:numPr>
          <w:ilvl w:val="1"/>
          <w:numId w:val="7"/>
        </w:numPr>
        <w:autoSpaceDE w:val="0"/>
        <w:autoSpaceDN w:val="0"/>
        <w:adjustRightInd w:val="0"/>
        <w:rPr>
          <w:sz w:val="22"/>
          <w:szCs w:val="22"/>
        </w:rPr>
      </w:pPr>
      <w:r w:rsidRPr="00563462">
        <w:rPr>
          <w:sz w:val="22"/>
          <w:szCs w:val="22"/>
        </w:rPr>
        <w:t>Lead the National IPM Coordinating Committee Executive Committee and Strategic Planning Committee, including setting meeting schedules, developing agendas, facilitating meetings, creating minutes, and ensuring timely distribution of action items and follow-up materials.</w:t>
      </w:r>
    </w:p>
    <w:p w14:paraId="1F5D3008" w14:textId="77777777" w:rsidR="00FB6422" w:rsidRPr="00563462" w:rsidRDefault="00FB6422" w:rsidP="00C5631D">
      <w:pPr>
        <w:widowControl w:val="0"/>
        <w:numPr>
          <w:ilvl w:val="1"/>
          <w:numId w:val="7"/>
        </w:numPr>
        <w:autoSpaceDE w:val="0"/>
        <w:autoSpaceDN w:val="0"/>
        <w:adjustRightInd w:val="0"/>
        <w:rPr>
          <w:sz w:val="22"/>
          <w:szCs w:val="22"/>
        </w:rPr>
      </w:pPr>
      <w:r w:rsidRPr="00563462">
        <w:rPr>
          <w:sz w:val="22"/>
          <w:szCs w:val="22"/>
        </w:rPr>
        <w:t>Established a clear charge for the committee focused on improving communication pathways, transparency, and resource flow between NIPMCC and state IPM Coordinators, addressing long-standing gaps in national coordination and information sharing.</w:t>
      </w:r>
    </w:p>
    <w:p w14:paraId="55087613" w14:textId="77777777" w:rsidR="00FB6422" w:rsidRPr="00563462" w:rsidRDefault="00FB6422" w:rsidP="00C5631D">
      <w:pPr>
        <w:widowControl w:val="0"/>
        <w:numPr>
          <w:ilvl w:val="1"/>
          <w:numId w:val="7"/>
        </w:numPr>
        <w:autoSpaceDE w:val="0"/>
        <w:autoSpaceDN w:val="0"/>
        <w:adjustRightInd w:val="0"/>
        <w:rPr>
          <w:sz w:val="22"/>
          <w:szCs w:val="22"/>
        </w:rPr>
      </w:pPr>
      <w:r w:rsidRPr="00563462">
        <w:rPr>
          <w:sz w:val="22"/>
          <w:szCs w:val="22"/>
        </w:rPr>
        <w:t>Identified deficiencies in how guidance, expectations, and resources are communicated to IPM Coordinators nationally and initiated a coordinated effort to formalize and streamline this information flow, which had previously been informal and inconsistent.</w:t>
      </w:r>
    </w:p>
    <w:p w14:paraId="40A6A892" w14:textId="455FE468" w:rsidR="00FB6422" w:rsidRPr="00563462" w:rsidRDefault="002040FE" w:rsidP="00C5631D">
      <w:pPr>
        <w:widowControl w:val="0"/>
        <w:numPr>
          <w:ilvl w:val="1"/>
          <w:numId w:val="7"/>
        </w:numPr>
        <w:autoSpaceDE w:val="0"/>
        <w:autoSpaceDN w:val="0"/>
        <w:adjustRightInd w:val="0"/>
        <w:rPr>
          <w:sz w:val="22"/>
          <w:szCs w:val="22"/>
        </w:rPr>
      </w:pPr>
      <w:r w:rsidRPr="00563462">
        <w:rPr>
          <w:sz w:val="22"/>
          <w:szCs w:val="22"/>
        </w:rPr>
        <w:t>Standardized national guidance for IPM coordinators: I i</w:t>
      </w:r>
      <w:r w:rsidR="00FB6422" w:rsidRPr="00563462">
        <w:rPr>
          <w:sz w:val="22"/>
          <w:szCs w:val="22"/>
        </w:rPr>
        <w:t>nitiated development of a comprehensive IPM Coordinator handbook to document roles, responsibilities, committee structure, communication pathways, and relationships among IPM Coordinators, Regional IPM Centers, and the National IPM Coordinating Committee, creating durable institutional memory and onboarding infrastructure.</w:t>
      </w:r>
    </w:p>
    <w:p w14:paraId="549DB192" w14:textId="77777777" w:rsidR="00FB6422" w:rsidRPr="00563462" w:rsidRDefault="00FB6422" w:rsidP="00C5631D">
      <w:pPr>
        <w:widowControl w:val="0"/>
        <w:numPr>
          <w:ilvl w:val="1"/>
          <w:numId w:val="7"/>
        </w:numPr>
        <w:autoSpaceDE w:val="0"/>
        <w:autoSpaceDN w:val="0"/>
        <w:adjustRightInd w:val="0"/>
        <w:rPr>
          <w:sz w:val="22"/>
          <w:szCs w:val="22"/>
        </w:rPr>
      </w:pPr>
      <w:r w:rsidRPr="00563462">
        <w:rPr>
          <w:sz w:val="22"/>
          <w:szCs w:val="22"/>
        </w:rPr>
        <w:t>Directed Center staff to gather structured input from both new and experienced state IPM Coordinators to inform handbook content, ensuring that materials reflect real programmatic needs and operational realities across regions.</w:t>
      </w:r>
    </w:p>
    <w:p w14:paraId="40B20149" w14:textId="77777777" w:rsidR="00FB6422" w:rsidRPr="00563462" w:rsidRDefault="00FB6422" w:rsidP="00C5631D">
      <w:pPr>
        <w:widowControl w:val="0"/>
        <w:numPr>
          <w:ilvl w:val="1"/>
          <w:numId w:val="7"/>
        </w:numPr>
        <w:autoSpaceDE w:val="0"/>
        <w:autoSpaceDN w:val="0"/>
        <w:adjustRightInd w:val="0"/>
        <w:rPr>
          <w:sz w:val="22"/>
          <w:szCs w:val="22"/>
        </w:rPr>
      </w:pPr>
      <w:r w:rsidRPr="00563462">
        <w:rPr>
          <w:sz w:val="22"/>
          <w:szCs w:val="22"/>
        </w:rPr>
        <w:t xml:space="preserve">Led development of foundational guidance documents for IPM Coordinators that clarify </w:t>
      </w:r>
      <w:r w:rsidRPr="00563462">
        <w:rPr>
          <w:sz w:val="22"/>
          <w:szCs w:val="22"/>
        </w:rPr>
        <w:lastRenderedPageBreak/>
        <w:t xml:space="preserve">responsibilities, funding pathways, committee participation, and support networks, filling a national void in standardized reference materials for this role </w:t>
      </w:r>
    </w:p>
    <w:p w14:paraId="07E81FCB" w14:textId="77777777" w:rsidR="00FB6422" w:rsidRPr="00563462" w:rsidRDefault="00FB6422" w:rsidP="00C5631D">
      <w:pPr>
        <w:widowControl w:val="0"/>
        <w:numPr>
          <w:ilvl w:val="1"/>
          <w:numId w:val="7"/>
        </w:numPr>
        <w:autoSpaceDE w:val="0"/>
        <w:autoSpaceDN w:val="0"/>
        <w:adjustRightInd w:val="0"/>
        <w:rPr>
          <w:sz w:val="22"/>
          <w:szCs w:val="22"/>
        </w:rPr>
      </w:pPr>
      <w:r w:rsidRPr="00563462">
        <w:rPr>
          <w:sz w:val="22"/>
          <w:szCs w:val="22"/>
        </w:rPr>
        <w:t>Conceived, organized, developed the agenda for, and chaired the annual joint meeting of the National IPM Coordinating Committee and the Federal IPM Coordinating Committee, held in hybrid format in Washington, DC in March 2025, strengthening alignment between university, extension, and federal IPM efforts.</w:t>
      </w:r>
    </w:p>
    <w:p w14:paraId="6F187327" w14:textId="77777777" w:rsidR="00FB6422" w:rsidRPr="00563462" w:rsidRDefault="00FB6422" w:rsidP="00C5631D">
      <w:pPr>
        <w:widowControl w:val="0"/>
        <w:numPr>
          <w:ilvl w:val="1"/>
          <w:numId w:val="7"/>
        </w:numPr>
        <w:autoSpaceDE w:val="0"/>
        <w:autoSpaceDN w:val="0"/>
        <w:adjustRightInd w:val="0"/>
        <w:rPr>
          <w:sz w:val="22"/>
          <w:szCs w:val="22"/>
        </w:rPr>
      </w:pPr>
      <w:r w:rsidRPr="00563462">
        <w:rPr>
          <w:sz w:val="22"/>
          <w:szCs w:val="22"/>
        </w:rPr>
        <w:t>Conceived, organized, developed the agenda for, and chaired the NIPMCC semi-annual virtual meeting, maintaining continuity of national coordination and advancing committee priorities between in-person meetings.</w:t>
      </w:r>
    </w:p>
    <w:p w14:paraId="18069927" w14:textId="769FDC21" w:rsidR="00FB6422" w:rsidRPr="00563462" w:rsidRDefault="00FB6422" w:rsidP="00C5631D">
      <w:pPr>
        <w:widowControl w:val="0"/>
        <w:numPr>
          <w:ilvl w:val="1"/>
          <w:numId w:val="7"/>
        </w:numPr>
        <w:autoSpaceDE w:val="0"/>
        <w:autoSpaceDN w:val="0"/>
        <w:adjustRightInd w:val="0"/>
        <w:rPr>
          <w:sz w:val="22"/>
          <w:szCs w:val="22"/>
        </w:rPr>
      </w:pPr>
      <w:r w:rsidRPr="00563462">
        <w:rPr>
          <w:sz w:val="22"/>
          <w:szCs w:val="22"/>
        </w:rPr>
        <w:t>Currently coordinating and developing the agenda for the next annual joint NIPMCC and Federal IPM Coordinating Committee meeting scheduled for March 2026, with the goal of further strengthening federal</w:t>
      </w:r>
      <w:r w:rsidR="00834FEA" w:rsidRPr="00563462">
        <w:rPr>
          <w:sz w:val="22"/>
          <w:szCs w:val="22"/>
        </w:rPr>
        <w:t>-</w:t>
      </w:r>
      <w:r w:rsidRPr="00563462">
        <w:rPr>
          <w:sz w:val="22"/>
          <w:szCs w:val="22"/>
        </w:rPr>
        <w:t>state collaboration and strategic alignment.</w:t>
      </w:r>
    </w:p>
    <w:p w14:paraId="502E3BEB" w14:textId="77777777" w:rsidR="00FB6422" w:rsidRPr="00563462" w:rsidRDefault="00FB6422" w:rsidP="00C5631D">
      <w:pPr>
        <w:widowControl w:val="0"/>
        <w:numPr>
          <w:ilvl w:val="1"/>
          <w:numId w:val="7"/>
        </w:numPr>
        <w:autoSpaceDE w:val="0"/>
        <w:autoSpaceDN w:val="0"/>
        <w:adjustRightInd w:val="0"/>
        <w:rPr>
          <w:sz w:val="22"/>
          <w:szCs w:val="22"/>
        </w:rPr>
      </w:pPr>
      <w:r w:rsidRPr="00563462">
        <w:rPr>
          <w:sz w:val="22"/>
          <w:szCs w:val="22"/>
        </w:rPr>
        <w:t xml:space="preserve">Serve as NIPMCC Chair liaison to the </w:t>
      </w:r>
      <w:proofErr w:type="spellStart"/>
      <w:r w:rsidRPr="00563462">
        <w:rPr>
          <w:sz w:val="22"/>
          <w:szCs w:val="22"/>
        </w:rPr>
        <w:t>agInnovation</w:t>
      </w:r>
      <w:proofErr w:type="spellEnd"/>
      <w:r w:rsidRPr="00563462">
        <w:rPr>
          <w:sz w:val="22"/>
          <w:szCs w:val="22"/>
        </w:rPr>
        <w:t xml:space="preserve"> Science and Technology Committee, representing IPM priorities, communicating committee perspectives, and strengthening connections between IPM leadership and broader agricultural innovation initiatives.</w:t>
      </w:r>
    </w:p>
    <w:p w14:paraId="2BB87664" w14:textId="77777777" w:rsidR="00FB6422" w:rsidRPr="00563462" w:rsidRDefault="00FB6422" w:rsidP="00C5631D">
      <w:pPr>
        <w:pStyle w:val="ListParagraph"/>
        <w:overflowPunct/>
        <w:contextualSpacing/>
        <w:textAlignment w:val="auto"/>
        <w:rPr>
          <w:sz w:val="22"/>
          <w:szCs w:val="22"/>
        </w:rPr>
      </w:pPr>
    </w:p>
    <w:p w14:paraId="4232AD93" w14:textId="77777777" w:rsidR="00FB6422" w:rsidRPr="00563462" w:rsidRDefault="00FB6422" w:rsidP="00C5631D">
      <w:pPr>
        <w:contextualSpacing/>
        <w:rPr>
          <w:b/>
          <w:bCs/>
          <w:sz w:val="22"/>
          <w:szCs w:val="22"/>
        </w:rPr>
      </w:pPr>
      <w:r w:rsidRPr="00563462">
        <w:rPr>
          <w:b/>
          <w:bCs/>
          <w:sz w:val="22"/>
          <w:szCs w:val="22"/>
        </w:rPr>
        <w:t xml:space="preserve">Regional service and engagement: </w:t>
      </w:r>
    </w:p>
    <w:p w14:paraId="42FD28D7" w14:textId="77777777" w:rsidR="00FB6422" w:rsidRPr="00563462" w:rsidRDefault="00FB6422" w:rsidP="00C5631D">
      <w:pPr>
        <w:pStyle w:val="ListParagraph"/>
        <w:widowControl w:val="0"/>
        <w:numPr>
          <w:ilvl w:val="0"/>
          <w:numId w:val="40"/>
        </w:numPr>
        <w:autoSpaceDE w:val="0"/>
        <w:autoSpaceDN w:val="0"/>
        <w:adjustRightInd w:val="0"/>
        <w:rPr>
          <w:sz w:val="21"/>
          <w:szCs w:val="21"/>
        </w:rPr>
      </w:pPr>
      <w:r w:rsidRPr="00563462">
        <w:rPr>
          <w:color w:val="000000"/>
          <w:sz w:val="22"/>
          <w:szCs w:val="22"/>
        </w:rPr>
        <w:t xml:space="preserve">I served as a PI on the Western IPM Center Outreach and Implementation Grant ($39,916; 3/1/2025–2/28/2026). This grant supported regional emerald ash borer (EAB) coordination in the western United States (Szczepaniec, PI; Britt, CSU; Schell, UW; Murray, USU; McKelvy, MSU; Rondon, OSU). </w:t>
      </w:r>
    </w:p>
    <w:p w14:paraId="05149E72" w14:textId="77777777" w:rsidR="00FB6422" w:rsidRPr="00563462" w:rsidRDefault="00FB6422" w:rsidP="00C5631D">
      <w:pPr>
        <w:pStyle w:val="ListParagraph"/>
        <w:widowControl w:val="0"/>
        <w:numPr>
          <w:ilvl w:val="0"/>
          <w:numId w:val="40"/>
        </w:numPr>
        <w:autoSpaceDE w:val="0"/>
        <w:autoSpaceDN w:val="0"/>
        <w:adjustRightInd w:val="0"/>
        <w:spacing w:before="100" w:beforeAutospacing="1" w:after="100" w:afterAutospacing="1"/>
        <w:contextualSpacing/>
        <w:rPr>
          <w:color w:val="000000"/>
        </w:rPr>
      </w:pPr>
      <w:r w:rsidRPr="00563462">
        <w:rPr>
          <w:color w:val="000000"/>
          <w:sz w:val="22"/>
          <w:szCs w:val="22"/>
        </w:rPr>
        <w:t>I conceived the project framework and led proposal development. I chaired an in-person, multi-state collaborator meeting in April 2025, setting project priorities, deliverables, and communication norms. I directed the development and dissemination strategy for outreach materials, overseeing content accuracy and messaging and approving production of physical materials (posters, postcards, magnets, stickers, and fliers) for regional stakeholder distribution. I oversaw development of a new, project-specific webpage on the Colorado Center for Sustainable Pest Management website to serve as a centralized hub for western EAB resources. I provided PI-level oversight and strategic guidance for a regional webinar on emerald ash borer biology, distribution, and status in the western United States held on December 11, 2025. I approved the webinar scope and objectives, supervised staff implementation, ensured alignment with project goals and Western IPM Center expectations, and reviewed content for technical accuracy and stakeholder relevance</w:t>
      </w:r>
      <w:r w:rsidRPr="00563462">
        <w:rPr>
          <w:color w:val="000000"/>
        </w:rPr>
        <w:t>.</w:t>
      </w:r>
    </w:p>
    <w:p w14:paraId="030F22D5" w14:textId="77777777" w:rsidR="00FB6422" w:rsidRPr="00563462" w:rsidRDefault="00FB6422" w:rsidP="00C5631D">
      <w:pPr>
        <w:pStyle w:val="ListParagraph"/>
        <w:widowControl w:val="0"/>
        <w:numPr>
          <w:ilvl w:val="0"/>
          <w:numId w:val="40"/>
        </w:numPr>
        <w:autoSpaceDE w:val="0"/>
        <w:autoSpaceDN w:val="0"/>
        <w:adjustRightInd w:val="0"/>
        <w:spacing w:before="100" w:beforeAutospacing="1" w:after="100" w:afterAutospacing="1"/>
        <w:contextualSpacing/>
        <w:rPr>
          <w:color w:val="000000"/>
        </w:rPr>
      </w:pPr>
      <w:r w:rsidRPr="00563462">
        <w:rPr>
          <w:color w:val="000000"/>
          <w:sz w:val="22"/>
          <w:szCs w:val="22"/>
        </w:rPr>
        <w:t>Co-PI, Western IPM Center Working Group Grant ($40,000; proposed 3/1/2026–2/28/2027; pending). I conceived the working group vision, and articulated objectives. This effort positions CSU and the Colorado Center for Sustainable Pest Management as a regional hub for invasive pest coordination and IPM leadership</w:t>
      </w:r>
      <w:r w:rsidRPr="00563462">
        <w:rPr>
          <w:color w:val="000000"/>
        </w:rPr>
        <w:t>.</w:t>
      </w:r>
    </w:p>
    <w:p w14:paraId="4F815F5D" w14:textId="175565E5" w:rsidR="00EC029F" w:rsidRPr="00563462" w:rsidRDefault="00EC029F" w:rsidP="00C5631D">
      <w:pPr>
        <w:pStyle w:val="ListParagraph"/>
        <w:numPr>
          <w:ilvl w:val="0"/>
          <w:numId w:val="39"/>
        </w:numPr>
        <w:contextualSpacing/>
        <w:rPr>
          <w:sz w:val="22"/>
          <w:szCs w:val="22"/>
        </w:rPr>
      </w:pPr>
      <w:r w:rsidRPr="00563462">
        <w:rPr>
          <w:sz w:val="22"/>
          <w:szCs w:val="22"/>
        </w:rPr>
        <w:t>Organized and led the regional WERA 1017 meeting for IPM Coordinators, Denver, CO. February 2022.</w:t>
      </w:r>
    </w:p>
    <w:p w14:paraId="05FEAA5D" w14:textId="77777777" w:rsidR="00FB6422" w:rsidRPr="00563462" w:rsidRDefault="00FB6422" w:rsidP="00C5631D">
      <w:pPr>
        <w:widowControl w:val="0"/>
        <w:autoSpaceDE w:val="0"/>
        <w:autoSpaceDN w:val="0"/>
        <w:adjustRightInd w:val="0"/>
        <w:rPr>
          <w:sz w:val="22"/>
          <w:szCs w:val="22"/>
        </w:rPr>
      </w:pPr>
    </w:p>
    <w:p w14:paraId="29F22F9B" w14:textId="796D39BE" w:rsidR="00FB6422" w:rsidRPr="00563462" w:rsidRDefault="00FB6422" w:rsidP="00C5631D">
      <w:pPr>
        <w:widowControl w:val="0"/>
        <w:autoSpaceDE w:val="0"/>
        <w:autoSpaceDN w:val="0"/>
        <w:adjustRightInd w:val="0"/>
        <w:rPr>
          <w:b/>
          <w:bCs/>
          <w:sz w:val="22"/>
          <w:szCs w:val="22"/>
        </w:rPr>
      </w:pPr>
      <w:r w:rsidRPr="00563462">
        <w:rPr>
          <w:b/>
          <w:bCs/>
          <w:sz w:val="22"/>
          <w:szCs w:val="22"/>
        </w:rPr>
        <w:t>State-level IPM leadership and coordination</w:t>
      </w:r>
    </w:p>
    <w:p w14:paraId="7C3CE7FC" w14:textId="77777777" w:rsidR="00043BF0" w:rsidRPr="00563462" w:rsidRDefault="00FB6422" w:rsidP="00C5631D">
      <w:pPr>
        <w:pStyle w:val="ListParagraph"/>
        <w:widowControl w:val="0"/>
        <w:numPr>
          <w:ilvl w:val="0"/>
          <w:numId w:val="39"/>
        </w:numPr>
        <w:autoSpaceDE w:val="0"/>
        <w:autoSpaceDN w:val="0"/>
        <w:adjustRightInd w:val="0"/>
        <w:rPr>
          <w:sz w:val="22"/>
          <w:szCs w:val="22"/>
        </w:rPr>
      </w:pPr>
      <w:r w:rsidRPr="00563462">
        <w:rPr>
          <w:sz w:val="22"/>
          <w:szCs w:val="22"/>
        </w:rPr>
        <w:t>Director, Colorado Center for Sustainable Pest Management</w:t>
      </w:r>
    </w:p>
    <w:p w14:paraId="64EB6BF5" w14:textId="77777777" w:rsidR="00043BF0" w:rsidRPr="00563462" w:rsidRDefault="00043BF0" w:rsidP="00C5631D">
      <w:pPr>
        <w:pStyle w:val="ListParagraph"/>
        <w:widowControl w:val="0"/>
        <w:numPr>
          <w:ilvl w:val="1"/>
          <w:numId w:val="39"/>
        </w:numPr>
        <w:autoSpaceDE w:val="0"/>
        <w:autoSpaceDN w:val="0"/>
        <w:adjustRightInd w:val="0"/>
        <w:rPr>
          <w:sz w:val="21"/>
          <w:szCs w:val="21"/>
        </w:rPr>
      </w:pPr>
      <w:r w:rsidRPr="00563462">
        <w:rPr>
          <w:rStyle w:val="Strong"/>
          <w:sz w:val="22"/>
          <w:szCs w:val="22"/>
        </w:rPr>
        <w:t>Established and institutionalized Center-wide coordination infrastructure</w:t>
      </w:r>
      <w:r w:rsidRPr="00563462">
        <w:rPr>
          <w:rStyle w:val="apple-converted-space"/>
          <w:sz w:val="22"/>
          <w:szCs w:val="22"/>
        </w:rPr>
        <w:t> </w:t>
      </w:r>
      <w:r w:rsidRPr="00563462">
        <w:rPr>
          <w:sz w:val="22"/>
          <w:szCs w:val="22"/>
        </w:rPr>
        <w:t>for the Extension Implementation Program (EIP) grant, serving as Principal Investigator and Director. Under my leadership, the Center moved from ad hoc coordination to a structured project management model that ensures timely communication, consistent documentation, and clear alignment with grant objectives, reporting requirements, and stakeholder priorities, despite operating with minimal dedicated staff support.</w:t>
      </w:r>
    </w:p>
    <w:p w14:paraId="076E3DDE" w14:textId="77777777" w:rsidR="00043BF0" w:rsidRPr="00563462" w:rsidRDefault="00043BF0" w:rsidP="00C5631D">
      <w:pPr>
        <w:pStyle w:val="ListParagraph"/>
        <w:widowControl w:val="0"/>
        <w:numPr>
          <w:ilvl w:val="1"/>
          <w:numId w:val="39"/>
        </w:numPr>
        <w:autoSpaceDE w:val="0"/>
        <w:autoSpaceDN w:val="0"/>
        <w:adjustRightInd w:val="0"/>
        <w:rPr>
          <w:sz w:val="21"/>
          <w:szCs w:val="21"/>
        </w:rPr>
      </w:pPr>
      <w:r w:rsidRPr="00563462">
        <w:rPr>
          <w:rStyle w:val="Strong"/>
          <w:sz w:val="22"/>
          <w:szCs w:val="22"/>
        </w:rPr>
        <w:t>Designed and implemented a formal partner meeting framework</w:t>
      </w:r>
      <w:r w:rsidRPr="00563462">
        <w:rPr>
          <w:rStyle w:val="apple-converted-space"/>
          <w:sz w:val="22"/>
          <w:szCs w:val="22"/>
        </w:rPr>
        <w:t> </w:t>
      </w:r>
      <w:r w:rsidRPr="00563462">
        <w:rPr>
          <w:sz w:val="22"/>
          <w:szCs w:val="22"/>
        </w:rPr>
        <w:t xml:space="preserve">that now serves as the backbone of multi-state collaboration. I instituted recurring partner meetings held </w:t>
      </w:r>
      <w:r w:rsidRPr="00563462">
        <w:rPr>
          <w:sz w:val="22"/>
          <w:szCs w:val="22"/>
        </w:rPr>
        <w:lastRenderedPageBreak/>
        <w:t>twice per semester, with standardized agendas, recorded sessions, and concise written minutes with clearly assigned action items. This system, which did not previously exist, has significantly improved continuity, accountability, and cross-project coordination, particularly in a geographically distributed, multi-institutional team.</w:t>
      </w:r>
    </w:p>
    <w:p w14:paraId="13D1F521" w14:textId="77777777" w:rsidR="00043BF0" w:rsidRPr="00563462" w:rsidRDefault="00043BF0" w:rsidP="00C5631D">
      <w:pPr>
        <w:pStyle w:val="ListParagraph"/>
        <w:widowControl w:val="0"/>
        <w:numPr>
          <w:ilvl w:val="1"/>
          <w:numId w:val="39"/>
        </w:numPr>
        <w:autoSpaceDE w:val="0"/>
        <w:autoSpaceDN w:val="0"/>
        <w:adjustRightInd w:val="0"/>
        <w:rPr>
          <w:sz w:val="21"/>
          <w:szCs w:val="21"/>
        </w:rPr>
      </w:pPr>
      <w:r w:rsidRPr="00563462">
        <w:rPr>
          <w:rStyle w:val="Strong"/>
          <w:sz w:val="22"/>
          <w:szCs w:val="22"/>
        </w:rPr>
        <w:t>Led development of shared grant resources that improved coherence and efficiency across projects</w:t>
      </w:r>
      <w:r w:rsidRPr="00563462">
        <w:rPr>
          <w:sz w:val="22"/>
          <w:szCs w:val="22"/>
        </w:rPr>
        <w:t>, including impact statements, draft questionnaires, evaluation instruments, and coordinated web content. These materials have strengthened consistency in messaging, facilitated evaluation and reporting, and supported dissemination to stakeholders and funders.</w:t>
      </w:r>
    </w:p>
    <w:p w14:paraId="33A01897" w14:textId="77777777" w:rsidR="00043BF0" w:rsidRPr="00563462" w:rsidRDefault="00043BF0" w:rsidP="00C5631D">
      <w:pPr>
        <w:pStyle w:val="ListParagraph"/>
        <w:widowControl w:val="0"/>
        <w:numPr>
          <w:ilvl w:val="1"/>
          <w:numId w:val="39"/>
        </w:numPr>
        <w:autoSpaceDE w:val="0"/>
        <w:autoSpaceDN w:val="0"/>
        <w:adjustRightInd w:val="0"/>
        <w:rPr>
          <w:sz w:val="21"/>
          <w:szCs w:val="21"/>
        </w:rPr>
      </w:pPr>
      <w:r w:rsidRPr="00563462">
        <w:rPr>
          <w:rStyle w:val="Strong"/>
          <w:sz w:val="22"/>
          <w:szCs w:val="22"/>
        </w:rPr>
        <w:t>Created and manage a centralized digital collaboration environment</w:t>
      </w:r>
      <w:r w:rsidRPr="00563462">
        <w:rPr>
          <w:rStyle w:val="apple-converted-space"/>
          <w:sz w:val="22"/>
          <w:szCs w:val="22"/>
        </w:rPr>
        <w:t> </w:t>
      </w:r>
      <w:r w:rsidRPr="00563462">
        <w:rPr>
          <w:sz w:val="22"/>
          <w:szCs w:val="22"/>
        </w:rPr>
        <w:t>by establishing a shared workspace for multi-state collaborators. I defined the organizational structure, access controls, documentation standards, and file management practices, resulting in improved version control, reduced duplication of effort, and more efficient onboarding of collaborators. This infrastructure has been critical for maintaining momentum and compliance within a lean staffing model.</w:t>
      </w:r>
    </w:p>
    <w:p w14:paraId="44997607" w14:textId="54860394" w:rsidR="00043BF0" w:rsidRPr="00563462" w:rsidRDefault="00043BF0" w:rsidP="00C5631D">
      <w:pPr>
        <w:pStyle w:val="ListParagraph"/>
        <w:widowControl w:val="0"/>
        <w:numPr>
          <w:ilvl w:val="1"/>
          <w:numId w:val="39"/>
        </w:numPr>
        <w:autoSpaceDE w:val="0"/>
        <w:autoSpaceDN w:val="0"/>
        <w:adjustRightInd w:val="0"/>
        <w:rPr>
          <w:sz w:val="21"/>
          <w:szCs w:val="21"/>
        </w:rPr>
      </w:pPr>
      <w:r w:rsidRPr="00563462">
        <w:rPr>
          <w:rStyle w:val="Strong"/>
          <w:sz w:val="22"/>
          <w:szCs w:val="22"/>
        </w:rPr>
        <w:t>Served as the lead on the integration and translation across institutional, disciplinary, and administrative boundaries</w:t>
      </w:r>
      <w:r w:rsidRPr="00563462">
        <w:rPr>
          <w:sz w:val="22"/>
          <w:szCs w:val="22"/>
        </w:rPr>
        <w:t>, helping partners navigate grant expectations, timelines, and reporting requirements. This role has been particularly impactful for collaborators with limited administrative capacity and has enabled sustained participation across commodities and institutions.</w:t>
      </w:r>
    </w:p>
    <w:p w14:paraId="3528C88A" w14:textId="77777777" w:rsidR="00043BF0" w:rsidRPr="00563462" w:rsidRDefault="00043BF0" w:rsidP="00C5631D">
      <w:pPr>
        <w:pStyle w:val="ListParagraph"/>
        <w:widowControl w:val="0"/>
        <w:autoSpaceDE w:val="0"/>
        <w:autoSpaceDN w:val="0"/>
        <w:adjustRightInd w:val="0"/>
        <w:ind w:left="1440"/>
        <w:rPr>
          <w:sz w:val="22"/>
          <w:szCs w:val="22"/>
        </w:rPr>
      </w:pPr>
    </w:p>
    <w:p w14:paraId="1B7043B8" w14:textId="540507AD" w:rsidR="004508EA" w:rsidRPr="00563462" w:rsidRDefault="004508EA" w:rsidP="00C5631D">
      <w:pPr>
        <w:spacing w:after="120"/>
        <w:contextualSpacing/>
        <w:rPr>
          <w:b/>
          <w:bCs/>
          <w:color w:val="000000"/>
          <w:sz w:val="22"/>
        </w:rPr>
      </w:pPr>
      <w:r w:rsidRPr="00563462">
        <w:rPr>
          <w:b/>
          <w:bCs/>
          <w:color w:val="000000"/>
          <w:sz w:val="22"/>
        </w:rPr>
        <w:t>Presentations and training – Local</w:t>
      </w:r>
      <w:r w:rsidR="00FE6F19">
        <w:rPr>
          <w:b/>
          <w:bCs/>
          <w:color w:val="000000"/>
          <w:sz w:val="22"/>
        </w:rPr>
        <w:t xml:space="preserve">, </w:t>
      </w:r>
      <w:r w:rsidR="00FA0600">
        <w:rPr>
          <w:b/>
          <w:bCs/>
          <w:color w:val="000000"/>
          <w:sz w:val="22"/>
        </w:rPr>
        <w:t>regional</w:t>
      </w:r>
      <w:r w:rsidR="00FE6F19">
        <w:rPr>
          <w:b/>
          <w:bCs/>
          <w:color w:val="000000"/>
          <w:sz w:val="22"/>
        </w:rPr>
        <w:t>, and national</w:t>
      </w:r>
      <w:r w:rsidRPr="00563462">
        <w:rPr>
          <w:b/>
          <w:bCs/>
          <w:color w:val="000000"/>
          <w:sz w:val="22"/>
        </w:rPr>
        <w:t xml:space="preserve"> extension and outreach</w:t>
      </w:r>
    </w:p>
    <w:p w14:paraId="4221E242" w14:textId="29EB825E" w:rsidR="0011791F" w:rsidRPr="00563462" w:rsidRDefault="00645948" w:rsidP="00C5631D">
      <w:pPr>
        <w:numPr>
          <w:ilvl w:val="0"/>
          <w:numId w:val="7"/>
        </w:numPr>
        <w:spacing w:before="100" w:beforeAutospacing="1" w:after="100" w:afterAutospacing="1"/>
        <w:rPr>
          <w:sz w:val="22"/>
          <w:szCs w:val="22"/>
        </w:rPr>
      </w:pPr>
      <w:r w:rsidRPr="00563462">
        <w:rPr>
          <w:color w:val="000000"/>
          <w:sz w:val="22"/>
          <w:szCs w:val="22"/>
        </w:rPr>
        <w:t>Colorado Fruit and Vegetable Growers Association Annual</w:t>
      </w:r>
      <w:r>
        <w:rPr>
          <w:color w:val="000000"/>
          <w:sz w:val="22"/>
          <w:szCs w:val="22"/>
        </w:rPr>
        <w:t xml:space="preserve"> </w:t>
      </w:r>
      <w:r w:rsidRPr="00563462">
        <w:rPr>
          <w:color w:val="000000"/>
          <w:sz w:val="22"/>
          <w:szCs w:val="22"/>
        </w:rPr>
        <w:t>Conference.</w:t>
      </w:r>
      <w:r w:rsidR="0011791F" w:rsidRPr="00563462">
        <w:rPr>
          <w:color w:val="000000"/>
          <w:sz w:val="22"/>
          <w:szCs w:val="22"/>
        </w:rPr>
        <w:t xml:space="preserve"> 2026. Alfalfa mosaic virus (AMV) in </w:t>
      </w:r>
      <w:proofErr w:type="spellStart"/>
      <w:r w:rsidR="0011791F" w:rsidRPr="00563462">
        <w:rPr>
          <w:color w:val="000000"/>
          <w:sz w:val="22"/>
          <w:szCs w:val="22"/>
        </w:rPr>
        <w:t>chile</w:t>
      </w:r>
      <w:proofErr w:type="spellEnd"/>
      <w:r w:rsidR="0011791F" w:rsidRPr="00563462">
        <w:rPr>
          <w:color w:val="000000"/>
          <w:sz w:val="22"/>
          <w:szCs w:val="22"/>
        </w:rPr>
        <w:t xml:space="preserve"> peppers (poster presentation). Westminster, CO.</w:t>
      </w:r>
    </w:p>
    <w:p w14:paraId="449D8446" w14:textId="7993E856" w:rsidR="00563462" w:rsidRPr="00563462" w:rsidRDefault="00645948" w:rsidP="00C5631D">
      <w:pPr>
        <w:numPr>
          <w:ilvl w:val="0"/>
          <w:numId w:val="7"/>
        </w:numPr>
        <w:spacing w:before="100" w:beforeAutospacing="1" w:after="100" w:afterAutospacing="1"/>
        <w:rPr>
          <w:color w:val="000000"/>
          <w:sz w:val="22"/>
          <w:szCs w:val="22"/>
        </w:rPr>
      </w:pPr>
      <w:r w:rsidRPr="00563462">
        <w:rPr>
          <w:color w:val="000000"/>
          <w:sz w:val="22"/>
          <w:szCs w:val="22"/>
        </w:rPr>
        <w:t>Colorado State University Agricultural Experiment Station annual meeting</w:t>
      </w:r>
      <w:r>
        <w:rPr>
          <w:color w:val="000000"/>
          <w:sz w:val="22"/>
          <w:szCs w:val="22"/>
        </w:rPr>
        <w:t xml:space="preserve">. 2026. </w:t>
      </w:r>
      <w:r w:rsidR="00563462" w:rsidRPr="00563462">
        <w:rPr>
          <w:color w:val="000000"/>
          <w:sz w:val="22"/>
          <w:szCs w:val="22"/>
        </w:rPr>
        <w:t xml:space="preserve">Don’t stand so close to me: Assessing whether associational susceptibility explains increased risk of an aphid-transmitted pathogen in </w:t>
      </w:r>
      <w:proofErr w:type="spellStart"/>
      <w:r w:rsidR="00563462" w:rsidRPr="00563462">
        <w:rPr>
          <w:color w:val="000000"/>
          <w:sz w:val="22"/>
          <w:szCs w:val="22"/>
        </w:rPr>
        <w:t>chile</w:t>
      </w:r>
      <w:proofErr w:type="spellEnd"/>
      <w:r w:rsidR="00563462" w:rsidRPr="00563462">
        <w:rPr>
          <w:color w:val="000000"/>
          <w:sz w:val="22"/>
          <w:szCs w:val="22"/>
        </w:rPr>
        <w:t xml:space="preserve"> peppers.</w:t>
      </w:r>
      <w:r>
        <w:rPr>
          <w:color w:val="000000"/>
          <w:sz w:val="22"/>
          <w:szCs w:val="22"/>
        </w:rPr>
        <w:t xml:space="preserve"> </w:t>
      </w:r>
      <w:r w:rsidR="00563462" w:rsidRPr="00563462">
        <w:rPr>
          <w:color w:val="000000"/>
          <w:sz w:val="22"/>
          <w:szCs w:val="22"/>
        </w:rPr>
        <w:t>Grand Junction, CO.</w:t>
      </w:r>
    </w:p>
    <w:p w14:paraId="0A7847FA" w14:textId="251D9401" w:rsidR="00645948" w:rsidRDefault="00645948" w:rsidP="00C5631D">
      <w:pPr>
        <w:pStyle w:val="ListParagraph"/>
        <w:numPr>
          <w:ilvl w:val="0"/>
          <w:numId w:val="7"/>
        </w:numPr>
        <w:rPr>
          <w:sz w:val="22"/>
          <w:szCs w:val="22"/>
        </w:rPr>
      </w:pPr>
      <w:r>
        <w:rPr>
          <w:sz w:val="22"/>
          <w:szCs w:val="22"/>
        </w:rPr>
        <w:t>WEBINAR on EAB</w:t>
      </w:r>
    </w:p>
    <w:p w14:paraId="2EA67EA1" w14:textId="3A452A65" w:rsidR="009857FD" w:rsidRPr="00563462" w:rsidRDefault="009857FD" w:rsidP="00C5631D">
      <w:pPr>
        <w:pStyle w:val="ListParagraph"/>
        <w:numPr>
          <w:ilvl w:val="0"/>
          <w:numId w:val="7"/>
        </w:numPr>
        <w:rPr>
          <w:sz w:val="22"/>
          <w:szCs w:val="22"/>
        </w:rPr>
      </w:pPr>
      <w:r w:rsidRPr="00563462">
        <w:rPr>
          <w:sz w:val="22"/>
          <w:szCs w:val="22"/>
        </w:rPr>
        <w:t>Pest Management in the Intermountain West. 2025.</w:t>
      </w:r>
      <w:r w:rsidR="00563462">
        <w:rPr>
          <w:sz w:val="22"/>
          <w:szCs w:val="22"/>
        </w:rPr>
        <w:t xml:space="preserve"> Colorado Center for Sustainable Pest Management – Center mission and current projects. Fort Collins, CO. </w:t>
      </w:r>
    </w:p>
    <w:p w14:paraId="2DD25B64" w14:textId="0AA3ADD8" w:rsidR="009857FD" w:rsidRPr="00563462" w:rsidRDefault="009857FD" w:rsidP="00C5631D">
      <w:pPr>
        <w:pStyle w:val="ListParagraph"/>
        <w:numPr>
          <w:ilvl w:val="0"/>
          <w:numId w:val="7"/>
        </w:numPr>
        <w:rPr>
          <w:sz w:val="22"/>
          <w:szCs w:val="22"/>
        </w:rPr>
      </w:pPr>
      <w:r w:rsidRPr="00563462">
        <w:rPr>
          <w:sz w:val="22"/>
          <w:szCs w:val="22"/>
        </w:rPr>
        <w:t>E</w:t>
      </w:r>
      <w:r w:rsidR="00563462">
        <w:rPr>
          <w:sz w:val="22"/>
          <w:szCs w:val="22"/>
        </w:rPr>
        <w:t xml:space="preserve">merging </w:t>
      </w:r>
      <w:r w:rsidRPr="00563462">
        <w:rPr>
          <w:sz w:val="22"/>
          <w:szCs w:val="22"/>
        </w:rPr>
        <w:t>P</w:t>
      </w:r>
      <w:r w:rsidR="00563462">
        <w:rPr>
          <w:sz w:val="22"/>
          <w:szCs w:val="22"/>
        </w:rPr>
        <w:t xml:space="preserve">est in </w:t>
      </w:r>
      <w:r w:rsidRPr="00563462">
        <w:rPr>
          <w:sz w:val="22"/>
          <w:szCs w:val="22"/>
        </w:rPr>
        <w:t>C</w:t>
      </w:r>
      <w:r w:rsidR="00563462">
        <w:rPr>
          <w:sz w:val="22"/>
          <w:szCs w:val="22"/>
        </w:rPr>
        <w:t>olorado working group, arborist training and conference.</w:t>
      </w:r>
      <w:r w:rsidRPr="00563462">
        <w:rPr>
          <w:sz w:val="22"/>
          <w:szCs w:val="22"/>
        </w:rPr>
        <w:t xml:space="preserve"> 2025</w:t>
      </w:r>
      <w:r w:rsidR="00563462">
        <w:rPr>
          <w:sz w:val="22"/>
          <w:szCs w:val="22"/>
        </w:rPr>
        <w:t xml:space="preserve">. Emerald ash borer – research updates and implications for management in the Front Range. Fort Collins, CO. </w:t>
      </w:r>
    </w:p>
    <w:p w14:paraId="07F05437" w14:textId="11791BF2" w:rsidR="0011791F" w:rsidRPr="00563462" w:rsidRDefault="00563462" w:rsidP="00C5631D">
      <w:pPr>
        <w:numPr>
          <w:ilvl w:val="0"/>
          <w:numId w:val="7"/>
        </w:numPr>
        <w:spacing w:before="100" w:beforeAutospacing="1" w:after="100" w:afterAutospacing="1"/>
        <w:rPr>
          <w:color w:val="000000"/>
          <w:sz w:val="22"/>
          <w:szCs w:val="22"/>
        </w:rPr>
      </w:pPr>
      <w:r w:rsidRPr="00563462">
        <w:rPr>
          <w:color w:val="000000"/>
          <w:sz w:val="22"/>
          <w:szCs w:val="22"/>
        </w:rPr>
        <w:t xml:space="preserve">Arkansas Valley Research Center Advisory Council Meeting. 2025. </w:t>
      </w:r>
      <w:r w:rsidR="0011791F" w:rsidRPr="00563462">
        <w:rPr>
          <w:color w:val="000000"/>
          <w:sz w:val="22"/>
          <w:szCs w:val="22"/>
        </w:rPr>
        <w:t xml:space="preserve">Alfalfa mosaic virus in </w:t>
      </w:r>
      <w:proofErr w:type="spellStart"/>
      <w:r w:rsidR="0011791F" w:rsidRPr="00563462">
        <w:rPr>
          <w:color w:val="000000"/>
          <w:sz w:val="22"/>
          <w:szCs w:val="22"/>
        </w:rPr>
        <w:t>chile</w:t>
      </w:r>
      <w:proofErr w:type="spellEnd"/>
      <w:r w:rsidR="0011791F" w:rsidRPr="00563462">
        <w:rPr>
          <w:color w:val="000000"/>
          <w:sz w:val="22"/>
          <w:szCs w:val="22"/>
        </w:rPr>
        <w:t xml:space="preserve"> peppers. Rocky Ford, CO. </w:t>
      </w:r>
    </w:p>
    <w:p w14:paraId="73CD64CE" w14:textId="70A869D0" w:rsidR="004508EA" w:rsidRPr="00563462" w:rsidRDefault="004508EA" w:rsidP="00C5631D">
      <w:pPr>
        <w:pStyle w:val="ListParagraph"/>
        <w:numPr>
          <w:ilvl w:val="0"/>
          <w:numId w:val="7"/>
        </w:numPr>
        <w:rPr>
          <w:sz w:val="22"/>
          <w:szCs w:val="22"/>
        </w:rPr>
      </w:pPr>
      <w:r w:rsidRPr="00563462">
        <w:rPr>
          <w:sz w:val="22"/>
          <w:szCs w:val="22"/>
        </w:rPr>
        <w:t>Pest Management in the Intermountain West. 2024. Managing a stem borer in quinoa: Challenges of developing IPM for a new pest in a niche crop. Fort Collins, CO.</w:t>
      </w:r>
    </w:p>
    <w:p w14:paraId="0A5DA3D2" w14:textId="3E3E36E9" w:rsidR="004508EA" w:rsidRPr="00563462" w:rsidRDefault="004508EA" w:rsidP="00C5631D">
      <w:pPr>
        <w:pStyle w:val="ListParagraph"/>
        <w:numPr>
          <w:ilvl w:val="0"/>
          <w:numId w:val="7"/>
        </w:numPr>
        <w:rPr>
          <w:sz w:val="22"/>
          <w:szCs w:val="22"/>
        </w:rPr>
      </w:pPr>
      <w:r w:rsidRPr="00563462">
        <w:rPr>
          <w:sz w:val="22"/>
          <w:szCs w:val="22"/>
        </w:rPr>
        <w:t xml:space="preserve">Pest Management in the Intermountain West. 2024. Sustainable pest management for alfalfa mosaic virus in </w:t>
      </w:r>
      <w:proofErr w:type="spellStart"/>
      <w:r w:rsidRPr="00563462">
        <w:rPr>
          <w:sz w:val="22"/>
          <w:szCs w:val="22"/>
        </w:rPr>
        <w:t>chile</w:t>
      </w:r>
      <w:proofErr w:type="spellEnd"/>
      <w:r w:rsidRPr="00563462">
        <w:rPr>
          <w:sz w:val="22"/>
          <w:szCs w:val="22"/>
        </w:rPr>
        <w:t xml:space="preserve"> peppers. Fort Collins, CO.</w:t>
      </w:r>
    </w:p>
    <w:p w14:paraId="3EDF7283" w14:textId="075775B5" w:rsidR="0011791F" w:rsidRPr="00563462" w:rsidRDefault="00563462" w:rsidP="00C5631D">
      <w:pPr>
        <w:pStyle w:val="ListParagraph"/>
        <w:numPr>
          <w:ilvl w:val="0"/>
          <w:numId w:val="7"/>
        </w:numPr>
        <w:rPr>
          <w:sz w:val="22"/>
          <w:szCs w:val="22"/>
        </w:rPr>
      </w:pPr>
      <w:r w:rsidRPr="00563462">
        <w:rPr>
          <w:color w:val="000000"/>
          <w:sz w:val="22"/>
          <w:szCs w:val="22"/>
        </w:rPr>
        <w:t xml:space="preserve">Arkansas Valley Research Center Field Day. 2024. </w:t>
      </w:r>
      <w:r w:rsidR="0011791F" w:rsidRPr="00563462">
        <w:rPr>
          <w:color w:val="000000"/>
          <w:sz w:val="22"/>
          <w:szCs w:val="22"/>
        </w:rPr>
        <w:t>An introduction to</w:t>
      </w:r>
      <w:r w:rsidR="0011791F" w:rsidRPr="00563462">
        <w:rPr>
          <w:rStyle w:val="apple-converted-space"/>
          <w:color w:val="000000"/>
          <w:sz w:val="22"/>
          <w:szCs w:val="22"/>
        </w:rPr>
        <w:t> </w:t>
      </w:r>
      <w:r w:rsidR="0011791F" w:rsidRPr="00563462">
        <w:rPr>
          <w:i/>
          <w:iCs/>
          <w:color w:val="000000"/>
          <w:sz w:val="22"/>
          <w:szCs w:val="22"/>
        </w:rPr>
        <w:t>Alfalfa mosaic virus</w:t>
      </w:r>
      <w:r w:rsidR="0011791F" w:rsidRPr="00563462">
        <w:rPr>
          <w:color w:val="000000"/>
          <w:sz w:val="22"/>
          <w:szCs w:val="22"/>
        </w:rPr>
        <w:t xml:space="preserve"> in </w:t>
      </w:r>
      <w:proofErr w:type="spellStart"/>
      <w:r w:rsidR="0011791F" w:rsidRPr="00563462">
        <w:rPr>
          <w:color w:val="000000"/>
          <w:sz w:val="22"/>
          <w:szCs w:val="22"/>
        </w:rPr>
        <w:t>chile</w:t>
      </w:r>
      <w:proofErr w:type="spellEnd"/>
      <w:r w:rsidR="0011791F" w:rsidRPr="00563462">
        <w:rPr>
          <w:color w:val="000000"/>
          <w:sz w:val="22"/>
          <w:szCs w:val="22"/>
        </w:rPr>
        <w:t xml:space="preserve"> peppers and identification of symptoms. Rocky Ford, CO. 30 participants</w:t>
      </w:r>
      <w:r w:rsidR="0011791F" w:rsidRPr="00563462">
        <w:rPr>
          <w:rFonts w:ascii="Calibri" w:hAnsi="Calibri" w:cs="Calibri"/>
          <w:color w:val="000000"/>
          <w:sz w:val="22"/>
          <w:szCs w:val="22"/>
        </w:rPr>
        <w:t>.</w:t>
      </w:r>
    </w:p>
    <w:p w14:paraId="4C5CBDD5" w14:textId="0400CED2" w:rsidR="009857FD" w:rsidRPr="00563462" w:rsidRDefault="00563462" w:rsidP="00C5631D">
      <w:pPr>
        <w:pStyle w:val="ListParagraph"/>
        <w:numPr>
          <w:ilvl w:val="1"/>
          <w:numId w:val="7"/>
        </w:numPr>
        <w:overflowPunct/>
        <w:contextualSpacing/>
        <w:textAlignment w:val="auto"/>
        <w:rPr>
          <w:sz w:val="22"/>
          <w:szCs w:val="22"/>
        </w:rPr>
      </w:pPr>
      <w:r w:rsidRPr="00563462">
        <w:rPr>
          <w:sz w:val="22"/>
          <w:szCs w:val="22"/>
        </w:rPr>
        <w:t>E</w:t>
      </w:r>
      <w:r>
        <w:rPr>
          <w:sz w:val="22"/>
          <w:szCs w:val="22"/>
        </w:rPr>
        <w:t xml:space="preserve">merging </w:t>
      </w:r>
      <w:r w:rsidRPr="00563462">
        <w:rPr>
          <w:sz w:val="22"/>
          <w:szCs w:val="22"/>
        </w:rPr>
        <w:t>P</w:t>
      </w:r>
      <w:r>
        <w:rPr>
          <w:sz w:val="22"/>
          <w:szCs w:val="22"/>
        </w:rPr>
        <w:t xml:space="preserve">est in </w:t>
      </w:r>
      <w:r w:rsidRPr="00563462">
        <w:rPr>
          <w:sz w:val="22"/>
          <w:szCs w:val="22"/>
        </w:rPr>
        <w:t>C</w:t>
      </w:r>
      <w:r>
        <w:rPr>
          <w:sz w:val="22"/>
          <w:szCs w:val="22"/>
        </w:rPr>
        <w:t>olorado working group, arborist training and conference.</w:t>
      </w:r>
      <w:r w:rsidRPr="00563462">
        <w:rPr>
          <w:sz w:val="22"/>
          <w:szCs w:val="22"/>
        </w:rPr>
        <w:t xml:space="preserve"> </w:t>
      </w:r>
      <w:r w:rsidR="009857FD" w:rsidRPr="00563462">
        <w:rPr>
          <w:sz w:val="22"/>
          <w:szCs w:val="22"/>
        </w:rPr>
        <w:t>2023</w:t>
      </w:r>
      <w:r>
        <w:rPr>
          <w:sz w:val="22"/>
          <w:szCs w:val="22"/>
        </w:rPr>
        <w:t xml:space="preserve">. Key pests of urban trees in Northern Colorado. Fort Collins, CO. </w:t>
      </w:r>
    </w:p>
    <w:p w14:paraId="31344FB3" w14:textId="03C58747" w:rsidR="00EC029F" w:rsidRPr="00563462" w:rsidRDefault="00EC029F" w:rsidP="00C5631D">
      <w:pPr>
        <w:pStyle w:val="ListParagraph"/>
        <w:numPr>
          <w:ilvl w:val="1"/>
          <w:numId w:val="7"/>
        </w:numPr>
        <w:overflowPunct/>
        <w:contextualSpacing/>
        <w:textAlignment w:val="auto"/>
        <w:rPr>
          <w:sz w:val="22"/>
          <w:szCs w:val="22"/>
        </w:rPr>
      </w:pPr>
      <w:r w:rsidRPr="00563462">
        <w:rPr>
          <w:sz w:val="22"/>
          <w:szCs w:val="22"/>
        </w:rPr>
        <w:t>Pest Management in the Intermountain West</w:t>
      </w:r>
      <w:r w:rsidR="00563462">
        <w:rPr>
          <w:sz w:val="22"/>
          <w:szCs w:val="22"/>
        </w:rPr>
        <w:t xml:space="preserve">. 2022. </w:t>
      </w:r>
      <w:r w:rsidRPr="00563462">
        <w:rPr>
          <w:sz w:val="22"/>
          <w:szCs w:val="22"/>
        </w:rPr>
        <w:t xml:space="preserve">Colorado Center for Sustainable Pest Management: Vision and impacts. </w:t>
      </w:r>
      <w:r w:rsidR="00563462">
        <w:rPr>
          <w:sz w:val="22"/>
          <w:szCs w:val="22"/>
        </w:rPr>
        <w:t>Fort Collins, CO.</w:t>
      </w:r>
    </w:p>
    <w:p w14:paraId="71F4353D" w14:textId="25AFF52B" w:rsidR="00563462" w:rsidRPr="00563462" w:rsidRDefault="00563462" w:rsidP="00C5631D">
      <w:pPr>
        <w:pStyle w:val="ListParagraph"/>
        <w:numPr>
          <w:ilvl w:val="1"/>
          <w:numId w:val="7"/>
        </w:numPr>
        <w:overflowPunct/>
        <w:contextualSpacing/>
        <w:textAlignment w:val="auto"/>
        <w:rPr>
          <w:sz w:val="22"/>
          <w:szCs w:val="22"/>
        </w:rPr>
      </w:pPr>
      <w:r w:rsidRPr="00563462">
        <w:rPr>
          <w:sz w:val="22"/>
          <w:szCs w:val="22"/>
        </w:rPr>
        <w:t>Pest Management in the Intermountain West</w:t>
      </w:r>
      <w:r>
        <w:rPr>
          <w:sz w:val="22"/>
          <w:szCs w:val="22"/>
        </w:rPr>
        <w:t xml:space="preserve">. 2022. </w:t>
      </w:r>
      <w:r w:rsidRPr="00563462">
        <w:rPr>
          <w:sz w:val="22"/>
          <w:szCs w:val="22"/>
        </w:rPr>
        <w:t xml:space="preserve">A new pest of quinoa – a stem-boring agromyzid fly. </w:t>
      </w:r>
      <w:r>
        <w:rPr>
          <w:sz w:val="22"/>
          <w:szCs w:val="22"/>
        </w:rPr>
        <w:t>Fort Collins, CO.</w:t>
      </w:r>
    </w:p>
    <w:p w14:paraId="091DCC05" w14:textId="093A9426" w:rsidR="00EC029F" w:rsidRPr="00563462" w:rsidRDefault="00EC029F" w:rsidP="00C5631D">
      <w:pPr>
        <w:pStyle w:val="ListParagraph"/>
        <w:numPr>
          <w:ilvl w:val="1"/>
          <w:numId w:val="7"/>
        </w:numPr>
        <w:overflowPunct/>
        <w:contextualSpacing/>
        <w:textAlignment w:val="auto"/>
        <w:rPr>
          <w:sz w:val="22"/>
          <w:szCs w:val="22"/>
        </w:rPr>
      </w:pPr>
      <w:r w:rsidRPr="00563462">
        <w:rPr>
          <w:sz w:val="22"/>
          <w:szCs w:val="22"/>
        </w:rPr>
        <w:t>Master Gardener training</w:t>
      </w:r>
      <w:r w:rsidR="00563462">
        <w:rPr>
          <w:sz w:val="22"/>
          <w:szCs w:val="22"/>
        </w:rPr>
        <w:t>. 2022. M</w:t>
      </w:r>
      <w:r w:rsidRPr="00563462">
        <w:rPr>
          <w:sz w:val="22"/>
          <w:szCs w:val="22"/>
        </w:rPr>
        <w:t xml:space="preserve">ajor pests of interests, their ID and biology. </w:t>
      </w:r>
      <w:r w:rsidR="00563462">
        <w:rPr>
          <w:sz w:val="22"/>
          <w:szCs w:val="22"/>
        </w:rPr>
        <w:t xml:space="preserve">Denver, CO. </w:t>
      </w:r>
    </w:p>
    <w:p w14:paraId="6D2F0E1F" w14:textId="2255D0EE" w:rsidR="00563462" w:rsidRPr="00563462" w:rsidRDefault="00563462" w:rsidP="00C5631D">
      <w:pPr>
        <w:pStyle w:val="ListParagraph"/>
        <w:numPr>
          <w:ilvl w:val="1"/>
          <w:numId w:val="7"/>
        </w:numPr>
        <w:overflowPunct/>
        <w:contextualSpacing/>
        <w:textAlignment w:val="auto"/>
        <w:rPr>
          <w:sz w:val="22"/>
          <w:szCs w:val="22"/>
        </w:rPr>
      </w:pPr>
      <w:r w:rsidRPr="00563462">
        <w:rPr>
          <w:sz w:val="22"/>
          <w:szCs w:val="22"/>
        </w:rPr>
        <w:t>Pest Management in the Intermountain West</w:t>
      </w:r>
      <w:r>
        <w:rPr>
          <w:sz w:val="22"/>
          <w:szCs w:val="22"/>
        </w:rPr>
        <w:t xml:space="preserve">. 2021. </w:t>
      </w:r>
      <w:r w:rsidRPr="00563462">
        <w:rPr>
          <w:sz w:val="22"/>
          <w:szCs w:val="22"/>
        </w:rPr>
        <w:t xml:space="preserve">Horticultural Entomology – applied research and extension. </w:t>
      </w:r>
      <w:r>
        <w:rPr>
          <w:sz w:val="22"/>
          <w:szCs w:val="22"/>
        </w:rPr>
        <w:t>Fort Collins, CO.</w:t>
      </w:r>
    </w:p>
    <w:p w14:paraId="4A9DBB74" w14:textId="24DF4574" w:rsidR="00EC029F" w:rsidRPr="00563462" w:rsidRDefault="00EC029F" w:rsidP="00C5631D">
      <w:pPr>
        <w:pStyle w:val="ListParagraph"/>
        <w:numPr>
          <w:ilvl w:val="1"/>
          <w:numId w:val="7"/>
        </w:numPr>
        <w:overflowPunct/>
        <w:contextualSpacing/>
        <w:textAlignment w:val="auto"/>
        <w:rPr>
          <w:sz w:val="22"/>
          <w:szCs w:val="22"/>
        </w:rPr>
      </w:pPr>
      <w:r w:rsidRPr="00563462">
        <w:rPr>
          <w:sz w:val="22"/>
          <w:szCs w:val="22"/>
        </w:rPr>
        <w:lastRenderedPageBreak/>
        <w:t>International Arboriculturist Society</w:t>
      </w:r>
      <w:r w:rsidR="00563462">
        <w:rPr>
          <w:sz w:val="22"/>
          <w:szCs w:val="22"/>
        </w:rPr>
        <w:t xml:space="preserve"> meeting. 2021. </w:t>
      </w:r>
      <w:r w:rsidRPr="00563462">
        <w:rPr>
          <w:color w:val="000000"/>
          <w:sz w:val="22"/>
        </w:rPr>
        <w:t>Don’t sweat the small stuff – stress pests in urban forests”</w:t>
      </w:r>
      <w:r w:rsidR="00563462">
        <w:rPr>
          <w:sz w:val="22"/>
          <w:szCs w:val="22"/>
        </w:rPr>
        <w:t>. Online presentation.</w:t>
      </w:r>
    </w:p>
    <w:p w14:paraId="72C45214" w14:textId="0AC8AA46" w:rsidR="000A12EA" w:rsidRPr="00563462" w:rsidRDefault="00563462" w:rsidP="00C5631D">
      <w:pPr>
        <w:pStyle w:val="ListParagraph"/>
        <w:numPr>
          <w:ilvl w:val="1"/>
          <w:numId w:val="7"/>
        </w:numPr>
        <w:overflowPunct/>
        <w:spacing w:after="120"/>
        <w:contextualSpacing/>
        <w:textAlignment w:val="auto"/>
        <w:rPr>
          <w:sz w:val="22"/>
          <w:szCs w:val="22"/>
        </w:rPr>
      </w:pPr>
      <w:r w:rsidRPr="00563462">
        <w:rPr>
          <w:sz w:val="22"/>
          <w:szCs w:val="22"/>
        </w:rPr>
        <w:t>E</w:t>
      </w:r>
      <w:r>
        <w:rPr>
          <w:sz w:val="22"/>
          <w:szCs w:val="22"/>
        </w:rPr>
        <w:t xml:space="preserve">merging </w:t>
      </w:r>
      <w:r w:rsidRPr="00563462">
        <w:rPr>
          <w:sz w:val="22"/>
          <w:szCs w:val="22"/>
        </w:rPr>
        <w:t>P</w:t>
      </w:r>
      <w:r>
        <w:rPr>
          <w:sz w:val="22"/>
          <w:szCs w:val="22"/>
        </w:rPr>
        <w:t xml:space="preserve">est in </w:t>
      </w:r>
      <w:r w:rsidRPr="00563462">
        <w:rPr>
          <w:sz w:val="22"/>
          <w:szCs w:val="22"/>
        </w:rPr>
        <w:t>C</w:t>
      </w:r>
      <w:r>
        <w:rPr>
          <w:sz w:val="22"/>
          <w:szCs w:val="22"/>
        </w:rPr>
        <w:t>olorado working group, arborist training and conference.</w:t>
      </w:r>
      <w:r w:rsidRPr="00563462">
        <w:rPr>
          <w:sz w:val="22"/>
          <w:szCs w:val="22"/>
        </w:rPr>
        <w:t xml:space="preserve"> </w:t>
      </w:r>
      <w:r>
        <w:rPr>
          <w:sz w:val="22"/>
          <w:szCs w:val="22"/>
        </w:rPr>
        <w:t>2021. I</w:t>
      </w:r>
      <w:r w:rsidR="00EC029F" w:rsidRPr="00563462">
        <w:rPr>
          <w:sz w:val="22"/>
          <w:szCs w:val="22"/>
        </w:rPr>
        <w:t>mpact of climate change on sucking pests of trees</w:t>
      </w:r>
      <w:r>
        <w:rPr>
          <w:sz w:val="22"/>
          <w:szCs w:val="22"/>
        </w:rPr>
        <w:t>. Online presentation.</w:t>
      </w:r>
    </w:p>
    <w:p w14:paraId="69C3DDCF" w14:textId="77777777" w:rsidR="000A12EA" w:rsidRPr="00563462" w:rsidRDefault="000A12EA" w:rsidP="00C5631D">
      <w:pPr>
        <w:contextualSpacing/>
        <w:rPr>
          <w:b/>
          <w:bCs/>
          <w:color w:val="000000"/>
          <w:sz w:val="22"/>
        </w:rPr>
      </w:pPr>
      <w:r w:rsidRPr="00563462">
        <w:rPr>
          <w:b/>
          <w:bCs/>
          <w:color w:val="000000"/>
          <w:sz w:val="22"/>
        </w:rPr>
        <w:t>Public engagement – Extension and outreach</w:t>
      </w:r>
    </w:p>
    <w:p w14:paraId="1A2137A0" w14:textId="77777777" w:rsidR="000A12EA" w:rsidRPr="00563462" w:rsidRDefault="000A12EA" w:rsidP="00C5631D">
      <w:pPr>
        <w:pStyle w:val="ListParagraph"/>
        <w:numPr>
          <w:ilvl w:val="0"/>
          <w:numId w:val="34"/>
        </w:numPr>
        <w:spacing w:before="120" w:after="120"/>
        <w:ind w:left="648"/>
        <w:contextualSpacing/>
        <w:rPr>
          <w:color w:val="000000"/>
          <w:sz w:val="22"/>
        </w:rPr>
      </w:pPr>
      <w:r w:rsidRPr="00563462">
        <w:rPr>
          <w:color w:val="000000"/>
          <w:sz w:val="22"/>
        </w:rPr>
        <w:t>Radio interview, nationally syndicated American Family Farmer Radio Program (November 2023)</w:t>
      </w:r>
    </w:p>
    <w:p w14:paraId="075FBE69" w14:textId="77777777" w:rsidR="000A12EA" w:rsidRPr="00563462" w:rsidRDefault="000A12EA" w:rsidP="00C5631D">
      <w:pPr>
        <w:pStyle w:val="ListParagraph"/>
        <w:numPr>
          <w:ilvl w:val="0"/>
          <w:numId w:val="34"/>
        </w:numPr>
        <w:spacing w:before="120" w:after="120"/>
        <w:ind w:left="648"/>
        <w:contextualSpacing/>
        <w:rPr>
          <w:color w:val="000000"/>
          <w:sz w:val="22"/>
        </w:rPr>
      </w:pPr>
      <w:r w:rsidRPr="00563462">
        <w:rPr>
          <w:color w:val="000000"/>
          <w:sz w:val="22"/>
        </w:rPr>
        <w:t>Fox News video interview focused on grasshoppers (October 2023)</w:t>
      </w:r>
    </w:p>
    <w:p w14:paraId="5278670D" w14:textId="2E39C0EE" w:rsidR="00FA0600" w:rsidRPr="00FA0600" w:rsidRDefault="000A12EA" w:rsidP="00C5631D">
      <w:pPr>
        <w:pStyle w:val="ListParagraph"/>
        <w:numPr>
          <w:ilvl w:val="0"/>
          <w:numId w:val="34"/>
        </w:numPr>
        <w:spacing w:before="120" w:after="240"/>
        <w:ind w:left="648"/>
        <w:contextualSpacing/>
      </w:pPr>
      <w:r w:rsidRPr="00563462">
        <w:rPr>
          <w:color w:val="000000"/>
          <w:sz w:val="22"/>
        </w:rPr>
        <w:t xml:space="preserve">A popular media story on stem-boring fly in quinoa:  https://agsci.source.colostate.edu/saving-quinoa-tiny-destructive-fly/  </w:t>
      </w:r>
    </w:p>
    <w:p w14:paraId="28C6AB09" w14:textId="6F9B0AA0" w:rsidR="00730186" w:rsidRPr="00563462" w:rsidRDefault="00FA0600" w:rsidP="00C5631D">
      <w:pPr>
        <w:spacing w:after="120"/>
        <w:rPr>
          <w:i/>
          <w:iCs/>
          <w:color w:val="000000" w:themeColor="text1"/>
        </w:rPr>
      </w:pPr>
      <w:r w:rsidRPr="00FA0600">
        <w:rPr>
          <w:b/>
          <w:bCs/>
          <w:i/>
          <w:iCs/>
          <w:sz w:val="22"/>
          <w:szCs w:val="22"/>
        </w:rPr>
        <w:t xml:space="preserve">Stakeholder engagement and service </w:t>
      </w:r>
      <w:r w:rsidR="00E45087">
        <w:rPr>
          <w:b/>
          <w:bCs/>
          <w:i/>
          <w:iCs/>
          <w:sz w:val="22"/>
          <w:szCs w:val="22"/>
        </w:rPr>
        <w:t xml:space="preserve">at previous institutions: </w:t>
      </w:r>
      <w:r w:rsidRPr="00563462">
        <w:rPr>
          <w:b/>
          <w:i/>
          <w:iCs/>
          <w:color w:val="000000" w:themeColor="text1"/>
          <w:sz w:val="22"/>
          <w:szCs w:val="22"/>
        </w:rPr>
        <w:t xml:space="preserve"> </w:t>
      </w:r>
    </w:p>
    <w:p w14:paraId="4665A0BA" w14:textId="77777777" w:rsidR="00560809" w:rsidRPr="00563462" w:rsidRDefault="00730186" w:rsidP="00C5631D">
      <w:pPr>
        <w:spacing w:after="120"/>
        <w:rPr>
          <w:bCs/>
          <w:i/>
          <w:iCs/>
          <w:color w:val="000000" w:themeColor="text1"/>
          <w:sz w:val="22"/>
        </w:rPr>
      </w:pPr>
      <w:r w:rsidRPr="00563462">
        <w:rPr>
          <w:bCs/>
          <w:i/>
          <w:iCs/>
          <w:color w:val="000000" w:themeColor="text1"/>
          <w:sz w:val="22"/>
        </w:rPr>
        <w:t>South Da</w:t>
      </w:r>
      <w:r w:rsidR="00560809" w:rsidRPr="00563462">
        <w:rPr>
          <w:bCs/>
          <w:i/>
          <w:iCs/>
          <w:color w:val="000000" w:themeColor="text1"/>
          <w:sz w:val="22"/>
        </w:rPr>
        <w:t>kota State University:</w:t>
      </w:r>
    </w:p>
    <w:p w14:paraId="689C3FD3" w14:textId="0A808E0C" w:rsidR="00730186" w:rsidRPr="00563462" w:rsidRDefault="00560809" w:rsidP="00C5631D">
      <w:pPr>
        <w:spacing w:after="120"/>
        <w:ind w:left="432"/>
        <w:rPr>
          <w:color w:val="000000" w:themeColor="text1"/>
          <w:sz w:val="22"/>
        </w:rPr>
      </w:pPr>
      <w:r w:rsidRPr="00563462">
        <w:rPr>
          <w:b/>
          <w:color w:val="000000" w:themeColor="text1"/>
          <w:sz w:val="22"/>
        </w:rPr>
        <w:t>SDSU</w:t>
      </w:r>
      <w:r w:rsidR="00730186" w:rsidRPr="00563462">
        <w:rPr>
          <w:b/>
          <w:color w:val="000000" w:themeColor="text1"/>
          <w:sz w:val="22"/>
        </w:rPr>
        <w:t xml:space="preserve"> Agronomy Short Course </w:t>
      </w:r>
      <w:r w:rsidR="00730186" w:rsidRPr="00563462">
        <w:rPr>
          <w:color w:val="000000" w:themeColor="text1"/>
          <w:sz w:val="22"/>
        </w:rPr>
        <w:t>(2014): I organized the first agronomy short course offered by SDSU. The five-day short course included in-depth training in pest management related to crop protection and included lectures and laboratory sessions. Crop consultants and industry professionals from South Dakota, Minnesota, and North Dakota attended the course.</w:t>
      </w:r>
    </w:p>
    <w:p w14:paraId="4D496D66" w14:textId="77777777" w:rsidR="00730186" w:rsidRPr="00563462" w:rsidRDefault="00730186" w:rsidP="00C5631D">
      <w:pPr>
        <w:spacing w:after="120"/>
        <w:ind w:left="720"/>
        <w:rPr>
          <w:color w:val="000000" w:themeColor="text1"/>
          <w:sz w:val="22"/>
        </w:rPr>
      </w:pPr>
      <w:r w:rsidRPr="00563462">
        <w:rPr>
          <w:b/>
          <w:bCs/>
          <w:i/>
          <w:iCs/>
          <w:color w:val="000000" w:themeColor="text1"/>
          <w:sz w:val="22"/>
          <w:u w:val="single"/>
        </w:rPr>
        <w:t xml:space="preserve">Impact: </w:t>
      </w:r>
      <w:r w:rsidRPr="00563462">
        <w:rPr>
          <w:bCs/>
          <w:color w:val="000000" w:themeColor="text1"/>
          <w:sz w:val="22"/>
        </w:rPr>
        <w:t>Survey indicated</w:t>
      </w:r>
      <w:r w:rsidRPr="00563462">
        <w:rPr>
          <w:b/>
          <w:color w:val="000000" w:themeColor="text1"/>
          <w:sz w:val="22"/>
        </w:rPr>
        <w:t xml:space="preserve"> </w:t>
      </w:r>
      <w:r w:rsidRPr="00563462">
        <w:rPr>
          <w:color w:val="000000" w:themeColor="text1"/>
          <w:sz w:val="22"/>
        </w:rPr>
        <w:t>80% increase in general knowledge of IPM; 73% of participants more likely to use IPM after attending the course; 90% declared their knowledge of insect and mite management increased significantly</w:t>
      </w:r>
    </w:p>
    <w:p w14:paraId="14F6C38A" w14:textId="77777777" w:rsidR="00730186" w:rsidRPr="00563462" w:rsidRDefault="00730186" w:rsidP="00C5631D">
      <w:pPr>
        <w:spacing w:after="120"/>
        <w:ind w:left="432"/>
        <w:rPr>
          <w:color w:val="000000" w:themeColor="text1"/>
          <w:sz w:val="22"/>
        </w:rPr>
      </w:pPr>
      <w:r w:rsidRPr="00563462">
        <w:rPr>
          <w:b/>
          <w:color w:val="000000" w:themeColor="text1"/>
          <w:sz w:val="22"/>
        </w:rPr>
        <w:t xml:space="preserve">SDSU Pest and Crop Newsletter </w:t>
      </w:r>
      <w:r w:rsidRPr="00563462">
        <w:rPr>
          <w:color w:val="000000" w:themeColor="text1"/>
          <w:sz w:val="22"/>
        </w:rPr>
        <w:t xml:space="preserve">(2012-2015): I was the founder and editor of the newsletter. I contributed insect and mite alerts and pest management recommendations in weekly articles. </w:t>
      </w:r>
    </w:p>
    <w:p w14:paraId="59B844AC" w14:textId="77777777" w:rsidR="00730186" w:rsidRPr="00563462" w:rsidRDefault="00730186" w:rsidP="00C5631D">
      <w:pPr>
        <w:spacing w:after="120"/>
        <w:ind w:left="432"/>
        <w:rPr>
          <w:color w:val="000000" w:themeColor="text1"/>
          <w:sz w:val="22"/>
        </w:rPr>
      </w:pPr>
      <w:r w:rsidRPr="00563462">
        <w:rPr>
          <w:b/>
          <w:color w:val="000000" w:themeColor="text1"/>
          <w:sz w:val="22"/>
        </w:rPr>
        <w:t xml:space="preserve">SDSU IPM Field School </w:t>
      </w:r>
      <w:r w:rsidRPr="00563462">
        <w:rPr>
          <w:color w:val="000000" w:themeColor="text1"/>
          <w:sz w:val="22"/>
        </w:rPr>
        <w:t>(2012-2015): I led the entomology sessions during the two-day field event held every summer. The event was designed to provide agronomy professionals with hands-on experience with scouting and insect and mite identification. I led three one-hour sessions each day, spoke to about 70 participants, and involved participants in demonstration activities.</w:t>
      </w:r>
    </w:p>
    <w:p w14:paraId="0D2F5587" w14:textId="77777777" w:rsidR="00730186" w:rsidRPr="00563462" w:rsidRDefault="00730186" w:rsidP="00C5631D">
      <w:pPr>
        <w:spacing w:after="120"/>
        <w:ind w:left="720"/>
        <w:rPr>
          <w:color w:val="000000" w:themeColor="text1"/>
          <w:sz w:val="22"/>
        </w:rPr>
      </w:pPr>
      <w:r w:rsidRPr="00563462">
        <w:rPr>
          <w:b/>
          <w:bCs/>
          <w:i/>
          <w:iCs/>
          <w:color w:val="000000" w:themeColor="text1"/>
          <w:sz w:val="22"/>
          <w:u w:val="single"/>
        </w:rPr>
        <w:t>Impact</w:t>
      </w:r>
      <w:r w:rsidRPr="00563462">
        <w:rPr>
          <w:color w:val="000000" w:themeColor="text1"/>
          <w:sz w:val="22"/>
        </w:rPr>
        <w:t>: IPM Field School surveys indicated an average of 30% increase in correct answers about insect and mite pests of field crops and their management compared to pre-test answers</w:t>
      </w:r>
    </w:p>
    <w:p w14:paraId="6BF0C3C1" w14:textId="77777777" w:rsidR="00730186" w:rsidRPr="00563462" w:rsidRDefault="00730186" w:rsidP="00C5631D">
      <w:pPr>
        <w:spacing w:after="120"/>
        <w:ind w:left="432"/>
        <w:rPr>
          <w:color w:val="000000" w:themeColor="text1"/>
          <w:sz w:val="22"/>
        </w:rPr>
      </w:pPr>
      <w:r w:rsidRPr="00563462">
        <w:rPr>
          <w:b/>
          <w:color w:val="000000" w:themeColor="text1"/>
          <w:sz w:val="22"/>
        </w:rPr>
        <w:t xml:space="preserve">SDSU Pesticide Applicator Training </w:t>
      </w:r>
      <w:r w:rsidRPr="00563462">
        <w:rPr>
          <w:color w:val="000000" w:themeColor="text1"/>
          <w:sz w:val="22"/>
        </w:rPr>
        <w:t>(2012-2015): I provided training on pesticide use and recommendation for insect and mite management. These yearly events had approx. 2,000 participants</w:t>
      </w:r>
    </w:p>
    <w:p w14:paraId="0E92A74C" w14:textId="77777777" w:rsidR="00730186" w:rsidRPr="00563462" w:rsidRDefault="00730186" w:rsidP="00C5631D">
      <w:pPr>
        <w:spacing w:after="120"/>
        <w:ind w:left="432"/>
        <w:rPr>
          <w:color w:val="000000" w:themeColor="text1"/>
          <w:sz w:val="22"/>
        </w:rPr>
      </w:pPr>
      <w:r w:rsidRPr="00563462">
        <w:rPr>
          <w:b/>
          <w:color w:val="000000" w:themeColor="text1"/>
          <w:sz w:val="22"/>
        </w:rPr>
        <w:t xml:space="preserve">SDSU Agronomy Group Extension Planning </w:t>
      </w:r>
      <w:r w:rsidRPr="00563462">
        <w:rPr>
          <w:color w:val="000000" w:themeColor="text1"/>
          <w:sz w:val="22"/>
        </w:rPr>
        <w:t>(2012-2015)</w:t>
      </w:r>
      <w:r w:rsidRPr="00563462">
        <w:rPr>
          <w:b/>
          <w:color w:val="000000" w:themeColor="text1"/>
          <w:sz w:val="22"/>
        </w:rPr>
        <w:t xml:space="preserve">: </w:t>
      </w:r>
      <w:r w:rsidRPr="00563462">
        <w:rPr>
          <w:color w:val="000000" w:themeColor="text1"/>
          <w:sz w:val="22"/>
        </w:rPr>
        <w:t>Weekly meetings during the growing season and two full-day meetings during the year were organized to plan and coordinate extension activities.</w:t>
      </w:r>
    </w:p>
    <w:p w14:paraId="2B28BC8B" w14:textId="77777777" w:rsidR="00730186" w:rsidRPr="00563462" w:rsidRDefault="00730186" w:rsidP="00C5631D">
      <w:pPr>
        <w:spacing w:after="120"/>
        <w:ind w:left="720"/>
        <w:rPr>
          <w:color w:val="000000" w:themeColor="text1"/>
          <w:sz w:val="22"/>
        </w:rPr>
      </w:pPr>
      <w:r w:rsidRPr="00563462">
        <w:rPr>
          <w:b/>
          <w:bCs/>
          <w:i/>
          <w:iCs/>
          <w:color w:val="000000" w:themeColor="text1"/>
          <w:sz w:val="22"/>
          <w:u w:val="single"/>
        </w:rPr>
        <w:t>Outcomes</w:t>
      </w:r>
      <w:r w:rsidRPr="00563462">
        <w:rPr>
          <w:color w:val="000000" w:themeColor="text1"/>
          <w:sz w:val="22"/>
        </w:rPr>
        <w:t xml:space="preserve">: </w:t>
      </w:r>
      <w:r w:rsidRPr="00563462">
        <w:rPr>
          <w:bCs/>
          <w:color w:val="000000" w:themeColor="text1"/>
          <w:sz w:val="22"/>
        </w:rPr>
        <w:t>Clientele needs assessment</w:t>
      </w:r>
      <w:r w:rsidRPr="00563462">
        <w:rPr>
          <w:b/>
          <w:color w:val="000000" w:themeColor="text1"/>
          <w:sz w:val="22"/>
        </w:rPr>
        <w:t xml:space="preserve"> </w:t>
      </w:r>
      <w:r w:rsidRPr="00563462">
        <w:rPr>
          <w:color w:val="000000" w:themeColor="text1"/>
          <w:sz w:val="22"/>
        </w:rPr>
        <w:t xml:space="preserve">I carried out in 2013 identified a short course as one of the critical needs. </w:t>
      </w:r>
    </w:p>
    <w:p w14:paraId="54D5E13C" w14:textId="77777777" w:rsidR="00730186" w:rsidRPr="00563462" w:rsidRDefault="00730186" w:rsidP="00C5631D">
      <w:pPr>
        <w:spacing w:after="120"/>
        <w:ind w:left="432"/>
        <w:rPr>
          <w:color w:val="000000" w:themeColor="text1"/>
          <w:sz w:val="22"/>
        </w:rPr>
      </w:pPr>
      <w:r w:rsidRPr="00563462">
        <w:rPr>
          <w:b/>
          <w:color w:val="000000" w:themeColor="text1"/>
          <w:sz w:val="22"/>
        </w:rPr>
        <w:t xml:space="preserve">SDSU Field days </w:t>
      </w:r>
      <w:r w:rsidRPr="00563462">
        <w:rPr>
          <w:color w:val="000000" w:themeColor="text1"/>
          <w:sz w:val="22"/>
        </w:rPr>
        <w:t>(2012-2015): An average of ten field days were organized each year across the state, and I contribute hands-on training in insect and mite identification and scouting.</w:t>
      </w:r>
    </w:p>
    <w:p w14:paraId="2C2E923D" w14:textId="77777777" w:rsidR="00730186" w:rsidRPr="00563462" w:rsidRDefault="00730186" w:rsidP="00C5631D">
      <w:pPr>
        <w:spacing w:after="120"/>
        <w:ind w:left="432"/>
        <w:rPr>
          <w:color w:val="000000" w:themeColor="text1"/>
          <w:sz w:val="22"/>
        </w:rPr>
      </w:pPr>
      <w:r w:rsidRPr="00563462">
        <w:rPr>
          <w:b/>
          <w:color w:val="000000" w:themeColor="text1"/>
          <w:sz w:val="22"/>
        </w:rPr>
        <w:t xml:space="preserve">North-Central Field Crops Entomologists Working Group </w:t>
      </w:r>
      <w:r w:rsidRPr="00563462">
        <w:rPr>
          <w:color w:val="000000" w:themeColor="text1"/>
          <w:sz w:val="22"/>
        </w:rPr>
        <w:t>(2012-2015)</w:t>
      </w:r>
      <w:r w:rsidRPr="00563462">
        <w:rPr>
          <w:b/>
          <w:color w:val="000000" w:themeColor="text1"/>
          <w:sz w:val="22"/>
        </w:rPr>
        <w:t xml:space="preserve">: </w:t>
      </w:r>
      <w:r w:rsidRPr="00563462">
        <w:rPr>
          <w:color w:val="000000" w:themeColor="text1"/>
          <w:sz w:val="22"/>
        </w:rPr>
        <w:t>I was an active member of the group and participate in weekly teleconferences. I used pest activity information from surrounding states to inform my pest alert updates.</w:t>
      </w:r>
    </w:p>
    <w:p w14:paraId="11AD0707" w14:textId="77777777" w:rsidR="00730186" w:rsidRPr="00563462" w:rsidRDefault="00730186" w:rsidP="00C5631D">
      <w:pPr>
        <w:spacing w:after="120"/>
        <w:ind w:left="720"/>
        <w:rPr>
          <w:color w:val="000000" w:themeColor="text1"/>
          <w:sz w:val="22"/>
        </w:rPr>
      </w:pPr>
      <w:r w:rsidRPr="00563462">
        <w:rPr>
          <w:b/>
          <w:bCs/>
          <w:i/>
          <w:iCs/>
          <w:color w:val="000000" w:themeColor="text1"/>
          <w:sz w:val="22"/>
          <w:u w:val="single"/>
        </w:rPr>
        <w:t>Outcomes:</w:t>
      </w:r>
      <w:r w:rsidRPr="00563462">
        <w:rPr>
          <w:color w:val="000000" w:themeColor="text1"/>
          <w:sz w:val="22"/>
        </w:rPr>
        <w:t xml:space="preserve"> </w:t>
      </w:r>
      <w:r w:rsidRPr="00563462">
        <w:rPr>
          <w:bCs/>
          <w:color w:val="000000" w:themeColor="text1"/>
          <w:sz w:val="22"/>
        </w:rPr>
        <w:t>Corn rootworm webinar and the Northcentral Regional IPM grant</w:t>
      </w:r>
      <w:r w:rsidRPr="00563462">
        <w:rPr>
          <w:b/>
          <w:color w:val="000000" w:themeColor="text1"/>
          <w:sz w:val="22"/>
        </w:rPr>
        <w:t xml:space="preserve"> </w:t>
      </w:r>
      <w:r w:rsidRPr="00563462">
        <w:rPr>
          <w:color w:val="000000" w:themeColor="text1"/>
          <w:sz w:val="22"/>
        </w:rPr>
        <w:t xml:space="preserve">that funded it were the outcome of the activities of this working group. </w:t>
      </w:r>
    </w:p>
    <w:p w14:paraId="35F35B5B" w14:textId="77777777" w:rsidR="00730186" w:rsidRPr="00563462" w:rsidRDefault="00730186" w:rsidP="00C5631D">
      <w:pPr>
        <w:spacing w:after="120"/>
        <w:ind w:left="432"/>
        <w:rPr>
          <w:color w:val="000000" w:themeColor="text1"/>
          <w:sz w:val="22"/>
        </w:rPr>
      </w:pPr>
      <w:r w:rsidRPr="00563462">
        <w:rPr>
          <w:b/>
          <w:color w:val="000000" w:themeColor="text1"/>
          <w:sz w:val="22"/>
        </w:rPr>
        <w:lastRenderedPageBreak/>
        <w:t xml:space="preserve">EPA Liaison on CRW Resistance to </w:t>
      </w:r>
      <w:proofErr w:type="spellStart"/>
      <w:r w:rsidRPr="00563462">
        <w:rPr>
          <w:b/>
          <w:i/>
          <w:color w:val="000000" w:themeColor="text1"/>
          <w:sz w:val="22"/>
        </w:rPr>
        <w:t>Bt</w:t>
      </w:r>
      <w:proofErr w:type="spellEnd"/>
      <w:r w:rsidRPr="00563462">
        <w:rPr>
          <w:b/>
          <w:i/>
          <w:color w:val="000000" w:themeColor="text1"/>
          <w:sz w:val="22"/>
        </w:rPr>
        <w:t xml:space="preserve"> </w:t>
      </w:r>
      <w:r w:rsidRPr="00563462">
        <w:rPr>
          <w:b/>
          <w:color w:val="000000" w:themeColor="text1"/>
          <w:sz w:val="22"/>
        </w:rPr>
        <w:t xml:space="preserve">Corn </w:t>
      </w:r>
      <w:r w:rsidRPr="00563462">
        <w:rPr>
          <w:color w:val="000000" w:themeColor="text1"/>
          <w:sz w:val="22"/>
        </w:rPr>
        <w:t>(2013-2015)</w:t>
      </w:r>
      <w:r w:rsidRPr="00563462">
        <w:rPr>
          <w:b/>
          <w:color w:val="000000" w:themeColor="text1"/>
          <w:sz w:val="22"/>
        </w:rPr>
        <w:t xml:space="preserve">: </w:t>
      </w:r>
      <w:r w:rsidRPr="00563462">
        <w:rPr>
          <w:color w:val="000000" w:themeColor="text1"/>
          <w:sz w:val="22"/>
        </w:rPr>
        <w:t xml:space="preserve">I provided updates on the status of unexpected </w:t>
      </w:r>
      <w:proofErr w:type="spellStart"/>
      <w:r w:rsidRPr="00563462">
        <w:rPr>
          <w:i/>
          <w:color w:val="000000" w:themeColor="text1"/>
          <w:sz w:val="22"/>
        </w:rPr>
        <w:t>Bt</w:t>
      </w:r>
      <w:proofErr w:type="spellEnd"/>
      <w:r w:rsidRPr="00563462">
        <w:rPr>
          <w:i/>
          <w:color w:val="000000" w:themeColor="text1"/>
          <w:sz w:val="22"/>
        </w:rPr>
        <w:t xml:space="preserve"> </w:t>
      </w:r>
      <w:r w:rsidRPr="00563462">
        <w:rPr>
          <w:color w:val="000000" w:themeColor="text1"/>
          <w:sz w:val="22"/>
        </w:rPr>
        <w:t>corn failure caused by CRW in the state. I was also an ad-hoc member of the NCCC46 Working Group.</w:t>
      </w:r>
    </w:p>
    <w:p w14:paraId="5404744B" w14:textId="77777777" w:rsidR="00730186" w:rsidRPr="00563462" w:rsidRDefault="00730186" w:rsidP="00C5631D">
      <w:pPr>
        <w:spacing w:after="120"/>
        <w:ind w:left="432"/>
        <w:rPr>
          <w:color w:val="000000" w:themeColor="text1"/>
          <w:sz w:val="22"/>
        </w:rPr>
      </w:pPr>
      <w:r w:rsidRPr="00563462">
        <w:rPr>
          <w:b/>
          <w:color w:val="000000" w:themeColor="text1"/>
          <w:sz w:val="22"/>
        </w:rPr>
        <w:t xml:space="preserve">Invited presentations </w:t>
      </w:r>
      <w:r w:rsidRPr="00563462">
        <w:rPr>
          <w:color w:val="000000" w:themeColor="text1"/>
          <w:sz w:val="22"/>
        </w:rPr>
        <w:t>(2012-2015)</w:t>
      </w:r>
      <w:r w:rsidRPr="00563462">
        <w:rPr>
          <w:b/>
          <w:color w:val="000000" w:themeColor="text1"/>
          <w:sz w:val="22"/>
        </w:rPr>
        <w:t xml:space="preserve">:  </w:t>
      </w:r>
      <w:r w:rsidRPr="00563462">
        <w:rPr>
          <w:bCs/>
          <w:color w:val="000000" w:themeColor="text1"/>
          <w:sz w:val="22"/>
        </w:rPr>
        <w:t xml:space="preserve">Each year, an average of </w:t>
      </w:r>
      <w:r w:rsidRPr="00563462">
        <w:rPr>
          <w:color w:val="000000" w:themeColor="text1"/>
          <w:sz w:val="22"/>
        </w:rPr>
        <w:t>22-25 invited extension talks and presentations at events organized by SDSU extension staff, commodity groups, independent consulting industries, and extension events at universities in the region.</w:t>
      </w:r>
    </w:p>
    <w:p w14:paraId="49EE50F7" w14:textId="77777777" w:rsidR="00730186" w:rsidRPr="00563462" w:rsidRDefault="00730186" w:rsidP="00C5631D">
      <w:pPr>
        <w:spacing w:after="120"/>
        <w:ind w:left="432"/>
        <w:rPr>
          <w:b/>
          <w:bCs/>
          <w:i/>
          <w:iCs/>
          <w:color w:val="000000" w:themeColor="text1"/>
          <w:sz w:val="22"/>
        </w:rPr>
      </w:pPr>
      <w:r w:rsidRPr="00563462">
        <w:rPr>
          <w:b/>
          <w:color w:val="000000" w:themeColor="text1"/>
          <w:sz w:val="22"/>
          <w:szCs w:val="22"/>
          <w:u w:val="single"/>
        </w:rPr>
        <w:t>Extension Publications, Podcasts, and Short Communications:</w:t>
      </w:r>
    </w:p>
    <w:p w14:paraId="56A4E6E6" w14:textId="77777777" w:rsidR="00730186" w:rsidRPr="00563462" w:rsidRDefault="00730186" w:rsidP="00C5631D">
      <w:pPr>
        <w:spacing w:after="120"/>
        <w:ind w:left="432"/>
        <w:rPr>
          <w:color w:val="000000" w:themeColor="text1"/>
          <w:sz w:val="22"/>
        </w:rPr>
      </w:pPr>
      <w:r w:rsidRPr="00563462">
        <w:rPr>
          <w:b/>
          <w:color w:val="000000" w:themeColor="text1"/>
          <w:sz w:val="22"/>
        </w:rPr>
        <w:t xml:space="preserve">Extension booklets and factsheets </w:t>
      </w:r>
      <w:r w:rsidRPr="00563462">
        <w:rPr>
          <w:color w:val="000000" w:themeColor="text1"/>
          <w:sz w:val="22"/>
        </w:rPr>
        <w:t>(2013-2015): I co-authored pest management booklets with information and recommendations for managing major pests of corn, soybean, wheat, alfalfa, and oilseed. This was a collaborative project with faculty and extension staff involved in pest management, and pesticide safety. The booklets were updated every year. I also wrote eight pest factsheets published on the SDSU Extension website, iGrow.org. Additional fact sheets are under review.</w:t>
      </w:r>
    </w:p>
    <w:p w14:paraId="0F3AF739" w14:textId="77777777" w:rsidR="00730186" w:rsidRPr="00563462" w:rsidRDefault="00730186" w:rsidP="00C5631D">
      <w:pPr>
        <w:spacing w:after="120"/>
        <w:ind w:left="432"/>
        <w:rPr>
          <w:color w:val="000000" w:themeColor="text1"/>
          <w:sz w:val="22"/>
        </w:rPr>
      </w:pPr>
      <w:r w:rsidRPr="00563462">
        <w:rPr>
          <w:b/>
          <w:color w:val="000000" w:themeColor="text1"/>
          <w:sz w:val="22"/>
        </w:rPr>
        <w:t xml:space="preserve">News releases, radio interviews, regional and national magazine interviews </w:t>
      </w:r>
      <w:r w:rsidRPr="00563462">
        <w:rPr>
          <w:color w:val="000000" w:themeColor="text1"/>
          <w:sz w:val="22"/>
        </w:rPr>
        <w:t>(2012-2015): I used the local and regional newspapers to alert producers of pest issues and communicate about entomology-related events. I contributed to SDSU Extension radio segments, and I am often contacted for radio interviews by local and regional radio stations.</w:t>
      </w:r>
    </w:p>
    <w:p w14:paraId="0EDB1B0C" w14:textId="77777777" w:rsidR="00560809" w:rsidRPr="00563462" w:rsidRDefault="00560809" w:rsidP="00C5631D">
      <w:pPr>
        <w:spacing w:after="120"/>
        <w:ind w:left="432"/>
        <w:rPr>
          <w:color w:val="000000" w:themeColor="text1"/>
          <w:sz w:val="22"/>
        </w:rPr>
      </w:pPr>
      <w:r w:rsidRPr="00563462">
        <w:rPr>
          <w:b/>
          <w:color w:val="000000" w:themeColor="text1"/>
          <w:sz w:val="22"/>
        </w:rPr>
        <w:t xml:space="preserve">Podcasts and social media </w:t>
      </w:r>
      <w:r w:rsidRPr="00563462">
        <w:rPr>
          <w:color w:val="000000" w:themeColor="text1"/>
          <w:sz w:val="22"/>
        </w:rPr>
        <w:t>(2012-2015): All field events that I participated in were recorded as podcasts, which were archived on the SDSU Extension website. I maintained an active SDSU Entomology page on Facebook and Twitter account that I used to post updates and reports from SDSU Extension events</w:t>
      </w:r>
    </w:p>
    <w:p w14:paraId="159BA379" w14:textId="06A956C8" w:rsidR="00560809" w:rsidRPr="00563462" w:rsidRDefault="00560809" w:rsidP="00C5631D">
      <w:pPr>
        <w:spacing w:after="120"/>
        <w:ind w:left="432"/>
        <w:rPr>
          <w:color w:val="000000" w:themeColor="text1"/>
          <w:sz w:val="22"/>
        </w:rPr>
      </w:pPr>
      <w:r w:rsidRPr="00563462">
        <w:rPr>
          <w:b/>
          <w:color w:val="000000" w:themeColor="text1"/>
          <w:sz w:val="22"/>
        </w:rPr>
        <w:t xml:space="preserve">Short extension articles and communications </w:t>
      </w:r>
      <w:r w:rsidRPr="00563462">
        <w:rPr>
          <w:color w:val="000000" w:themeColor="text1"/>
          <w:sz w:val="22"/>
        </w:rPr>
        <w:t>(2012-2015): I wrote 27 articles published on the SDSU Extension website, iGrow.org. These articles were about 600 words in length and were designed to provide a blog-like update on the most pressing current pest issues.</w:t>
      </w:r>
    </w:p>
    <w:p w14:paraId="2D56F312" w14:textId="290DA03B" w:rsidR="00560809" w:rsidRPr="00563462" w:rsidRDefault="00560809" w:rsidP="00C5631D">
      <w:pPr>
        <w:spacing w:after="120"/>
        <w:rPr>
          <w:bCs/>
          <w:i/>
          <w:iCs/>
          <w:color w:val="000000" w:themeColor="text1"/>
          <w:sz w:val="22"/>
        </w:rPr>
      </w:pPr>
      <w:r w:rsidRPr="00563462">
        <w:rPr>
          <w:bCs/>
          <w:i/>
          <w:iCs/>
          <w:color w:val="000000" w:themeColor="text1"/>
          <w:sz w:val="22"/>
        </w:rPr>
        <w:t>Texas A&amp;M University System</w:t>
      </w:r>
    </w:p>
    <w:p w14:paraId="4AAAA0EE" w14:textId="61AE31C2" w:rsidR="00560809" w:rsidRPr="00563462" w:rsidRDefault="00560809" w:rsidP="00C5631D">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
        <w:rPr>
          <w:color w:val="000000" w:themeColor="text1"/>
          <w:sz w:val="22"/>
          <w:szCs w:val="22"/>
        </w:rPr>
      </w:pPr>
      <w:r w:rsidRPr="00563462">
        <w:rPr>
          <w:b/>
          <w:color w:val="000000" w:themeColor="text1"/>
          <w:sz w:val="22"/>
          <w:szCs w:val="22"/>
        </w:rPr>
        <w:t>Popular press and media</w:t>
      </w:r>
      <w:r w:rsidRPr="00563462">
        <w:rPr>
          <w:color w:val="000000" w:themeColor="text1"/>
          <w:sz w:val="22"/>
          <w:szCs w:val="22"/>
        </w:rPr>
        <w:t xml:space="preserve"> </w:t>
      </w:r>
    </w:p>
    <w:p w14:paraId="0EECA0B5" w14:textId="77777777" w:rsidR="00560809" w:rsidRPr="00563462" w:rsidRDefault="00560809" w:rsidP="00C5631D">
      <w:pPr>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rPr>
          <w:color w:val="000000" w:themeColor="text1"/>
          <w:sz w:val="22"/>
          <w:szCs w:val="22"/>
        </w:rPr>
      </w:pPr>
      <w:r w:rsidRPr="00563462">
        <w:rPr>
          <w:color w:val="000000" w:themeColor="text1"/>
          <w:sz w:val="22"/>
          <w:szCs w:val="22"/>
        </w:rPr>
        <w:t>Sugarcane aphid threat. Seed Today. 2019. Ed. A. Szczepaniec</w:t>
      </w:r>
    </w:p>
    <w:p w14:paraId="26DDF5DB" w14:textId="77777777" w:rsidR="00560809" w:rsidRPr="00563462" w:rsidRDefault="00560809" w:rsidP="00C5631D">
      <w:pPr>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rPr>
          <w:color w:val="000000" w:themeColor="text1"/>
          <w:sz w:val="22"/>
          <w:szCs w:val="22"/>
        </w:rPr>
      </w:pPr>
      <w:r w:rsidRPr="00563462">
        <w:rPr>
          <w:color w:val="000000" w:themeColor="text1"/>
          <w:sz w:val="22"/>
          <w:szCs w:val="22"/>
        </w:rPr>
        <w:t>AgriLife Research looks at gene expression in sugarcane aphid resistant sorghum. AgriLife Today. 2019. Written by K. Ledbetter, edited by A. Szczepaniec (https://agrilifetoday.tamu.edu/2019/05/27/agrilife-research-looks-at-gene-expressions-in-sugarcane-aphid-resistant-sorghum/)</w:t>
      </w:r>
    </w:p>
    <w:p w14:paraId="2C2D8B95" w14:textId="77777777" w:rsidR="00560809" w:rsidRPr="00563462" w:rsidRDefault="00560809" w:rsidP="00C5631D">
      <w:pPr>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rPr>
          <w:color w:val="000000" w:themeColor="text1"/>
          <w:sz w:val="22"/>
          <w:szCs w:val="22"/>
        </w:rPr>
      </w:pPr>
      <w:r w:rsidRPr="00563462">
        <w:rPr>
          <w:color w:val="000000" w:themeColor="text1"/>
          <w:sz w:val="22"/>
          <w:szCs w:val="22"/>
        </w:rPr>
        <w:t>Resistant varieties, beneficial predators can help producers win sugarcane aphid battle. AgriLife Today. 2018. Written by K. Ledbetter, edited by A. Szczepaniec (https://today.agrilife.org/2018/05/16/resistant-varieties-beneficial-predators-can-help-producers-win-sugarcane-aphid-battle/)</w:t>
      </w:r>
    </w:p>
    <w:p w14:paraId="6A508F5E" w14:textId="77777777" w:rsidR="00560809" w:rsidRPr="00563462" w:rsidRDefault="00560809" w:rsidP="00C5631D">
      <w:pPr>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rPr>
          <w:color w:val="000000" w:themeColor="text1"/>
          <w:sz w:val="22"/>
          <w:szCs w:val="22"/>
        </w:rPr>
      </w:pPr>
      <w:r w:rsidRPr="00563462">
        <w:rPr>
          <w:color w:val="000000" w:themeColor="text1"/>
          <w:sz w:val="22"/>
          <w:szCs w:val="22"/>
        </w:rPr>
        <w:t>Texas A&amp;M AgriLife high tunnel study expands. AgriLife Today. 2018. Written by K. Ledbetter, edited by A. Szczepaniec (https://today.agrilife.org/2018/09/11/texas-am-agrilife-high-tunnel-study-expands/)</w:t>
      </w:r>
    </w:p>
    <w:p w14:paraId="2F990ADA" w14:textId="77777777" w:rsidR="00560809" w:rsidRPr="00563462" w:rsidRDefault="00560809" w:rsidP="00C5631D">
      <w:pPr>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rPr>
          <w:color w:val="000000" w:themeColor="text1"/>
          <w:sz w:val="22"/>
          <w:szCs w:val="22"/>
        </w:rPr>
      </w:pPr>
      <w:r w:rsidRPr="00563462">
        <w:rPr>
          <w:color w:val="000000" w:themeColor="text1"/>
          <w:sz w:val="22"/>
          <w:szCs w:val="22"/>
        </w:rPr>
        <w:t>Neonicotinoid insecticides losing efficiency in potato psyllid control.</w:t>
      </w:r>
      <w:r w:rsidRPr="00563462">
        <w:rPr>
          <w:bCs/>
          <w:color w:val="000000" w:themeColor="text1"/>
          <w:sz w:val="22"/>
          <w:szCs w:val="22"/>
        </w:rPr>
        <w:t xml:space="preserve"> AgriLife Today. 2017. Written by K. Ledbetter, </w:t>
      </w:r>
      <w:r w:rsidRPr="00563462">
        <w:rPr>
          <w:color w:val="000000" w:themeColor="text1"/>
          <w:sz w:val="22"/>
          <w:szCs w:val="22"/>
        </w:rPr>
        <w:t>edited by A. Szczepaniec (https://today.agrilife.org/2017/03/27/neonicotinoid-insecticides-losing-efficiency-potato-psyllid-control/)</w:t>
      </w:r>
    </w:p>
    <w:p w14:paraId="1D4210C8" w14:textId="77777777" w:rsidR="00560809" w:rsidRPr="00563462" w:rsidRDefault="00560809" w:rsidP="00C5631D">
      <w:pPr>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rPr>
          <w:color w:val="000000" w:themeColor="text1"/>
          <w:sz w:val="22"/>
          <w:szCs w:val="22"/>
        </w:rPr>
      </w:pPr>
      <w:r w:rsidRPr="00563462">
        <w:rPr>
          <w:color w:val="000000" w:themeColor="text1"/>
          <w:sz w:val="22"/>
          <w:szCs w:val="22"/>
        </w:rPr>
        <w:t>Sugarcane aphid research outlines economical control methods.</w:t>
      </w:r>
      <w:r w:rsidRPr="00563462">
        <w:rPr>
          <w:bCs/>
          <w:color w:val="000000" w:themeColor="text1"/>
          <w:sz w:val="22"/>
          <w:szCs w:val="22"/>
        </w:rPr>
        <w:t xml:space="preserve"> AgriLife Today. 2017. Written by K. Ledbetter, </w:t>
      </w:r>
      <w:r w:rsidRPr="00563462">
        <w:rPr>
          <w:color w:val="000000" w:themeColor="text1"/>
          <w:sz w:val="22"/>
          <w:szCs w:val="22"/>
        </w:rPr>
        <w:t>edited by A. Szczepaniec (</w:t>
      </w:r>
      <w:r w:rsidRPr="00563462">
        <w:rPr>
          <w:bCs/>
          <w:color w:val="000000" w:themeColor="text1"/>
          <w:sz w:val="22"/>
          <w:szCs w:val="22"/>
        </w:rPr>
        <w:t>https://today.agrilife.org/2017/01/30/sugarcane-aphid-research-outlines-economical-control-methods/)</w:t>
      </w:r>
    </w:p>
    <w:p w14:paraId="0A8A9C5B" w14:textId="77777777" w:rsidR="00560809" w:rsidRPr="00563462" w:rsidRDefault="00560809" w:rsidP="00C5631D">
      <w:pPr>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rPr>
          <w:color w:val="000000" w:themeColor="text1"/>
          <w:sz w:val="22"/>
          <w:szCs w:val="22"/>
        </w:rPr>
      </w:pPr>
      <w:r w:rsidRPr="00563462">
        <w:rPr>
          <w:bCs/>
          <w:color w:val="000000" w:themeColor="text1"/>
          <w:sz w:val="22"/>
          <w:szCs w:val="22"/>
        </w:rPr>
        <w:t xml:space="preserve">Sugarcane aphid research aimed at planting timing, variety selection. AgriLife Today. 2016. Written by K. Ledbetter, </w:t>
      </w:r>
      <w:r w:rsidRPr="00563462">
        <w:rPr>
          <w:color w:val="000000" w:themeColor="text1"/>
          <w:sz w:val="22"/>
          <w:szCs w:val="22"/>
        </w:rPr>
        <w:t>edited by A. Szczepaniec</w:t>
      </w:r>
      <w:r w:rsidRPr="00563462">
        <w:rPr>
          <w:bCs/>
          <w:color w:val="000000" w:themeColor="text1"/>
          <w:sz w:val="22"/>
          <w:szCs w:val="22"/>
        </w:rPr>
        <w:t xml:space="preserve">. </w:t>
      </w:r>
      <w:r w:rsidRPr="00563462">
        <w:rPr>
          <w:bCs/>
          <w:color w:val="000000" w:themeColor="text1"/>
          <w:sz w:val="22"/>
          <w:szCs w:val="22"/>
        </w:rPr>
        <w:lastRenderedPageBreak/>
        <w:t>(</w:t>
      </w:r>
      <w:r w:rsidRPr="00563462">
        <w:rPr>
          <w:color w:val="000000" w:themeColor="text1"/>
          <w:sz w:val="22"/>
          <w:szCs w:val="22"/>
        </w:rPr>
        <w:t>http://today.agrilife.org/2016/08/24/sugarcane-aphid-research-aimed-planting-timing-variety-selection/)</w:t>
      </w:r>
    </w:p>
    <w:p w14:paraId="029CFE6B" w14:textId="77777777" w:rsidR="00560809" w:rsidRPr="00563462" w:rsidRDefault="00560809" w:rsidP="00C5631D">
      <w:pPr>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rPr>
          <w:bCs/>
          <w:color w:val="000000" w:themeColor="text1"/>
          <w:sz w:val="22"/>
          <w:szCs w:val="22"/>
        </w:rPr>
      </w:pPr>
      <w:r w:rsidRPr="00563462">
        <w:rPr>
          <w:bCs/>
          <w:color w:val="000000" w:themeColor="text1"/>
          <w:sz w:val="22"/>
          <w:szCs w:val="22"/>
        </w:rPr>
        <w:t xml:space="preserve">AgriLife Research entomologist testing potato psyllids for insecticide resistance AgriLife Today. 2016. Written by K. Ledbetter, </w:t>
      </w:r>
      <w:r w:rsidRPr="00563462">
        <w:rPr>
          <w:color w:val="000000" w:themeColor="text1"/>
          <w:sz w:val="22"/>
          <w:szCs w:val="22"/>
        </w:rPr>
        <w:t>edited by A. Szczepaniec</w:t>
      </w:r>
      <w:r w:rsidRPr="00563462">
        <w:rPr>
          <w:bCs/>
          <w:color w:val="000000" w:themeColor="text1"/>
          <w:sz w:val="22"/>
          <w:szCs w:val="22"/>
        </w:rPr>
        <w:t xml:space="preserve"> (http://today.agrilife.org/2016/04/22/agrilife-research-entomologist-testing-potato-psyllids-for-insecticide-resistance/)</w:t>
      </w:r>
    </w:p>
    <w:p w14:paraId="5BD8FA8E" w14:textId="77777777" w:rsidR="00560809" w:rsidRPr="00563462" w:rsidRDefault="00560809" w:rsidP="00C5631D">
      <w:pPr>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rPr>
          <w:bCs/>
          <w:color w:val="000000" w:themeColor="text1"/>
          <w:sz w:val="22"/>
          <w:szCs w:val="22"/>
        </w:rPr>
      </w:pPr>
      <w:r w:rsidRPr="00563462">
        <w:rPr>
          <w:bCs/>
          <w:color w:val="000000" w:themeColor="text1"/>
          <w:sz w:val="22"/>
          <w:szCs w:val="22"/>
        </w:rPr>
        <w:t xml:space="preserve">Widely used pesticides are causing huge spider mite outbreaks. Newsweek. 2016. Written by Doug Main, </w:t>
      </w:r>
      <w:r w:rsidRPr="00563462">
        <w:rPr>
          <w:color w:val="000000" w:themeColor="text1"/>
          <w:sz w:val="22"/>
          <w:szCs w:val="22"/>
        </w:rPr>
        <w:t xml:space="preserve">edited by A. Szczepaniec. </w:t>
      </w:r>
      <w:r w:rsidRPr="00563462">
        <w:rPr>
          <w:bCs/>
          <w:color w:val="000000" w:themeColor="text1"/>
          <w:sz w:val="22"/>
          <w:szCs w:val="22"/>
        </w:rPr>
        <w:t>(http://www.newsweek.com/2016/11/11/neonicotinoid-pesticides-alter-plant-genetics-prompt-spider-mite-outbreaks-515965.html).</w:t>
      </w:r>
    </w:p>
    <w:p w14:paraId="56FB74BC" w14:textId="77777777" w:rsidR="00730186" w:rsidRPr="0047220C" w:rsidRDefault="00730186" w:rsidP="00C5631D">
      <w:pPr>
        <w:spacing w:before="120" w:after="240"/>
        <w:contextualSpacing/>
      </w:pPr>
    </w:p>
    <w:p w14:paraId="3893B3B6" w14:textId="77777777" w:rsidR="00517E83" w:rsidRPr="0047220C" w:rsidRDefault="00517E83" w:rsidP="00C5631D">
      <w:pPr>
        <w:ind w:left="540"/>
        <w:rPr>
          <w:sz w:val="22"/>
          <w:szCs w:val="22"/>
        </w:rPr>
      </w:pPr>
    </w:p>
    <w:p w14:paraId="1EB48D76" w14:textId="51F221F3" w:rsidR="00583436" w:rsidRPr="0047220C" w:rsidRDefault="00583436" w:rsidP="00C5631D"/>
    <w:sectPr w:rsidR="00583436" w:rsidRPr="0047220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5974" w14:textId="77777777" w:rsidR="00ED7FAF" w:rsidRDefault="00ED7FAF">
      <w:r>
        <w:separator/>
      </w:r>
    </w:p>
  </w:endnote>
  <w:endnote w:type="continuationSeparator" w:id="0">
    <w:p w14:paraId="5CDEE0FF" w14:textId="77777777" w:rsidR="00ED7FAF" w:rsidRDefault="00ED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Headings)">
    <w:altName w:val="Calibri Light"/>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urier">
    <w:panose1 w:val="00000000000000000000"/>
    <w:charset w:val="00"/>
    <w:family w:val="modern"/>
    <w:pitch w:val="fixed"/>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E266" w14:textId="77777777" w:rsidR="00EA37BE" w:rsidRPr="00146239" w:rsidRDefault="00EA37BE">
    <w:pPr>
      <w:pStyle w:val="Footer"/>
      <w:framePr w:w="576" w:wrap="auto" w:vAnchor="page" w:hAnchor="page" w:x="5545" w:y="15121"/>
      <w:jc w:val="right"/>
      <w:rPr>
        <w:rStyle w:val="PageNumber"/>
      </w:rPr>
    </w:pPr>
    <w:r w:rsidRPr="00146239">
      <w:rPr>
        <w:rStyle w:val="PageNumber"/>
      </w:rPr>
      <w:fldChar w:fldCharType="begin"/>
    </w:r>
    <w:r w:rsidRPr="00146239">
      <w:rPr>
        <w:rStyle w:val="PageNumber"/>
      </w:rPr>
      <w:instrText xml:space="preserve">PAGE  </w:instrText>
    </w:r>
    <w:r w:rsidRPr="00146239">
      <w:rPr>
        <w:rStyle w:val="PageNumber"/>
      </w:rPr>
      <w:fldChar w:fldCharType="separate"/>
    </w:r>
    <w:r>
      <w:rPr>
        <w:rStyle w:val="PageNumber"/>
        <w:noProof/>
      </w:rPr>
      <w:t>1</w:t>
    </w:r>
    <w:r w:rsidRPr="00146239">
      <w:rPr>
        <w:rStyle w:val="PageNumber"/>
      </w:rPr>
      <w:fldChar w:fldCharType="end"/>
    </w:r>
  </w:p>
  <w:p w14:paraId="1AC12CA3" w14:textId="77777777" w:rsidR="00EA37BE" w:rsidRDefault="00EA3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1CEA" w14:textId="77777777" w:rsidR="00ED7FAF" w:rsidRDefault="00ED7FAF">
      <w:r>
        <w:separator/>
      </w:r>
    </w:p>
  </w:footnote>
  <w:footnote w:type="continuationSeparator" w:id="0">
    <w:p w14:paraId="4BEBE69C" w14:textId="77777777" w:rsidR="00ED7FAF" w:rsidRDefault="00ED7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B1B3" w14:textId="77777777" w:rsidR="00EA37BE" w:rsidRPr="004F668A" w:rsidRDefault="00EA37BE" w:rsidP="004F668A">
    <w:pPr>
      <w:pStyle w:val="Header"/>
      <w:jc w:val="right"/>
      <w:rPr>
        <w:sz w:val="22"/>
        <w:szCs w:val="22"/>
      </w:rPr>
    </w:pPr>
    <w:r>
      <w:rPr>
        <w:sz w:val="22"/>
        <w:szCs w:val="22"/>
      </w:rPr>
      <w:t>Szczepaniec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36C"/>
    <w:multiLevelType w:val="hybridMultilevel"/>
    <w:tmpl w:val="6DAA7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21231"/>
    <w:multiLevelType w:val="hybridMultilevel"/>
    <w:tmpl w:val="41908EB8"/>
    <w:lvl w:ilvl="0" w:tplc="821E2E2E">
      <w:start w:val="1"/>
      <w:numFmt w:val="decimal"/>
      <w:lvlText w:val="%1."/>
      <w:lvlJc w:val="left"/>
      <w:pPr>
        <w:ind w:left="2157" w:hanging="360"/>
      </w:pPr>
      <w:rPr>
        <w:rFonts w:hint="default"/>
        <w:b w:val="0"/>
        <w:bCs w:val="0"/>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 w15:restartNumberingAfterBreak="0">
    <w:nsid w:val="07FF60F3"/>
    <w:multiLevelType w:val="hybridMultilevel"/>
    <w:tmpl w:val="00B097E0"/>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3" w15:restartNumberingAfterBreak="0">
    <w:nsid w:val="09D27ED9"/>
    <w:multiLevelType w:val="multilevel"/>
    <w:tmpl w:val="E4EA6E9A"/>
    <w:styleLink w:val="CurrentList3"/>
    <w:lvl w:ilvl="0">
      <w:start w:val="1"/>
      <w:numFmt w:val="decimal"/>
      <w:lvlText w:val="%1."/>
      <w:lvlJc w:val="left"/>
      <w:pPr>
        <w:ind w:left="360" w:hanging="288"/>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487C2E"/>
    <w:multiLevelType w:val="hybridMultilevel"/>
    <w:tmpl w:val="60C492D4"/>
    <w:lvl w:ilvl="0" w:tplc="66FAFE0C">
      <w:start w:val="1"/>
      <w:numFmt w:val="decimal"/>
      <w:lvlText w:val="%1."/>
      <w:lvlJc w:val="left"/>
      <w:pPr>
        <w:ind w:left="540" w:hanging="360"/>
      </w:pPr>
      <w:rPr>
        <w:rFonts w:hint="default"/>
        <w:b w:val="0"/>
        <w:bCs/>
        <w:sz w:val="22"/>
        <w:szCs w:val="22"/>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0B834592"/>
    <w:multiLevelType w:val="hybridMultilevel"/>
    <w:tmpl w:val="3754DA00"/>
    <w:lvl w:ilvl="0" w:tplc="04090001">
      <w:start w:val="1"/>
      <w:numFmt w:val="bullet"/>
      <w:lvlText w:val=""/>
      <w:lvlJc w:val="left"/>
      <w:pPr>
        <w:ind w:left="117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1726D17"/>
    <w:multiLevelType w:val="hybridMultilevel"/>
    <w:tmpl w:val="99C6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A3019"/>
    <w:multiLevelType w:val="hybridMultilevel"/>
    <w:tmpl w:val="692672EA"/>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A8622A"/>
    <w:multiLevelType w:val="hybridMultilevel"/>
    <w:tmpl w:val="5448B812"/>
    <w:lvl w:ilvl="0" w:tplc="821E2E2E">
      <w:start w:val="1"/>
      <w:numFmt w:val="decimal"/>
      <w:lvlText w:val="%1."/>
      <w:lvlJc w:val="left"/>
      <w:pPr>
        <w:ind w:left="171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0B607D"/>
    <w:multiLevelType w:val="hybridMultilevel"/>
    <w:tmpl w:val="43A6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A304D"/>
    <w:multiLevelType w:val="multilevel"/>
    <w:tmpl w:val="3B3E4A0E"/>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87456A"/>
    <w:multiLevelType w:val="hybridMultilevel"/>
    <w:tmpl w:val="897CEB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3DD07A0"/>
    <w:multiLevelType w:val="multilevel"/>
    <w:tmpl w:val="3F4488DE"/>
    <w:lvl w:ilvl="0">
      <w:start w:val="1"/>
      <w:numFmt w:val="none"/>
      <w:lvlText w:val="____ "/>
      <w:legacy w:legacy="1" w:legacySpace="0" w:legacyIndent="810"/>
      <w:lvlJc w:val="left"/>
      <w:pPr>
        <w:ind w:left="810" w:hanging="810"/>
      </w:pPr>
    </w:lvl>
    <w:lvl w:ilvl="1">
      <w:start w:val="1"/>
      <w:numFmt w:val="none"/>
      <w:lvlText w:val="____ "/>
      <w:legacy w:legacy="1" w:legacySpace="0" w:legacyIndent="810"/>
      <w:lvlJc w:val="left"/>
      <w:pPr>
        <w:ind w:left="1620" w:hanging="810"/>
      </w:pPr>
    </w:lvl>
    <w:lvl w:ilvl="2">
      <w:start w:val="1"/>
      <w:numFmt w:val="none"/>
      <w:lvlText w:val="____ "/>
      <w:legacy w:legacy="1" w:legacySpace="0" w:legacyIndent="810"/>
      <w:lvlJc w:val="left"/>
      <w:pPr>
        <w:ind w:left="2430" w:hanging="810"/>
      </w:pPr>
    </w:lvl>
    <w:lvl w:ilvl="3">
      <w:start w:val="1"/>
      <w:numFmt w:val="none"/>
      <w:lvlText w:val="____ "/>
      <w:legacy w:legacy="1" w:legacySpace="0" w:legacyIndent="810"/>
      <w:lvlJc w:val="left"/>
      <w:pPr>
        <w:ind w:left="3240" w:hanging="810"/>
      </w:pPr>
    </w:lvl>
    <w:lvl w:ilvl="4">
      <w:start w:val="1"/>
      <w:numFmt w:val="none"/>
      <w:lvlText w:val="____"/>
      <w:legacy w:legacy="1" w:legacySpace="0" w:legacyIndent="810"/>
      <w:lvlJc w:val="left"/>
      <w:pPr>
        <w:ind w:left="4050" w:hanging="810"/>
      </w:pPr>
    </w:lvl>
    <w:lvl w:ilvl="5">
      <w:start w:val="1"/>
      <w:numFmt w:val="none"/>
      <w:lvlText w:val="__"/>
      <w:legacy w:legacy="1" w:legacySpace="0" w:legacyIndent="810"/>
      <w:lvlJc w:val="left"/>
      <w:pPr>
        <w:ind w:left="4860" w:hanging="810"/>
      </w:pPr>
    </w:lvl>
    <w:lvl w:ilvl="6">
      <w:start w:val="1"/>
      <w:numFmt w:val="none"/>
      <w:lvlText w:val="__"/>
      <w:legacy w:legacy="1" w:legacySpace="0" w:legacyIndent="810"/>
      <w:lvlJc w:val="left"/>
      <w:pPr>
        <w:ind w:left="5670" w:hanging="810"/>
      </w:pPr>
    </w:lvl>
    <w:lvl w:ilvl="7">
      <w:start w:val="1"/>
      <w:numFmt w:val="none"/>
      <w:lvlText w:val="__"/>
      <w:legacy w:legacy="1" w:legacySpace="0" w:legacyIndent="810"/>
      <w:lvlJc w:val="left"/>
      <w:pPr>
        <w:ind w:left="6480" w:hanging="810"/>
      </w:pPr>
    </w:lvl>
    <w:lvl w:ilvl="8">
      <w:start w:val="1"/>
      <w:numFmt w:val="lowerRoman"/>
      <w:lvlText w:val="%9"/>
      <w:legacy w:legacy="1" w:legacySpace="0" w:legacyIndent="810"/>
      <w:lvlJc w:val="left"/>
      <w:pPr>
        <w:ind w:left="7290" w:hanging="810"/>
      </w:pPr>
    </w:lvl>
  </w:abstractNum>
  <w:abstractNum w:abstractNumId="13" w15:restartNumberingAfterBreak="0">
    <w:nsid w:val="25C64E30"/>
    <w:multiLevelType w:val="hybridMultilevel"/>
    <w:tmpl w:val="8FBEFA2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2AC74B83"/>
    <w:multiLevelType w:val="hybridMultilevel"/>
    <w:tmpl w:val="2E944742"/>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5" w15:restartNumberingAfterBreak="0">
    <w:nsid w:val="2C6C6B6A"/>
    <w:multiLevelType w:val="multilevel"/>
    <w:tmpl w:val="3F4488DE"/>
    <w:lvl w:ilvl="0">
      <w:start w:val="1"/>
      <w:numFmt w:val="none"/>
      <w:lvlText w:val="____ "/>
      <w:legacy w:legacy="1" w:legacySpace="0" w:legacyIndent="810"/>
      <w:lvlJc w:val="left"/>
      <w:pPr>
        <w:ind w:left="810" w:hanging="810"/>
      </w:pPr>
    </w:lvl>
    <w:lvl w:ilvl="1">
      <w:start w:val="1"/>
      <w:numFmt w:val="none"/>
      <w:lvlText w:val="____ "/>
      <w:legacy w:legacy="1" w:legacySpace="0" w:legacyIndent="810"/>
      <w:lvlJc w:val="left"/>
      <w:pPr>
        <w:ind w:left="1620" w:hanging="810"/>
      </w:pPr>
    </w:lvl>
    <w:lvl w:ilvl="2">
      <w:start w:val="1"/>
      <w:numFmt w:val="none"/>
      <w:lvlText w:val="____ "/>
      <w:legacy w:legacy="1" w:legacySpace="0" w:legacyIndent="810"/>
      <w:lvlJc w:val="left"/>
      <w:pPr>
        <w:ind w:left="2430" w:hanging="810"/>
      </w:pPr>
    </w:lvl>
    <w:lvl w:ilvl="3">
      <w:start w:val="1"/>
      <w:numFmt w:val="none"/>
      <w:lvlText w:val="____ "/>
      <w:legacy w:legacy="1" w:legacySpace="0" w:legacyIndent="810"/>
      <w:lvlJc w:val="left"/>
      <w:pPr>
        <w:ind w:left="3240" w:hanging="810"/>
      </w:pPr>
    </w:lvl>
    <w:lvl w:ilvl="4">
      <w:start w:val="1"/>
      <w:numFmt w:val="none"/>
      <w:lvlText w:val="____"/>
      <w:legacy w:legacy="1" w:legacySpace="0" w:legacyIndent="810"/>
      <w:lvlJc w:val="left"/>
      <w:pPr>
        <w:ind w:left="4050" w:hanging="810"/>
      </w:pPr>
    </w:lvl>
    <w:lvl w:ilvl="5">
      <w:start w:val="1"/>
      <w:numFmt w:val="none"/>
      <w:lvlText w:val="__"/>
      <w:legacy w:legacy="1" w:legacySpace="0" w:legacyIndent="810"/>
      <w:lvlJc w:val="left"/>
      <w:pPr>
        <w:ind w:left="4860" w:hanging="810"/>
      </w:pPr>
    </w:lvl>
    <w:lvl w:ilvl="6">
      <w:start w:val="1"/>
      <w:numFmt w:val="none"/>
      <w:lvlText w:val="__"/>
      <w:legacy w:legacy="1" w:legacySpace="0" w:legacyIndent="810"/>
      <w:lvlJc w:val="left"/>
      <w:pPr>
        <w:ind w:left="5670" w:hanging="810"/>
      </w:pPr>
    </w:lvl>
    <w:lvl w:ilvl="7">
      <w:start w:val="1"/>
      <w:numFmt w:val="none"/>
      <w:lvlText w:val="__"/>
      <w:legacy w:legacy="1" w:legacySpace="0" w:legacyIndent="810"/>
      <w:lvlJc w:val="left"/>
      <w:pPr>
        <w:ind w:left="6480" w:hanging="810"/>
      </w:pPr>
    </w:lvl>
    <w:lvl w:ilvl="8">
      <w:start w:val="1"/>
      <w:numFmt w:val="lowerRoman"/>
      <w:lvlText w:val="%9"/>
      <w:legacy w:legacy="1" w:legacySpace="0" w:legacyIndent="810"/>
      <w:lvlJc w:val="left"/>
      <w:pPr>
        <w:ind w:left="7290" w:hanging="810"/>
      </w:pPr>
    </w:lvl>
  </w:abstractNum>
  <w:abstractNum w:abstractNumId="16" w15:restartNumberingAfterBreak="0">
    <w:nsid w:val="2C986CEF"/>
    <w:multiLevelType w:val="hybridMultilevel"/>
    <w:tmpl w:val="939070C6"/>
    <w:lvl w:ilvl="0" w:tplc="821E2E2E">
      <w:start w:val="1"/>
      <w:numFmt w:val="decimal"/>
      <w:lvlText w:val="%1."/>
      <w:lvlJc w:val="left"/>
      <w:pPr>
        <w:ind w:left="3443" w:hanging="360"/>
      </w:pPr>
      <w:rPr>
        <w:rFonts w:hint="default"/>
        <w:b w:val="0"/>
        <w:bCs w:val="0"/>
      </w:rPr>
    </w:lvl>
    <w:lvl w:ilvl="1" w:tplc="04090019" w:tentative="1">
      <w:start w:val="1"/>
      <w:numFmt w:val="lowerLetter"/>
      <w:lvlText w:val="%2."/>
      <w:lvlJc w:val="left"/>
      <w:pPr>
        <w:ind w:left="3893" w:hanging="360"/>
      </w:pPr>
    </w:lvl>
    <w:lvl w:ilvl="2" w:tplc="0409001B" w:tentative="1">
      <w:start w:val="1"/>
      <w:numFmt w:val="lowerRoman"/>
      <w:lvlText w:val="%3."/>
      <w:lvlJc w:val="right"/>
      <w:pPr>
        <w:ind w:left="4613" w:hanging="180"/>
      </w:pPr>
    </w:lvl>
    <w:lvl w:ilvl="3" w:tplc="0409000F" w:tentative="1">
      <w:start w:val="1"/>
      <w:numFmt w:val="decimal"/>
      <w:lvlText w:val="%4."/>
      <w:lvlJc w:val="left"/>
      <w:pPr>
        <w:ind w:left="5333" w:hanging="360"/>
      </w:pPr>
    </w:lvl>
    <w:lvl w:ilvl="4" w:tplc="04090019" w:tentative="1">
      <w:start w:val="1"/>
      <w:numFmt w:val="lowerLetter"/>
      <w:lvlText w:val="%5."/>
      <w:lvlJc w:val="left"/>
      <w:pPr>
        <w:ind w:left="6053" w:hanging="360"/>
      </w:pPr>
    </w:lvl>
    <w:lvl w:ilvl="5" w:tplc="0409001B" w:tentative="1">
      <w:start w:val="1"/>
      <w:numFmt w:val="lowerRoman"/>
      <w:lvlText w:val="%6."/>
      <w:lvlJc w:val="right"/>
      <w:pPr>
        <w:ind w:left="6773" w:hanging="180"/>
      </w:pPr>
    </w:lvl>
    <w:lvl w:ilvl="6" w:tplc="0409000F" w:tentative="1">
      <w:start w:val="1"/>
      <w:numFmt w:val="decimal"/>
      <w:lvlText w:val="%7."/>
      <w:lvlJc w:val="left"/>
      <w:pPr>
        <w:ind w:left="7493" w:hanging="360"/>
      </w:pPr>
    </w:lvl>
    <w:lvl w:ilvl="7" w:tplc="04090019" w:tentative="1">
      <w:start w:val="1"/>
      <w:numFmt w:val="lowerLetter"/>
      <w:lvlText w:val="%8."/>
      <w:lvlJc w:val="left"/>
      <w:pPr>
        <w:ind w:left="8213" w:hanging="360"/>
      </w:pPr>
    </w:lvl>
    <w:lvl w:ilvl="8" w:tplc="0409001B" w:tentative="1">
      <w:start w:val="1"/>
      <w:numFmt w:val="lowerRoman"/>
      <w:lvlText w:val="%9."/>
      <w:lvlJc w:val="right"/>
      <w:pPr>
        <w:ind w:left="8933" w:hanging="180"/>
      </w:pPr>
    </w:lvl>
  </w:abstractNum>
  <w:abstractNum w:abstractNumId="17" w15:restartNumberingAfterBreak="0">
    <w:nsid w:val="2E21730C"/>
    <w:multiLevelType w:val="multilevel"/>
    <w:tmpl w:val="AC74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57672D"/>
    <w:multiLevelType w:val="hybridMultilevel"/>
    <w:tmpl w:val="F8126A40"/>
    <w:lvl w:ilvl="0" w:tplc="821E2E2E">
      <w:start w:val="1"/>
      <w:numFmt w:val="decimal"/>
      <w:lvlText w:val="%1."/>
      <w:lvlJc w:val="left"/>
      <w:pPr>
        <w:ind w:left="1566" w:hanging="360"/>
      </w:pPr>
      <w:rPr>
        <w:rFonts w:hint="default"/>
        <w:b w:val="0"/>
        <w:bCs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31FF494C"/>
    <w:multiLevelType w:val="hybridMultilevel"/>
    <w:tmpl w:val="069046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92CD1"/>
    <w:multiLevelType w:val="hybridMultilevel"/>
    <w:tmpl w:val="69068754"/>
    <w:lvl w:ilvl="0" w:tplc="04090001">
      <w:start w:val="1"/>
      <w:numFmt w:val="bullet"/>
      <w:lvlText w:val=""/>
      <w:lvlJc w:val="left"/>
      <w:pPr>
        <w:ind w:left="1170" w:hanging="360"/>
      </w:pPr>
      <w:rPr>
        <w:rFonts w:ascii="Symbol" w:hAnsi="Symbol" w:hint="default"/>
      </w:rPr>
    </w:lvl>
    <w:lvl w:ilvl="1" w:tplc="45788540">
      <w:numFmt w:val="bullet"/>
      <w:lvlText w:val="•"/>
      <w:lvlJc w:val="left"/>
      <w:pPr>
        <w:ind w:left="1250" w:hanging="440"/>
      </w:pPr>
      <w:rPr>
        <w:rFonts w:ascii="Times New Roman" w:eastAsia="Times New Roman" w:hAnsi="Times New Roman" w:cs="Times New Roman" w:hint="default"/>
        <w:b/>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21" w15:restartNumberingAfterBreak="0">
    <w:nsid w:val="33C54106"/>
    <w:multiLevelType w:val="hybridMultilevel"/>
    <w:tmpl w:val="97F28948"/>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22" w15:restartNumberingAfterBreak="0">
    <w:nsid w:val="37255735"/>
    <w:multiLevelType w:val="multilevel"/>
    <w:tmpl w:val="98E0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C77CCC"/>
    <w:multiLevelType w:val="hybridMultilevel"/>
    <w:tmpl w:val="B63240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A936B15"/>
    <w:multiLevelType w:val="hybridMultilevel"/>
    <w:tmpl w:val="977856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3AB74125"/>
    <w:multiLevelType w:val="hybridMultilevel"/>
    <w:tmpl w:val="B57E5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C524920"/>
    <w:multiLevelType w:val="hybridMultilevel"/>
    <w:tmpl w:val="18A2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9A1E6A"/>
    <w:multiLevelType w:val="hybridMultilevel"/>
    <w:tmpl w:val="B7943044"/>
    <w:lvl w:ilvl="0" w:tplc="1CCC0C28">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E3D8A"/>
    <w:multiLevelType w:val="multilevel"/>
    <w:tmpl w:val="C1BE3E54"/>
    <w:styleLink w:val="CurrentList2"/>
    <w:lvl w:ilvl="0">
      <w:start w:val="1"/>
      <w:numFmt w:val="decimal"/>
      <w:lvlText w:val="%1."/>
      <w:lvlJc w:val="left"/>
      <w:pPr>
        <w:ind w:left="360" w:hanging="288"/>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1250D6"/>
    <w:multiLevelType w:val="hybridMultilevel"/>
    <w:tmpl w:val="4C303316"/>
    <w:lvl w:ilvl="0" w:tplc="639CC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2D2DA0"/>
    <w:multiLevelType w:val="hybridMultilevel"/>
    <w:tmpl w:val="3C5A9C24"/>
    <w:lvl w:ilvl="0" w:tplc="821E2E2E">
      <w:start w:val="1"/>
      <w:numFmt w:val="decimal"/>
      <w:lvlText w:val="%1."/>
      <w:lvlJc w:val="left"/>
      <w:pPr>
        <w:ind w:left="990" w:hanging="360"/>
      </w:pPr>
      <w:rPr>
        <w:rFonts w:hint="default"/>
        <w:b w:val="0"/>
        <w:bCs w:val="0"/>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483B51D6"/>
    <w:multiLevelType w:val="hybridMultilevel"/>
    <w:tmpl w:val="962E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4A35E8"/>
    <w:multiLevelType w:val="hybridMultilevel"/>
    <w:tmpl w:val="B1B62A52"/>
    <w:lvl w:ilvl="0" w:tplc="FCB8A316">
      <w:start w:val="1"/>
      <w:numFmt w:val="decimal"/>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402F63"/>
    <w:multiLevelType w:val="hybridMultilevel"/>
    <w:tmpl w:val="C2FE0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5A1B49"/>
    <w:multiLevelType w:val="hybridMultilevel"/>
    <w:tmpl w:val="E2A6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DD79C3"/>
    <w:multiLevelType w:val="hybridMultilevel"/>
    <w:tmpl w:val="36164EBC"/>
    <w:lvl w:ilvl="0" w:tplc="01F454EC">
      <w:start w:val="1"/>
      <w:numFmt w:val="decimal"/>
      <w:lvlText w:val="%1."/>
      <w:lvlJc w:val="left"/>
      <w:pPr>
        <w:ind w:left="99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D0E7B"/>
    <w:multiLevelType w:val="multilevel"/>
    <w:tmpl w:val="4E94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4A25FF"/>
    <w:multiLevelType w:val="multilevel"/>
    <w:tmpl w:val="D7184A76"/>
    <w:styleLink w:val="CurrentList4"/>
    <w:lvl w:ilvl="0">
      <w:start w:val="1"/>
      <w:numFmt w:val="decimal"/>
      <w:lvlText w:val="%1."/>
      <w:lvlJc w:val="left"/>
      <w:pPr>
        <w:ind w:left="648" w:hanging="576"/>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D9728D"/>
    <w:multiLevelType w:val="hybridMultilevel"/>
    <w:tmpl w:val="886AE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577779"/>
    <w:multiLevelType w:val="hybridMultilevel"/>
    <w:tmpl w:val="70ECAC40"/>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40" w15:restartNumberingAfterBreak="0">
    <w:nsid w:val="679F14F4"/>
    <w:multiLevelType w:val="hybridMultilevel"/>
    <w:tmpl w:val="ECE0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380620"/>
    <w:multiLevelType w:val="multilevel"/>
    <w:tmpl w:val="3156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56212C"/>
    <w:multiLevelType w:val="hybridMultilevel"/>
    <w:tmpl w:val="A8846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ED4FBD"/>
    <w:multiLevelType w:val="hybridMultilevel"/>
    <w:tmpl w:val="9BCEA424"/>
    <w:lvl w:ilvl="0" w:tplc="98F8D200">
      <w:start w:val="1"/>
      <w:numFmt w:val="decimal"/>
      <w:lvlText w:val="%1."/>
      <w:lvlJc w:val="left"/>
      <w:pPr>
        <w:ind w:left="1440" w:hanging="360"/>
      </w:pPr>
      <w:rPr>
        <w:rFonts w:hint="default"/>
        <w:b w:val="0"/>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27F4351"/>
    <w:multiLevelType w:val="multilevel"/>
    <w:tmpl w:val="6AC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5E7996"/>
    <w:multiLevelType w:val="hybridMultilevel"/>
    <w:tmpl w:val="25ACB57A"/>
    <w:lvl w:ilvl="0" w:tplc="82AEC5BC">
      <w:start w:val="1"/>
      <w:numFmt w:val="decimal"/>
      <w:lvlText w:val="%1."/>
      <w:lvlJc w:val="left"/>
      <w:pPr>
        <w:ind w:left="990" w:hanging="360"/>
      </w:pPr>
      <w:rPr>
        <w:rFonts w:hint="default"/>
        <w:b w:val="0"/>
        <w:bCs w:val="0"/>
        <w:i w:val="0"/>
        <w:iCs w:val="0"/>
        <w:sz w:val="22"/>
        <w:szCs w:val="22"/>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6" w15:restartNumberingAfterBreak="0">
    <w:nsid w:val="74FC3FDD"/>
    <w:multiLevelType w:val="hybridMultilevel"/>
    <w:tmpl w:val="760E9486"/>
    <w:lvl w:ilvl="0" w:tplc="0409000D">
      <w:start w:val="1"/>
      <w:numFmt w:val="bullet"/>
      <w:lvlText w:val=""/>
      <w:lvlJc w:val="left"/>
      <w:pPr>
        <w:tabs>
          <w:tab w:val="num" w:pos="720"/>
        </w:tabs>
        <w:ind w:left="720" w:hanging="360"/>
      </w:pPr>
      <w:rPr>
        <w:rFonts w:ascii="Wingdings" w:hAnsi="Wingdings" w:cs="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ourier New" w:hint="default"/>
      </w:rPr>
    </w:lvl>
    <w:lvl w:ilvl="3" w:tplc="04090001">
      <w:start w:val="1"/>
      <w:numFmt w:val="bullet"/>
      <w:lvlText w:val=""/>
      <w:lvlJc w:val="left"/>
      <w:pPr>
        <w:tabs>
          <w:tab w:val="num" w:pos="2880"/>
        </w:tabs>
        <w:ind w:left="2880" w:hanging="360"/>
      </w:pPr>
      <w:rPr>
        <w:rFonts w:ascii="Symbol" w:hAnsi="Symbol" w:cs="CG Times"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ourier New" w:hint="default"/>
      </w:rPr>
    </w:lvl>
    <w:lvl w:ilvl="6" w:tplc="04090001">
      <w:start w:val="1"/>
      <w:numFmt w:val="bullet"/>
      <w:lvlText w:val=""/>
      <w:lvlJc w:val="left"/>
      <w:pPr>
        <w:tabs>
          <w:tab w:val="num" w:pos="5040"/>
        </w:tabs>
        <w:ind w:left="5040" w:hanging="360"/>
      </w:pPr>
      <w:rPr>
        <w:rFonts w:ascii="Symbol" w:hAnsi="Symbol" w:cs="CG Times"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ourier New" w:hint="default"/>
      </w:rPr>
    </w:lvl>
  </w:abstractNum>
  <w:abstractNum w:abstractNumId="47" w15:restartNumberingAfterBreak="0">
    <w:nsid w:val="7581360D"/>
    <w:multiLevelType w:val="hybridMultilevel"/>
    <w:tmpl w:val="AE1636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8" w15:restartNumberingAfterBreak="0">
    <w:nsid w:val="75982B18"/>
    <w:multiLevelType w:val="hybridMultilevel"/>
    <w:tmpl w:val="47CE3B16"/>
    <w:lvl w:ilvl="0" w:tplc="04090001">
      <w:start w:val="1"/>
      <w:numFmt w:val="bullet"/>
      <w:lvlText w:val=""/>
      <w:lvlJc w:val="left"/>
      <w:pPr>
        <w:ind w:left="2160" w:hanging="360"/>
      </w:pPr>
      <w:rPr>
        <w:rFonts w:ascii="Symbol" w:hAnsi="Symbol"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88757E"/>
    <w:multiLevelType w:val="hybridMultilevel"/>
    <w:tmpl w:val="76561C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0" w15:restartNumberingAfterBreak="0">
    <w:nsid w:val="7AF97575"/>
    <w:multiLevelType w:val="hybridMultilevel"/>
    <w:tmpl w:val="692672EA"/>
    <w:lvl w:ilvl="0" w:tplc="1CE01948">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F027A4"/>
    <w:multiLevelType w:val="hybridMultilevel"/>
    <w:tmpl w:val="FA506EB8"/>
    <w:lvl w:ilvl="0" w:tplc="0409000D">
      <w:start w:val="1"/>
      <w:numFmt w:val="bullet"/>
      <w:lvlText w:val=""/>
      <w:lvlJc w:val="left"/>
      <w:pPr>
        <w:tabs>
          <w:tab w:val="num" w:pos="720"/>
        </w:tabs>
        <w:ind w:left="720" w:hanging="360"/>
      </w:pPr>
      <w:rPr>
        <w:rFonts w:ascii="Wingdings" w:hAnsi="Wingdings" w:cs="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ourier New" w:hint="default"/>
      </w:rPr>
    </w:lvl>
    <w:lvl w:ilvl="3" w:tplc="04090001">
      <w:start w:val="1"/>
      <w:numFmt w:val="bullet"/>
      <w:lvlText w:val=""/>
      <w:lvlJc w:val="left"/>
      <w:pPr>
        <w:tabs>
          <w:tab w:val="num" w:pos="2880"/>
        </w:tabs>
        <w:ind w:left="2880" w:hanging="360"/>
      </w:pPr>
      <w:rPr>
        <w:rFonts w:ascii="Symbol" w:hAnsi="Symbol" w:cs="CG Times"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ourier New" w:hint="default"/>
      </w:rPr>
    </w:lvl>
    <w:lvl w:ilvl="6" w:tplc="04090001">
      <w:start w:val="1"/>
      <w:numFmt w:val="bullet"/>
      <w:lvlText w:val=""/>
      <w:lvlJc w:val="left"/>
      <w:pPr>
        <w:tabs>
          <w:tab w:val="num" w:pos="5040"/>
        </w:tabs>
        <w:ind w:left="5040" w:hanging="360"/>
      </w:pPr>
      <w:rPr>
        <w:rFonts w:ascii="Symbol" w:hAnsi="Symbol" w:cs="CG Times"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ourier New" w:hint="default"/>
      </w:rPr>
    </w:lvl>
  </w:abstractNum>
  <w:abstractNum w:abstractNumId="52" w15:restartNumberingAfterBreak="0">
    <w:nsid w:val="7EF969EC"/>
    <w:multiLevelType w:val="hybridMultilevel"/>
    <w:tmpl w:val="0B3C7C10"/>
    <w:lvl w:ilvl="0" w:tplc="977E4F3C">
      <w:start w:val="235"/>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3" w15:restartNumberingAfterBreak="0">
    <w:nsid w:val="7FD67D76"/>
    <w:multiLevelType w:val="hybridMultilevel"/>
    <w:tmpl w:val="EBEA0A3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467091971">
    <w:abstractNumId w:val="29"/>
  </w:num>
  <w:num w:numId="2" w16cid:durableId="801310905">
    <w:abstractNumId w:val="52"/>
  </w:num>
  <w:num w:numId="3" w16cid:durableId="493879837">
    <w:abstractNumId w:val="50"/>
  </w:num>
  <w:num w:numId="4" w16cid:durableId="601300773">
    <w:abstractNumId w:val="10"/>
  </w:num>
  <w:num w:numId="5" w16cid:durableId="1460227186">
    <w:abstractNumId w:val="40"/>
  </w:num>
  <w:num w:numId="6" w16cid:durableId="2131589391">
    <w:abstractNumId w:val="30"/>
  </w:num>
  <w:num w:numId="7" w16cid:durableId="861482211">
    <w:abstractNumId w:val="19"/>
  </w:num>
  <w:num w:numId="8" w16cid:durableId="2088334628">
    <w:abstractNumId w:val="18"/>
  </w:num>
  <w:num w:numId="9" w16cid:durableId="2098406668">
    <w:abstractNumId w:val="1"/>
  </w:num>
  <w:num w:numId="10" w16cid:durableId="1184048821">
    <w:abstractNumId w:val="16"/>
  </w:num>
  <w:num w:numId="11" w16cid:durableId="2011785913">
    <w:abstractNumId w:val="8"/>
  </w:num>
  <w:num w:numId="12" w16cid:durableId="1650862684">
    <w:abstractNumId w:val="23"/>
  </w:num>
  <w:num w:numId="13" w16cid:durableId="219483512">
    <w:abstractNumId w:val="35"/>
  </w:num>
  <w:num w:numId="14" w16cid:durableId="1768118340">
    <w:abstractNumId w:val="49"/>
  </w:num>
  <w:num w:numId="15" w16cid:durableId="239994406">
    <w:abstractNumId w:val="2"/>
  </w:num>
  <w:num w:numId="16" w16cid:durableId="10496648">
    <w:abstractNumId w:val="20"/>
  </w:num>
  <w:num w:numId="17" w16cid:durableId="575744226">
    <w:abstractNumId w:val="5"/>
  </w:num>
  <w:num w:numId="18" w16cid:durableId="874124535">
    <w:abstractNumId w:val="45"/>
  </w:num>
  <w:num w:numId="19" w16cid:durableId="293368031">
    <w:abstractNumId w:val="38"/>
  </w:num>
  <w:num w:numId="20" w16cid:durableId="100077787">
    <w:abstractNumId w:val="34"/>
  </w:num>
  <w:num w:numId="21" w16cid:durableId="1205677230">
    <w:abstractNumId w:val="24"/>
  </w:num>
  <w:num w:numId="22" w16cid:durableId="1743676110">
    <w:abstractNumId w:val="31"/>
  </w:num>
  <w:num w:numId="23" w16cid:durableId="1131636788">
    <w:abstractNumId w:val="39"/>
  </w:num>
  <w:num w:numId="24" w16cid:durableId="1149830388">
    <w:abstractNumId w:val="14"/>
  </w:num>
  <w:num w:numId="25" w16cid:durableId="1906061044">
    <w:abstractNumId w:val="53"/>
  </w:num>
  <w:num w:numId="26" w16cid:durableId="590772503">
    <w:abstractNumId w:val="21"/>
  </w:num>
  <w:num w:numId="27" w16cid:durableId="242834745">
    <w:abstractNumId w:val="11"/>
  </w:num>
  <w:num w:numId="28" w16cid:durableId="585263179">
    <w:abstractNumId w:val="28"/>
  </w:num>
  <w:num w:numId="29" w16cid:durableId="552038352">
    <w:abstractNumId w:val="3"/>
  </w:num>
  <w:num w:numId="30" w16cid:durableId="1550386359">
    <w:abstractNumId w:val="37"/>
  </w:num>
  <w:num w:numId="31" w16cid:durableId="414277936">
    <w:abstractNumId w:val="4"/>
  </w:num>
  <w:num w:numId="32" w16cid:durableId="1170101968">
    <w:abstractNumId w:val="26"/>
  </w:num>
  <w:num w:numId="33" w16cid:durableId="1856118401">
    <w:abstractNumId w:val="47"/>
  </w:num>
  <w:num w:numId="34" w16cid:durableId="1178887615">
    <w:abstractNumId w:val="13"/>
  </w:num>
  <w:num w:numId="35" w16cid:durableId="1928541922">
    <w:abstractNumId w:val="42"/>
  </w:num>
  <w:num w:numId="36" w16cid:durableId="482161053">
    <w:abstractNumId w:val="43"/>
  </w:num>
  <w:num w:numId="37" w16cid:durableId="2041542924">
    <w:abstractNumId w:val="48"/>
  </w:num>
  <w:num w:numId="38" w16cid:durableId="1661883041">
    <w:abstractNumId w:val="25"/>
  </w:num>
  <w:num w:numId="39" w16cid:durableId="1244797948">
    <w:abstractNumId w:val="33"/>
  </w:num>
  <w:num w:numId="40" w16cid:durableId="748310733">
    <w:abstractNumId w:val="9"/>
  </w:num>
  <w:num w:numId="41" w16cid:durableId="1123117533">
    <w:abstractNumId w:val="15"/>
  </w:num>
  <w:num w:numId="42" w16cid:durableId="519273377">
    <w:abstractNumId w:val="12"/>
  </w:num>
  <w:num w:numId="43" w16cid:durableId="728042588">
    <w:abstractNumId w:val="51"/>
  </w:num>
  <w:num w:numId="44" w16cid:durableId="1738362628">
    <w:abstractNumId w:val="46"/>
  </w:num>
  <w:num w:numId="45" w16cid:durableId="585504378">
    <w:abstractNumId w:val="27"/>
  </w:num>
  <w:num w:numId="46" w16cid:durableId="509220100">
    <w:abstractNumId w:val="44"/>
  </w:num>
  <w:num w:numId="47" w16cid:durableId="524173866">
    <w:abstractNumId w:val="41"/>
  </w:num>
  <w:num w:numId="48" w16cid:durableId="1728215594">
    <w:abstractNumId w:val="36"/>
  </w:num>
  <w:num w:numId="49" w16cid:durableId="1299913241">
    <w:abstractNumId w:val="22"/>
  </w:num>
  <w:num w:numId="50" w16cid:durableId="1957980290">
    <w:abstractNumId w:val="17"/>
  </w:num>
  <w:num w:numId="51" w16cid:durableId="406151579">
    <w:abstractNumId w:val="0"/>
  </w:num>
  <w:num w:numId="52" w16cid:durableId="105514088">
    <w:abstractNumId w:val="32"/>
  </w:num>
  <w:num w:numId="53" w16cid:durableId="1698652472">
    <w:abstractNumId w:val="7"/>
  </w:num>
  <w:num w:numId="54" w16cid:durableId="883060873">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9F"/>
    <w:rsid w:val="000000C2"/>
    <w:rsid w:val="00006418"/>
    <w:rsid w:val="00006832"/>
    <w:rsid w:val="00014698"/>
    <w:rsid w:val="00017FB2"/>
    <w:rsid w:val="00031989"/>
    <w:rsid w:val="00032899"/>
    <w:rsid w:val="00033D50"/>
    <w:rsid w:val="00043BF0"/>
    <w:rsid w:val="00044428"/>
    <w:rsid w:val="0006323B"/>
    <w:rsid w:val="00074539"/>
    <w:rsid w:val="00075FDA"/>
    <w:rsid w:val="000767A5"/>
    <w:rsid w:val="00087D25"/>
    <w:rsid w:val="00093B10"/>
    <w:rsid w:val="00096B1B"/>
    <w:rsid w:val="000A12EA"/>
    <w:rsid w:val="000A5C8E"/>
    <w:rsid w:val="000B22E1"/>
    <w:rsid w:val="000B34DB"/>
    <w:rsid w:val="000B5406"/>
    <w:rsid w:val="000C4182"/>
    <w:rsid w:val="000C5C05"/>
    <w:rsid w:val="000D0BE0"/>
    <w:rsid w:val="000D5A1E"/>
    <w:rsid w:val="000D7216"/>
    <w:rsid w:val="000F2305"/>
    <w:rsid w:val="00106596"/>
    <w:rsid w:val="0011791F"/>
    <w:rsid w:val="001210E0"/>
    <w:rsid w:val="00122902"/>
    <w:rsid w:val="001241D7"/>
    <w:rsid w:val="00131454"/>
    <w:rsid w:val="001347A5"/>
    <w:rsid w:val="00135CDC"/>
    <w:rsid w:val="00136EEB"/>
    <w:rsid w:val="001428F9"/>
    <w:rsid w:val="00142923"/>
    <w:rsid w:val="001438B4"/>
    <w:rsid w:val="00154553"/>
    <w:rsid w:val="00161EBE"/>
    <w:rsid w:val="00170806"/>
    <w:rsid w:val="001851CB"/>
    <w:rsid w:val="001916CC"/>
    <w:rsid w:val="001A4191"/>
    <w:rsid w:val="001A7499"/>
    <w:rsid w:val="001B1775"/>
    <w:rsid w:val="001C2F8B"/>
    <w:rsid w:val="001C783E"/>
    <w:rsid w:val="001D1C8F"/>
    <w:rsid w:val="001F0F38"/>
    <w:rsid w:val="001F60CF"/>
    <w:rsid w:val="00202773"/>
    <w:rsid w:val="002040FE"/>
    <w:rsid w:val="00212923"/>
    <w:rsid w:val="00212FDB"/>
    <w:rsid w:val="00241AE1"/>
    <w:rsid w:val="00241DAD"/>
    <w:rsid w:val="00246519"/>
    <w:rsid w:val="00247C0E"/>
    <w:rsid w:val="0025088E"/>
    <w:rsid w:val="00251636"/>
    <w:rsid w:val="00264407"/>
    <w:rsid w:val="002726D1"/>
    <w:rsid w:val="002735FF"/>
    <w:rsid w:val="002811EE"/>
    <w:rsid w:val="00283674"/>
    <w:rsid w:val="00285CCB"/>
    <w:rsid w:val="00286B15"/>
    <w:rsid w:val="002A3AD6"/>
    <w:rsid w:val="002C1E7A"/>
    <w:rsid w:val="002C5753"/>
    <w:rsid w:val="002C699D"/>
    <w:rsid w:val="002F01C0"/>
    <w:rsid w:val="002F0C30"/>
    <w:rsid w:val="002F46AA"/>
    <w:rsid w:val="00300C2C"/>
    <w:rsid w:val="003019F8"/>
    <w:rsid w:val="00301F2E"/>
    <w:rsid w:val="003138A3"/>
    <w:rsid w:val="00327E5A"/>
    <w:rsid w:val="00336CCE"/>
    <w:rsid w:val="00343AA9"/>
    <w:rsid w:val="003460B2"/>
    <w:rsid w:val="003478D1"/>
    <w:rsid w:val="00351E83"/>
    <w:rsid w:val="0036220D"/>
    <w:rsid w:val="00364847"/>
    <w:rsid w:val="003714E8"/>
    <w:rsid w:val="00382270"/>
    <w:rsid w:val="003852CD"/>
    <w:rsid w:val="003A01B6"/>
    <w:rsid w:val="003A1BCF"/>
    <w:rsid w:val="003A29FC"/>
    <w:rsid w:val="003A5574"/>
    <w:rsid w:val="003A6F7B"/>
    <w:rsid w:val="003B25EF"/>
    <w:rsid w:val="003C1707"/>
    <w:rsid w:val="003D0AB9"/>
    <w:rsid w:val="003D0EF3"/>
    <w:rsid w:val="003F1B7E"/>
    <w:rsid w:val="003F292B"/>
    <w:rsid w:val="003F461E"/>
    <w:rsid w:val="00402BA6"/>
    <w:rsid w:val="00404836"/>
    <w:rsid w:val="004061CF"/>
    <w:rsid w:val="004114DE"/>
    <w:rsid w:val="00413E93"/>
    <w:rsid w:val="004210E0"/>
    <w:rsid w:val="00426B4E"/>
    <w:rsid w:val="0043085E"/>
    <w:rsid w:val="00441F61"/>
    <w:rsid w:val="004508EA"/>
    <w:rsid w:val="00453D60"/>
    <w:rsid w:val="00454462"/>
    <w:rsid w:val="004572C7"/>
    <w:rsid w:val="0046384B"/>
    <w:rsid w:val="00466061"/>
    <w:rsid w:val="0047220C"/>
    <w:rsid w:val="0047252E"/>
    <w:rsid w:val="00474516"/>
    <w:rsid w:val="00487BAE"/>
    <w:rsid w:val="00492CFA"/>
    <w:rsid w:val="0049541D"/>
    <w:rsid w:val="004A172E"/>
    <w:rsid w:val="004B3D62"/>
    <w:rsid w:val="004B7F93"/>
    <w:rsid w:val="004C1512"/>
    <w:rsid w:val="004D222F"/>
    <w:rsid w:val="004D3DA1"/>
    <w:rsid w:val="004D7710"/>
    <w:rsid w:val="004F5410"/>
    <w:rsid w:val="00517E83"/>
    <w:rsid w:val="005258AC"/>
    <w:rsid w:val="00533626"/>
    <w:rsid w:val="0054295D"/>
    <w:rsid w:val="00543DC3"/>
    <w:rsid w:val="005606FE"/>
    <w:rsid w:val="00560809"/>
    <w:rsid w:val="00563462"/>
    <w:rsid w:val="00564409"/>
    <w:rsid w:val="00566DDB"/>
    <w:rsid w:val="00581110"/>
    <w:rsid w:val="00583436"/>
    <w:rsid w:val="005A3E53"/>
    <w:rsid w:val="005B00DB"/>
    <w:rsid w:val="005B29FE"/>
    <w:rsid w:val="005B31A5"/>
    <w:rsid w:val="005C17E5"/>
    <w:rsid w:val="005C3C9F"/>
    <w:rsid w:val="005D1463"/>
    <w:rsid w:val="005D3C4D"/>
    <w:rsid w:val="005D3E7E"/>
    <w:rsid w:val="005D53B1"/>
    <w:rsid w:val="005E42CE"/>
    <w:rsid w:val="005F2A7D"/>
    <w:rsid w:val="00603ED3"/>
    <w:rsid w:val="00606C02"/>
    <w:rsid w:val="00611F3D"/>
    <w:rsid w:val="0061526B"/>
    <w:rsid w:val="006226CB"/>
    <w:rsid w:val="0062295F"/>
    <w:rsid w:val="0062300C"/>
    <w:rsid w:val="00633883"/>
    <w:rsid w:val="00637241"/>
    <w:rsid w:val="00640035"/>
    <w:rsid w:val="00645948"/>
    <w:rsid w:val="00645F15"/>
    <w:rsid w:val="006460F4"/>
    <w:rsid w:val="006640A2"/>
    <w:rsid w:val="00665A7E"/>
    <w:rsid w:val="00666E06"/>
    <w:rsid w:val="00666F0E"/>
    <w:rsid w:val="00674DDA"/>
    <w:rsid w:val="00677B8E"/>
    <w:rsid w:val="00681954"/>
    <w:rsid w:val="006851F3"/>
    <w:rsid w:val="0068527D"/>
    <w:rsid w:val="00686636"/>
    <w:rsid w:val="006950A5"/>
    <w:rsid w:val="006954A8"/>
    <w:rsid w:val="006A43B2"/>
    <w:rsid w:val="006A7D63"/>
    <w:rsid w:val="006B63E2"/>
    <w:rsid w:val="006C0115"/>
    <w:rsid w:val="006C08E7"/>
    <w:rsid w:val="006C59C4"/>
    <w:rsid w:val="006D6257"/>
    <w:rsid w:val="006E305A"/>
    <w:rsid w:val="006F4417"/>
    <w:rsid w:val="006F6743"/>
    <w:rsid w:val="006F7D37"/>
    <w:rsid w:val="00700AFB"/>
    <w:rsid w:val="0070124C"/>
    <w:rsid w:val="00701513"/>
    <w:rsid w:val="0071196A"/>
    <w:rsid w:val="00712D84"/>
    <w:rsid w:val="00721F9C"/>
    <w:rsid w:val="00724ABE"/>
    <w:rsid w:val="0072565C"/>
    <w:rsid w:val="00726FDA"/>
    <w:rsid w:val="0072719B"/>
    <w:rsid w:val="00730186"/>
    <w:rsid w:val="0073143A"/>
    <w:rsid w:val="007319F2"/>
    <w:rsid w:val="00731B5C"/>
    <w:rsid w:val="007362B8"/>
    <w:rsid w:val="007445D8"/>
    <w:rsid w:val="00746EC9"/>
    <w:rsid w:val="00754E71"/>
    <w:rsid w:val="0075787F"/>
    <w:rsid w:val="0076236D"/>
    <w:rsid w:val="007633DE"/>
    <w:rsid w:val="007744EA"/>
    <w:rsid w:val="00774F3C"/>
    <w:rsid w:val="007760AB"/>
    <w:rsid w:val="00776B64"/>
    <w:rsid w:val="007800EE"/>
    <w:rsid w:val="00783371"/>
    <w:rsid w:val="00784057"/>
    <w:rsid w:val="00787181"/>
    <w:rsid w:val="007A2354"/>
    <w:rsid w:val="007A3CA0"/>
    <w:rsid w:val="007A5018"/>
    <w:rsid w:val="007A7A8F"/>
    <w:rsid w:val="007B3593"/>
    <w:rsid w:val="007B4403"/>
    <w:rsid w:val="007D520B"/>
    <w:rsid w:val="007F37CF"/>
    <w:rsid w:val="00800C69"/>
    <w:rsid w:val="00802E29"/>
    <w:rsid w:val="00803849"/>
    <w:rsid w:val="008074B7"/>
    <w:rsid w:val="00811B67"/>
    <w:rsid w:val="00815A30"/>
    <w:rsid w:val="00823226"/>
    <w:rsid w:val="00825868"/>
    <w:rsid w:val="00830331"/>
    <w:rsid w:val="00834FEA"/>
    <w:rsid w:val="0083587F"/>
    <w:rsid w:val="0084603E"/>
    <w:rsid w:val="00847F09"/>
    <w:rsid w:val="00852F9B"/>
    <w:rsid w:val="00853E8E"/>
    <w:rsid w:val="00857DBD"/>
    <w:rsid w:val="008677C6"/>
    <w:rsid w:val="00867B85"/>
    <w:rsid w:val="008712E3"/>
    <w:rsid w:val="00881D02"/>
    <w:rsid w:val="00882A36"/>
    <w:rsid w:val="00884494"/>
    <w:rsid w:val="008921F4"/>
    <w:rsid w:val="008A3B8D"/>
    <w:rsid w:val="008B6DDC"/>
    <w:rsid w:val="008B7A33"/>
    <w:rsid w:val="008C267B"/>
    <w:rsid w:val="008C4679"/>
    <w:rsid w:val="008C7A05"/>
    <w:rsid w:val="008D5272"/>
    <w:rsid w:val="008E34F0"/>
    <w:rsid w:val="008F349E"/>
    <w:rsid w:val="009038D8"/>
    <w:rsid w:val="00930BB9"/>
    <w:rsid w:val="009312C0"/>
    <w:rsid w:val="0093473D"/>
    <w:rsid w:val="00935D8D"/>
    <w:rsid w:val="00941F95"/>
    <w:rsid w:val="00943AD7"/>
    <w:rsid w:val="00943DF1"/>
    <w:rsid w:val="00945D48"/>
    <w:rsid w:val="00947605"/>
    <w:rsid w:val="009518FF"/>
    <w:rsid w:val="00954229"/>
    <w:rsid w:val="00954A20"/>
    <w:rsid w:val="009668CE"/>
    <w:rsid w:val="00971563"/>
    <w:rsid w:val="009759A1"/>
    <w:rsid w:val="009857FD"/>
    <w:rsid w:val="009877ED"/>
    <w:rsid w:val="009A32F2"/>
    <w:rsid w:val="009A77DE"/>
    <w:rsid w:val="009B02B7"/>
    <w:rsid w:val="009B7A8F"/>
    <w:rsid w:val="009C3189"/>
    <w:rsid w:val="009C3825"/>
    <w:rsid w:val="009C4117"/>
    <w:rsid w:val="009C68F3"/>
    <w:rsid w:val="009C7286"/>
    <w:rsid w:val="009D12EC"/>
    <w:rsid w:val="009D4EA7"/>
    <w:rsid w:val="009D6E21"/>
    <w:rsid w:val="009E146D"/>
    <w:rsid w:val="009E7DD3"/>
    <w:rsid w:val="009F0626"/>
    <w:rsid w:val="009F2E27"/>
    <w:rsid w:val="00A05E55"/>
    <w:rsid w:val="00A07E17"/>
    <w:rsid w:val="00A14969"/>
    <w:rsid w:val="00A16625"/>
    <w:rsid w:val="00A30C81"/>
    <w:rsid w:val="00A346E1"/>
    <w:rsid w:val="00A434AC"/>
    <w:rsid w:val="00A4730C"/>
    <w:rsid w:val="00A51E7F"/>
    <w:rsid w:val="00A613EB"/>
    <w:rsid w:val="00A63AC1"/>
    <w:rsid w:val="00A66CB5"/>
    <w:rsid w:val="00A70282"/>
    <w:rsid w:val="00A714F3"/>
    <w:rsid w:val="00A75EA3"/>
    <w:rsid w:val="00A77A92"/>
    <w:rsid w:val="00A81CC6"/>
    <w:rsid w:val="00AC1391"/>
    <w:rsid w:val="00AC5D5A"/>
    <w:rsid w:val="00AC5E5A"/>
    <w:rsid w:val="00AD3D3D"/>
    <w:rsid w:val="00AD6F38"/>
    <w:rsid w:val="00AE1250"/>
    <w:rsid w:val="00AE3193"/>
    <w:rsid w:val="00AF7025"/>
    <w:rsid w:val="00B03AE2"/>
    <w:rsid w:val="00B1333E"/>
    <w:rsid w:val="00B16A7D"/>
    <w:rsid w:val="00B17366"/>
    <w:rsid w:val="00B23195"/>
    <w:rsid w:val="00B26640"/>
    <w:rsid w:val="00B270A7"/>
    <w:rsid w:val="00B27F90"/>
    <w:rsid w:val="00B448A0"/>
    <w:rsid w:val="00B47636"/>
    <w:rsid w:val="00B50E28"/>
    <w:rsid w:val="00B54D69"/>
    <w:rsid w:val="00B555E7"/>
    <w:rsid w:val="00B57055"/>
    <w:rsid w:val="00B60671"/>
    <w:rsid w:val="00B64C1A"/>
    <w:rsid w:val="00B7093B"/>
    <w:rsid w:val="00B74744"/>
    <w:rsid w:val="00B74B35"/>
    <w:rsid w:val="00B77ACA"/>
    <w:rsid w:val="00B974BA"/>
    <w:rsid w:val="00BB167F"/>
    <w:rsid w:val="00BC2FF0"/>
    <w:rsid w:val="00BD0D5B"/>
    <w:rsid w:val="00BD204D"/>
    <w:rsid w:val="00BD265C"/>
    <w:rsid w:val="00BD3225"/>
    <w:rsid w:val="00BD40EA"/>
    <w:rsid w:val="00BF2304"/>
    <w:rsid w:val="00BF26ED"/>
    <w:rsid w:val="00BF31A3"/>
    <w:rsid w:val="00BF58C7"/>
    <w:rsid w:val="00C0542A"/>
    <w:rsid w:val="00C16181"/>
    <w:rsid w:val="00C16A46"/>
    <w:rsid w:val="00C21794"/>
    <w:rsid w:val="00C27682"/>
    <w:rsid w:val="00C3381D"/>
    <w:rsid w:val="00C340B7"/>
    <w:rsid w:val="00C50296"/>
    <w:rsid w:val="00C51C72"/>
    <w:rsid w:val="00C549BE"/>
    <w:rsid w:val="00C5631D"/>
    <w:rsid w:val="00C611C6"/>
    <w:rsid w:val="00C70498"/>
    <w:rsid w:val="00C73300"/>
    <w:rsid w:val="00C9543D"/>
    <w:rsid w:val="00CA2CBE"/>
    <w:rsid w:val="00CB153D"/>
    <w:rsid w:val="00CB1BFF"/>
    <w:rsid w:val="00CB620C"/>
    <w:rsid w:val="00CC4AF2"/>
    <w:rsid w:val="00CD7661"/>
    <w:rsid w:val="00CD7877"/>
    <w:rsid w:val="00D04C04"/>
    <w:rsid w:val="00D07FBB"/>
    <w:rsid w:val="00D1147C"/>
    <w:rsid w:val="00D16495"/>
    <w:rsid w:val="00D17E1F"/>
    <w:rsid w:val="00D25147"/>
    <w:rsid w:val="00D4286B"/>
    <w:rsid w:val="00D50ECB"/>
    <w:rsid w:val="00D77887"/>
    <w:rsid w:val="00D923E8"/>
    <w:rsid w:val="00D94F4E"/>
    <w:rsid w:val="00DA7C57"/>
    <w:rsid w:val="00DB420A"/>
    <w:rsid w:val="00DB6070"/>
    <w:rsid w:val="00DB7CFB"/>
    <w:rsid w:val="00DC09F6"/>
    <w:rsid w:val="00DC27C6"/>
    <w:rsid w:val="00DC37F2"/>
    <w:rsid w:val="00DD6B75"/>
    <w:rsid w:val="00DE315E"/>
    <w:rsid w:val="00DE7DFA"/>
    <w:rsid w:val="00DF035C"/>
    <w:rsid w:val="00E00AA4"/>
    <w:rsid w:val="00E12C3D"/>
    <w:rsid w:val="00E163CC"/>
    <w:rsid w:val="00E21B93"/>
    <w:rsid w:val="00E2642F"/>
    <w:rsid w:val="00E37633"/>
    <w:rsid w:val="00E45087"/>
    <w:rsid w:val="00E46CB1"/>
    <w:rsid w:val="00E61E80"/>
    <w:rsid w:val="00E679E3"/>
    <w:rsid w:val="00E80D84"/>
    <w:rsid w:val="00E82585"/>
    <w:rsid w:val="00E82B58"/>
    <w:rsid w:val="00E84ECB"/>
    <w:rsid w:val="00E85235"/>
    <w:rsid w:val="00E86BA7"/>
    <w:rsid w:val="00E8783E"/>
    <w:rsid w:val="00E91AA1"/>
    <w:rsid w:val="00E942DB"/>
    <w:rsid w:val="00E951A6"/>
    <w:rsid w:val="00E97ABE"/>
    <w:rsid w:val="00EA37BE"/>
    <w:rsid w:val="00EB4CB7"/>
    <w:rsid w:val="00EC029F"/>
    <w:rsid w:val="00EC3320"/>
    <w:rsid w:val="00EC6405"/>
    <w:rsid w:val="00EC685E"/>
    <w:rsid w:val="00ED710B"/>
    <w:rsid w:val="00ED7FAF"/>
    <w:rsid w:val="00EE1934"/>
    <w:rsid w:val="00EE2C83"/>
    <w:rsid w:val="00EE4B0F"/>
    <w:rsid w:val="00F00766"/>
    <w:rsid w:val="00F00F56"/>
    <w:rsid w:val="00F07B4D"/>
    <w:rsid w:val="00F13B89"/>
    <w:rsid w:val="00F21411"/>
    <w:rsid w:val="00F22447"/>
    <w:rsid w:val="00F33A61"/>
    <w:rsid w:val="00F35EF9"/>
    <w:rsid w:val="00F4064D"/>
    <w:rsid w:val="00F41A9D"/>
    <w:rsid w:val="00F42F79"/>
    <w:rsid w:val="00F432AE"/>
    <w:rsid w:val="00F45565"/>
    <w:rsid w:val="00F53472"/>
    <w:rsid w:val="00F554B6"/>
    <w:rsid w:val="00F555F2"/>
    <w:rsid w:val="00F56411"/>
    <w:rsid w:val="00F72B0B"/>
    <w:rsid w:val="00F73B19"/>
    <w:rsid w:val="00FA0600"/>
    <w:rsid w:val="00FA2CC9"/>
    <w:rsid w:val="00FA4F24"/>
    <w:rsid w:val="00FA51B9"/>
    <w:rsid w:val="00FA546B"/>
    <w:rsid w:val="00FB170B"/>
    <w:rsid w:val="00FB185A"/>
    <w:rsid w:val="00FB6422"/>
    <w:rsid w:val="00FC1982"/>
    <w:rsid w:val="00FC5AAC"/>
    <w:rsid w:val="00FC5C6F"/>
    <w:rsid w:val="00FC6016"/>
    <w:rsid w:val="00FD4C66"/>
    <w:rsid w:val="00FD59A4"/>
    <w:rsid w:val="00FE227B"/>
    <w:rsid w:val="00FE6F19"/>
    <w:rsid w:val="00FF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246C"/>
  <w15:chartTrackingRefBased/>
  <w15:docId w15:val="{6C680542-082A-1C44-8C27-DDAD6F0E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kern w:val="2"/>
        <w:sz w:val="21"/>
        <w:szCs w:val="21"/>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91F"/>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81D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C02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46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29F"/>
    <w:pPr>
      <w:overflowPunct w:val="0"/>
      <w:ind w:left="720"/>
      <w:textAlignment w:val="baseline"/>
    </w:pPr>
    <w:rPr>
      <w:rFonts w:eastAsia="SimSun"/>
    </w:rPr>
  </w:style>
  <w:style w:type="character" w:customStyle="1" w:styleId="Heading2Char">
    <w:name w:val="Heading 2 Char"/>
    <w:basedOn w:val="DefaultParagraphFont"/>
    <w:link w:val="Heading2"/>
    <w:uiPriority w:val="9"/>
    <w:semiHidden/>
    <w:rsid w:val="00EC029F"/>
    <w:rPr>
      <w:rFonts w:eastAsiaTheme="majorEastAsia" w:cstheme="majorBidi"/>
      <w:color w:val="2F5496" w:themeColor="accent1" w:themeShade="BF"/>
      <w:kern w:val="0"/>
      <w:sz w:val="26"/>
      <w:szCs w:val="26"/>
      <w14:ligatures w14:val="none"/>
    </w:rPr>
  </w:style>
  <w:style w:type="character" w:styleId="Hyperlink">
    <w:name w:val="Hyperlink"/>
    <w:rsid w:val="00EC029F"/>
    <w:rPr>
      <w:color w:val="0000FF"/>
      <w:u w:val="single"/>
    </w:rPr>
  </w:style>
  <w:style w:type="paragraph" w:styleId="NormalWeb">
    <w:name w:val="Normal (Web)"/>
    <w:basedOn w:val="Normal"/>
    <w:uiPriority w:val="99"/>
    <w:unhideWhenUsed/>
    <w:rsid w:val="00EC029F"/>
    <w:pPr>
      <w:spacing w:before="100" w:beforeAutospacing="1" w:after="100" w:afterAutospacing="1"/>
    </w:pPr>
  </w:style>
  <w:style w:type="table" w:styleId="TableGrid">
    <w:name w:val="Table Grid"/>
    <w:basedOn w:val="TableNormal"/>
    <w:rsid w:val="00EC029F"/>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C029F"/>
  </w:style>
  <w:style w:type="numbering" w:customStyle="1" w:styleId="CurrentList1">
    <w:name w:val="Current List1"/>
    <w:uiPriority w:val="99"/>
    <w:rsid w:val="00EC029F"/>
    <w:pPr>
      <w:numPr>
        <w:numId w:val="4"/>
      </w:numPr>
    </w:pPr>
  </w:style>
  <w:style w:type="character" w:styleId="UnresolvedMention">
    <w:name w:val="Unresolved Mention"/>
    <w:basedOn w:val="DefaultParagraphFont"/>
    <w:uiPriority w:val="99"/>
    <w:semiHidden/>
    <w:unhideWhenUsed/>
    <w:rsid w:val="00EC029F"/>
    <w:rPr>
      <w:color w:val="605E5C"/>
      <w:shd w:val="clear" w:color="auto" w:fill="E1DFDD"/>
    </w:rPr>
  </w:style>
  <w:style w:type="paragraph" w:styleId="Caption">
    <w:name w:val="caption"/>
    <w:basedOn w:val="Normal"/>
    <w:next w:val="Normal"/>
    <w:uiPriority w:val="35"/>
    <w:unhideWhenUsed/>
    <w:qFormat/>
    <w:rsid w:val="00EC029F"/>
    <w:pPr>
      <w:spacing w:after="200"/>
    </w:pPr>
    <w:rPr>
      <w:i/>
      <w:iCs/>
      <w:color w:val="44546A" w:themeColor="text2"/>
      <w:sz w:val="18"/>
      <w:szCs w:val="18"/>
    </w:rPr>
  </w:style>
  <w:style w:type="paragraph" w:customStyle="1" w:styleId="1Squares">
    <w:name w:val="1Squares"/>
    <w:rsid w:val="00EC029F"/>
    <w:pPr>
      <w:widowControl w:val="0"/>
      <w:tabs>
        <w:tab w:val="left" w:pos="720"/>
      </w:tabs>
      <w:autoSpaceDE w:val="0"/>
      <w:autoSpaceDN w:val="0"/>
      <w:adjustRightInd w:val="0"/>
      <w:ind w:left="720" w:hanging="720"/>
      <w:jc w:val="both"/>
    </w:pPr>
    <w:rPr>
      <w:rFonts w:ascii="Courier" w:eastAsia="Times New Roman" w:hAnsi="Courier" w:cs="Courier"/>
      <w:kern w:val="0"/>
      <w:sz w:val="24"/>
      <w:szCs w:val="24"/>
      <w14:ligatures w14:val="none"/>
    </w:rPr>
  </w:style>
  <w:style w:type="paragraph" w:customStyle="1" w:styleId="4Squares">
    <w:name w:val="4Squares"/>
    <w:rsid w:val="00EC029F"/>
    <w:pPr>
      <w:widowControl w:val="0"/>
      <w:tabs>
        <w:tab w:val="left" w:pos="720"/>
        <w:tab w:val="left" w:pos="1440"/>
        <w:tab w:val="left" w:pos="2160"/>
        <w:tab w:val="left" w:pos="2880"/>
      </w:tabs>
      <w:autoSpaceDE w:val="0"/>
      <w:autoSpaceDN w:val="0"/>
      <w:adjustRightInd w:val="0"/>
      <w:ind w:left="2880" w:hanging="720"/>
      <w:jc w:val="both"/>
    </w:pPr>
    <w:rPr>
      <w:rFonts w:ascii="Courier" w:eastAsia="Times New Roman" w:hAnsi="Courier" w:cs="Courier"/>
      <w:kern w:val="0"/>
      <w:sz w:val="24"/>
      <w:szCs w:val="24"/>
      <w14:ligatures w14:val="none"/>
    </w:rPr>
  </w:style>
  <w:style w:type="paragraph" w:styleId="Footer">
    <w:name w:val="footer"/>
    <w:basedOn w:val="Normal"/>
    <w:link w:val="FooterChar"/>
    <w:rsid w:val="00EC029F"/>
    <w:pPr>
      <w:tabs>
        <w:tab w:val="center" w:pos="4320"/>
        <w:tab w:val="right" w:pos="8640"/>
      </w:tabs>
    </w:pPr>
  </w:style>
  <w:style w:type="character" w:customStyle="1" w:styleId="FooterChar">
    <w:name w:val="Footer Char"/>
    <w:basedOn w:val="DefaultParagraphFont"/>
    <w:link w:val="Footer"/>
    <w:rsid w:val="00EC029F"/>
    <w:rPr>
      <w:rFonts w:ascii="Courier" w:eastAsia="Times New Roman" w:hAnsi="Courier" w:cs="Courier"/>
      <w:kern w:val="0"/>
      <w:sz w:val="20"/>
      <w:szCs w:val="20"/>
      <w14:ligatures w14:val="none"/>
    </w:rPr>
  </w:style>
  <w:style w:type="character" w:styleId="PageNumber">
    <w:name w:val="page number"/>
    <w:basedOn w:val="DefaultParagraphFont"/>
    <w:rsid w:val="00EC029F"/>
  </w:style>
  <w:style w:type="paragraph" w:styleId="Header">
    <w:name w:val="header"/>
    <w:basedOn w:val="Normal"/>
    <w:link w:val="HeaderChar"/>
    <w:uiPriority w:val="99"/>
    <w:unhideWhenUsed/>
    <w:rsid w:val="00EC029F"/>
    <w:pPr>
      <w:tabs>
        <w:tab w:val="center" w:pos="4680"/>
        <w:tab w:val="right" w:pos="9360"/>
      </w:tabs>
    </w:pPr>
  </w:style>
  <w:style w:type="character" w:customStyle="1" w:styleId="HeaderChar">
    <w:name w:val="Header Char"/>
    <w:basedOn w:val="DefaultParagraphFont"/>
    <w:link w:val="Header"/>
    <w:uiPriority w:val="99"/>
    <w:rsid w:val="00EC029F"/>
    <w:rPr>
      <w:rFonts w:ascii="Courier" w:eastAsia="Times New Roman" w:hAnsi="Courier" w:cs="Courier"/>
      <w:kern w:val="0"/>
      <w:sz w:val="20"/>
      <w:szCs w:val="20"/>
      <w14:ligatures w14:val="none"/>
    </w:rPr>
  </w:style>
  <w:style w:type="character" w:styleId="FollowedHyperlink">
    <w:name w:val="FollowedHyperlink"/>
    <w:basedOn w:val="DefaultParagraphFont"/>
    <w:uiPriority w:val="99"/>
    <w:semiHidden/>
    <w:unhideWhenUsed/>
    <w:rsid w:val="00EC029F"/>
    <w:rPr>
      <w:color w:val="954F72" w:themeColor="followedHyperlink"/>
      <w:u w:val="single"/>
    </w:rPr>
  </w:style>
  <w:style w:type="paragraph" w:styleId="Revision">
    <w:name w:val="Revision"/>
    <w:hidden/>
    <w:uiPriority w:val="99"/>
    <w:semiHidden/>
    <w:rsid w:val="00EC029F"/>
    <w:rPr>
      <w:rFonts w:ascii="Courier" w:eastAsia="Times New Roman" w:hAnsi="Courier" w:cs="Courier"/>
      <w:kern w:val="0"/>
      <w:sz w:val="20"/>
      <w:szCs w:val="20"/>
      <w14:ligatures w14:val="none"/>
    </w:rPr>
  </w:style>
  <w:style w:type="character" w:styleId="CommentReference">
    <w:name w:val="annotation reference"/>
    <w:basedOn w:val="DefaultParagraphFont"/>
    <w:uiPriority w:val="99"/>
    <w:semiHidden/>
    <w:unhideWhenUsed/>
    <w:rsid w:val="00EC029F"/>
    <w:rPr>
      <w:sz w:val="16"/>
      <w:szCs w:val="16"/>
    </w:rPr>
  </w:style>
  <w:style w:type="paragraph" w:styleId="CommentText">
    <w:name w:val="annotation text"/>
    <w:basedOn w:val="Normal"/>
    <w:link w:val="CommentTextChar"/>
    <w:uiPriority w:val="99"/>
    <w:unhideWhenUsed/>
    <w:rsid w:val="00EC029F"/>
  </w:style>
  <w:style w:type="character" w:customStyle="1" w:styleId="CommentTextChar">
    <w:name w:val="Comment Text Char"/>
    <w:basedOn w:val="DefaultParagraphFont"/>
    <w:link w:val="CommentText"/>
    <w:uiPriority w:val="99"/>
    <w:rsid w:val="00EC029F"/>
    <w:rPr>
      <w:rFonts w:ascii="Courier" w:eastAsia="Times New Roman" w:hAnsi="Courier" w:cs="Courie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029F"/>
    <w:rPr>
      <w:b/>
      <w:bCs/>
    </w:rPr>
  </w:style>
  <w:style w:type="character" w:customStyle="1" w:styleId="CommentSubjectChar">
    <w:name w:val="Comment Subject Char"/>
    <w:basedOn w:val="CommentTextChar"/>
    <w:link w:val="CommentSubject"/>
    <w:uiPriority w:val="99"/>
    <w:semiHidden/>
    <w:rsid w:val="00EC029F"/>
    <w:rPr>
      <w:rFonts w:ascii="Courier" w:eastAsia="Times New Roman" w:hAnsi="Courier" w:cs="Courier"/>
      <w:b/>
      <w:bCs/>
      <w:kern w:val="0"/>
      <w:sz w:val="20"/>
      <w:szCs w:val="20"/>
      <w14:ligatures w14:val="none"/>
    </w:rPr>
  </w:style>
  <w:style w:type="numbering" w:customStyle="1" w:styleId="CurrentList2">
    <w:name w:val="Current List2"/>
    <w:uiPriority w:val="99"/>
    <w:rsid w:val="00EC029F"/>
    <w:pPr>
      <w:numPr>
        <w:numId w:val="28"/>
      </w:numPr>
    </w:pPr>
  </w:style>
  <w:style w:type="numbering" w:customStyle="1" w:styleId="CurrentList3">
    <w:name w:val="Current List3"/>
    <w:uiPriority w:val="99"/>
    <w:rsid w:val="00EC029F"/>
    <w:pPr>
      <w:numPr>
        <w:numId w:val="29"/>
      </w:numPr>
    </w:pPr>
  </w:style>
  <w:style w:type="numbering" w:customStyle="1" w:styleId="CurrentList4">
    <w:name w:val="Current List4"/>
    <w:uiPriority w:val="99"/>
    <w:rsid w:val="00EC029F"/>
    <w:pPr>
      <w:numPr>
        <w:numId w:val="30"/>
      </w:numPr>
    </w:pPr>
  </w:style>
  <w:style w:type="character" w:customStyle="1" w:styleId="sessionlistnumber">
    <w:name w:val="sessionlistnumber"/>
    <w:basedOn w:val="DefaultParagraphFont"/>
    <w:rsid w:val="00286B15"/>
  </w:style>
  <w:style w:type="character" w:customStyle="1" w:styleId="apple-converted-space">
    <w:name w:val="apple-converted-space"/>
    <w:basedOn w:val="DefaultParagraphFont"/>
    <w:rsid w:val="00286B15"/>
  </w:style>
  <w:style w:type="character" w:customStyle="1" w:styleId="sessionlisttitle">
    <w:name w:val="sessionlisttitle"/>
    <w:basedOn w:val="DefaultParagraphFont"/>
    <w:rsid w:val="00286B15"/>
  </w:style>
  <w:style w:type="character" w:customStyle="1" w:styleId="topdisplay">
    <w:name w:val="topdisplay"/>
    <w:basedOn w:val="DefaultParagraphFont"/>
    <w:rsid w:val="00286B15"/>
  </w:style>
  <w:style w:type="character" w:styleId="Emphasis">
    <w:name w:val="Emphasis"/>
    <w:basedOn w:val="DefaultParagraphFont"/>
    <w:uiPriority w:val="20"/>
    <w:qFormat/>
    <w:rsid w:val="00286B15"/>
    <w:rPr>
      <w:i/>
      <w:iCs/>
    </w:rPr>
  </w:style>
  <w:style w:type="character" w:customStyle="1" w:styleId="Heading3Char">
    <w:name w:val="Heading 3 Char"/>
    <w:basedOn w:val="DefaultParagraphFont"/>
    <w:link w:val="Heading3"/>
    <w:uiPriority w:val="9"/>
    <w:rsid w:val="009E146D"/>
    <w:rPr>
      <w:rFonts w:eastAsiaTheme="majorEastAsia" w:cstheme="majorBidi"/>
      <w:color w:val="1F3763" w:themeColor="accent1" w:themeShade="7F"/>
      <w:kern w:val="0"/>
      <w:sz w:val="24"/>
      <w:szCs w:val="24"/>
      <w14:ligatures w14:val="none"/>
    </w:rPr>
  </w:style>
  <w:style w:type="character" w:styleId="Strong">
    <w:name w:val="Strong"/>
    <w:basedOn w:val="DefaultParagraphFont"/>
    <w:uiPriority w:val="22"/>
    <w:qFormat/>
    <w:rsid w:val="009E146D"/>
    <w:rPr>
      <w:b/>
      <w:bCs/>
    </w:rPr>
  </w:style>
  <w:style w:type="character" w:customStyle="1" w:styleId="Heading1Char">
    <w:name w:val="Heading 1 Char"/>
    <w:basedOn w:val="DefaultParagraphFont"/>
    <w:link w:val="Heading1"/>
    <w:uiPriority w:val="9"/>
    <w:rsid w:val="00881D02"/>
    <w:rPr>
      <w:rFonts w:eastAsiaTheme="majorEastAsia"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1233">
      <w:bodyDiv w:val="1"/>
      <w:marLeft w:val="0"/>
      <w:marRight w:val="0"/>
      <w:marTop w:val="0"/>
      <w:marBottom w:val="0"/>
      <w:divBdr>
        <w:top w:val="none" w:sz="0" w:space="0" w:color="auto"/>
        <w:left w:val="none" w:sz="0" w:space="0" w:color="auto"/>
        <w:bottom w:val="none" w:sz="0" w:space="0" w:color="auto"/>
        <w:right w:val="none" w:sz="0" w:space="0" w:color="auto"/>
      </w:divBdr>
    </w:div>
    <w:div w:id="206990250">
      <w:bodyDiv w:val="1"/>
      <w:marLeft w:val="0"/>
      <w:marRight w:val="0"/>
      <w:marTop w:val="0"/>
      <w:marBottom w:val="0"/>
      <w:divBdr>
        <w:top w:val="none" w:sz="0" w:space="0" w:color="auto"/>
        <w:left w:val="none" w:sz="0" w:space="0" w:color="auto"/>
        <w:bottom w:val="none" w:sz="0" w:space="0" w:color="auto"/>
        <w:right w:val="none" w:sz="0" w:space="0" w:color="auto"/>
      </w:divBdr>
    </w:div>
    <w:div w:id="11073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colostate.edu/general-catalog/colleges/agricultural-sciences/agricultural-biology/integrated-pest-management-certificate/" TargetMode="External"/><Relationship Id="rId3" Type="http://schemas.openxmlformats.org/officeDocument/2006/relationships/settings" Target="settings.xml"/><Relationship Id="rId7" Type="http://schemas.openxmlformats.org/officeDocument/2006/relationships/hyperlink" Target="https://doi.org/10.1002/ps.83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11944</Words>
  <Characters>71430</Characters>
  <Application>Microsoft Office Word</Application>
  <DocSecurity>0</DocSecurity>
  <Lines>1133</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Szczepaniec,Ada</dc:creator>
  <cp:keywords/>
  <dc:description/>
  <cp:lastModifiedBy>Szczepaniec,Ada</cp:lastModifiedBy>
  <cp:revision>4</cp:revision>
  <dcterms:created xsi:type="dcterms:W3CDTF">2026-04-01T20:54:00Z</dcterms:created>
  <dcterms:modified xsi:type="dcterms:W3CDTF">2026-04-01T21:05:00Z</dcterms:modified>
</cp:coreProperties>
</file>