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E17EC" w14:textId="77777777" w:rsidR="00A02077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Dr. Jessica </w:t>
      </w:r>
      <w:proofErr w:type="spellStart"/>
      <w:r>
        <w:rPr>
          <w:rFonts w:ascii="Arial" w:eastAsia="Arial" w:hAnsi="Arial" w:cs="Arial"/>
          <w:b/>
          <w:sz w:val="36"/>
          <w:szCs w:val="36"/>
        </w:rPr>
        <w:t>Gillung</w:t>
      </w:r>
      <w:proofErr w:type="spellEnd"/>
      <w:r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5478854F" w14:textId="77777777" w:rsidR="00A02077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Assistant Professor</w:t>
      </w:r>
    </w:p>
    <w:p w14:paraId="2E9F19F7" w14:textId="77777777" w:rsidR="00A02077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McGill University</w:t>
      </w:r>
    </w:p>
    <w:p w14:paraId="28B3F2A5" w14:textId="77777777" w:rsidR="00A02077" w:rsidRDefault="00000000">
      <w:pPr>
        <w:jc w:val="center"/>
        <w:rPr>
          <w:rFonts w:ascii="Arial" w:eastAsia="Arial" w:hAnsi="Arial" w:cs="Arial"/>
          <w:color w:val="8EAADB"/>
          <w:sz w:val="28"/>
          <w:szCs w:val="28"/>
        </w:rPr>
      </w:pPr>
      <w:r>
        <w:rPr>
          <w:rFonts w:ascii="Arial" w:eastAsia="Arial" w:hAnsi="Arial" w:cs="Arial"/>
          <w:color w:val="8EAADB"/>
          <w:sz w:val="28"/>
          <w:szCs w:val="28"/>
        </w:rPr>
        <w:t xml:space="preserve"> (Conservation genomics and biodiversity candidate)</w:t>
      </w:r>
    </w:p>
    <w:p w14:paraId="1A707C96" w14:textId="77777777" w:rsidR="00A02077" w:rsidRDefault="00000000">
      <w:pPr>
        <w:jc w:val="center"/>
      </w:pPr>
      <w:r>
        <w:rPr>
          <w:rFonts w:ascii="Arial" w:eastAsia="Arial" w:hAnsi="Arial" w:cs="Arial"/>
          <w:sz w:val="28"/>
          <w:szCs w:val="28"/>
        </w:rPr>
        <w:t>Day 1, March 10, 2025</w:t>
      </w:r>
    </w:p>
    <w:tbl>
      <w:tblPr>
        <w:tblStyle w:val="a7"/>
        <w:tblW w:w="9360" w:type="dxa"/>
        <w:tblBorders>
          <w:top w:val="single" w:sz="4" w:space="0" w:color="666666"/>
          <w:bottom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3345"/>
        <w:gridCol w:w="2385"/>
        <w:gridCol w:w="1935"/>
      </w:tblGrid>
      <w:tr w:rsidR="00A02077" w14:paraId="336B2429" w14:textId="77777777" w:rsidTr="00A02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7F7F7F"/>
          </w:tcPr>
          <w:p w14:paraId="68683565" w14:textId="77777777" w:rsidR="00A02077" w:rsidRDefault="0000000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 w:val="0"/>
                <w:color w:val="FFFFFF"/>
              </w:rPr>
              <w:t>Time</w:t>
            </w:r>
          </w:p>
        </w:tc>
        <w:tc>
          <w:tcPr>
            <w:tcW w:w="3345" w:type="dxa"/>
            <w:shd w:val="clear" w:color="auto" w:fill="7F7F7F"/>
          </w:tcPr>
          <w:p w14:paraId="00D558A9" w14:textId="77777777" w:rsidR="00A0207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 w:val="0"/>
                <w:color w:val="FFFFFF"/>
              </w:rPr>
              <w:t>Activity</w:t>
            </w:r>
          </w:p>
        </w:tc>
        <w:tc>
          <w:tcPr>
            <w:tcW w:w="2385" w:type="dxa"/>
            <w:shd w:val="clear" w:color="auto" w:fill="7F7F7F"/>
          </w:tcPr>
          <w:p w14:paraId="13B6ED44" w14:textId="77777777" w:rsidR="00A0207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 w:val="0"/>
                <w:color w:val="FFFFFF"/>
              </w:rPr>
              <w:t>Location</w:t>
            </w:r>
          </w:p>
        </w:tc>
        <w:tc>
          <w:tcPr>
            <w:tcW w:w="1935" w:type="dxa"/>
            <w:shd w:val="clear" w:color="auto" w:fill="7F7F7F"/>
          </w:tcPr>
          <w:p w14:paraId="6BB90113" w14:textId="77777777" w:rsidR="00A0207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 w:val="0"/>
                <w:color w:val="FFFFFF"/>
              </w:rPr>
              <w:t>Contact</w:t>
            </w:r>
          </w:p>
        </w:tc>
      </w:tr>
      <w:tr w:rsidR="00A02077" w14:paraId="1C57B398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30570A7E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8:00-9:25 am</w:t>
            </w:r>
          </w:p>
        </w:tc>
        <w:tc>
          <w:tcPr>
            <w:tcW w:w="3345" w:type="dxa"/>
          </w:tcPr>
          <w:p w14:paraId="163A5633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Breakfast and pick up at hotel </w:t>
            </w:r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>(Matt Daugherty)</w:t>
            </w:r>
          </w:p>
        </w:tc>
        <w:tc>
          <w:tcPr>
            <w:tcW w:w="2385" w:type="dxa"/>
          </w:tcPr>
          <w:p w14:paraId="57098E82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Hyatt Hotel lobby</w:t>
            </w:r>
          </w:p>
        </w:tc>
        <w:tc>
          <w:tcPr>
            <w:tcW w:w="1935" w:type="dxa"/>
          </w:tcPr>
          <w:p w14:paraId="24AD02F8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951-255-2807</w:t>
            </w:r>
          </w:p>
        </w:tc>
      </w:tr>
      <w:tr w:rsidR="00A02077" w14:paraId="38AAA812" w14:textId="77777777" w:rsidTr="00A02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6B919D57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9:30-10:10 am</w:t>
            </w:r>
          </w:p>
        </w:tc>
        <w:tc>
          <w:tcPr>
            <w:tcW w:w="3345" w:type="dxa"/>
          </w:tcPr>
          <w:p w14:paraId="4C4E0B9D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I&amp;Q tour with Imad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Bayoun</w:t>
            </w:r>
            <w:proofErr w:type="spellEnd"/>
          </w:p>
        </w:tc>
        <w:tc>
          <w:tcPr>
            <w:tcW w:w="2385" w:type="dxa"/>
          </w:tcPr>
          <w:p w14:paraId="69206D5C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I&amp;Q Building</w:t>
            </w:r>
          </w:p>
        </w:tc>
        <w:tc>
          <w:tcPr>
            <w:tcW w:w="1935" w:type="dxa"/>
          </w:tcPr>
          <w:p w14:paraId="1C104EC5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02077" w14:paraId="0E33C0F1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5FE7F7A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10:15-11:15 am</w:t>
            </w:r>
          </w:p>
        </w:tc>
        <w:tc>
          <w:tcPr>
            <w:tcW w:w="3345" w:type="dxa"/>
          </w:tcPr>
          <w:p w14:paraId="0F6D22FF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Faculty group meeting: Chow-Yang Lee, Amy Murillo,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Bodil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Cass, Kerry Mauck, Karthik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Chandrasegaran</w:t>
            </w:r>
            <w:proofErr w:type="spellEnd"/>
          </w:p>
        </w:tc>
        <w:tc>
          <w:tcPr>
            <w:tcW w:w="2385" w:type="dxa"/>
          </w:tcPr>
          <w:p w14:paraId="68E44289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green"/>
              </w:rPr>
              <w:t>Small Conference Room</w:t>
            </w:r>
          </w:p>
        </w:tc>
        <w:tc>
          <w:tcPr>
            <w:tcW w:w="1935" w:type="dxa"/>
          </w:tcPr>
          <w:p w14:paraId="17D980ED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2077" w14:paraId="70E58766" w14:textId="77777777" w:rsidTr="00A02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727DA3E8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11:20-11:55</w:t>
            </w:r>
          </w:p>
        </w:tc>
        <w:tc>
          <w:tcPr>
            <w:tcW w:w="3345" w:type="dxa"/>
          </w:tcPr>
          <w:p w14:paraId="5905EAA0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Meeting with Jessica Purcell</w:t>
            </w:r>
          </w:p>
        </w:tc>
        <w:tc>
          <w:tcPr>
            <w:tcW w:w="2385" w:type="dxa"/>
          </w:tcPr>
          <w:p w14:paraId="5306D2D1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ENTM 267</w:t>
            </w:r>
          </w:p>
        </w:tc>
        <w:tc>
          <w:tcPr>
            <w:tcW w:w="1935" w:type="dxa"/>
          </w:tcPr>
          <w:p w14:paraId="47D27BD5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909-583-9703</w:t>
            </w:r>
          </w:p>
        </w:tc>
      </w:tr>
      <w:tr w:rsidR="00A02077" w14:paraId="36810942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308838E9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12:00-1:25 pm</w:t>
            </w:r>
          </w:p>
        </w:tc>
        <w:tc>
          <w:tcPr>
            <w:tcW w:w="3345" w:type="dxa"/>
          </w:tcPr>
          <w:p w14:paraId="74FC08D9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 Lunch with Graduate Students </w:t>
            </w:r>
          </w:p>
          <w:p w14:paraId="03EC749B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>(HOST: Sarah Schroeder)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</w:tcPr>
          <w:p w14:paraId="214216E2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Stable</w:t>
            </w:r>
          </w:p>
        </w:tc>
        <w:tc>
          <w:tcPr>
            <w:tcW w:w="1935" w:type="dxa"/>
          </w:tcPr>
          <w:p w14:paraId="7F7494E5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2077" w14:paraId="0423700A" w14:textId="77777777" w:rsidTr="00A02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F4CEA64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1:30-1:55 pm</w:t>
            </w:r>
          </w:p>
        </w:tc>
        <w:tc>
          <w:tcPr>
            <w:tcW w:w="3345" w:type="dxa"/>
          </w:tcPr>
          <w:p w14:paraId="14C8C7C3" w14:textId="02E4503F" w:rsidR="00A02077" w:rsidRDefault="00742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Faculty Individual Meeting: 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 xml:space="preserve">John </w:t>
            </w:r>
            <w:proofErr w:type="spellStart"/>
            <w:r w:rsidR="00000000">
              <w:rPr>
                <w:rFonts w:ascii="Arial" w:eastAsia="Arial" w:hAnsi="Arial" w:cs="Arial"/>
                <w:sz w:val="22"/>
                <w:szCs w:val="22"/>
              </w:rPr>
              <w:t>Heraty</w:t>
            </w:r>
            <w:proofErr w:type="spellEnd"/>
          </w:p>
        </w:tc>
        <w:tc>
          <w:tcPr>
            <w:tcW w:w="2385" w:type="dxa"/>
          </w:tcPr>
          <w:p w14:paraId="75A4379D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ENTM 138</w:t>
            </w:r>
          </w:p>
        </w:tc>
        <w:tc>
          <w:tcPr>
            <w:tcW w:w="1935" w:type="dxa"/>
          </w:tcPr>
          <w:p w14:paraId="37F66F95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951-212-7882</w:t>
            </w:r>
          </w:p>
        </w:tc>
      </w:tr>
      <w:tr w:rsidR="00A02077" w14:paraId="7B3980BE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5E8DD8FE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2:00-2:30 pm</w:t>
            </w:r>
          </w:p>
        </w:tc>
        <w:tc>
          <w:tcPr>
            <w:tcW w:w="3345" w:type="dxa"/>
          </w:tcPr>
          <w:p w14:paraId="02CA6C4F" w14:textId="498E6090" w:rsidR="00A02077" w:rsidRDefault="00742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Faculty Individual Meeting: 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>Alan Brelsford</w:t>
            </w:r>
          </w:p>
        </w:tc>
        <w:tc>
          <w:tcPr>
            <w:tcW w:w="2385" w:type="dxa"/>
          </w:tcPr>
          <w:p w14:paraId="2AA9B29F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ENTM 267</w:t>
            </w:r>
          </w:p>
        </w:tc>
        <w:tc>
          <w:tcPr>
            <w:tcW w:w="1935" w:type="dxa"/>
          </w:tcPr>
          <w:p w14:paraId="4B363FC7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909-705-5907</w:t>
            </w:r>
          </w:p>
        </w:tc>
      </w:tr>
      <w:tr w:rsidR="00A02077" w14:paraId="552C4172" w14:textId="77777777" w:rsidTr="00A02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680CF5DA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2:35-3:25 pm</w:t>
            </w:r>
          </w:p>
        </w:tc>
        <w:tc>
          <w:tcPr>
            <w:tcW w:w="3345" w:type="dxa"/>
          </w:tcPr>
          <w:p w14:paraId="54409D90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Postdoc, staff scientist group meeting: Fernando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Fleites-Ayil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Oscar Martinez, Paul Rugman-Jones. Pol Sarkar</w:t>
            </w:r>
          </w:p>
        </w:tc>
        <w:tc>
          <w:tcPr>
            <w:tcW w:w="2385" w:type="dxa"/>
          </w:tcPr>
          <w:p w14:paraId="4DE97055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green"/>
              </w:rPr>
              <w:t>Chairs conference room</w:t>
            </w:r>
          </w:p>
        </w:tc>
        <w:tc>
          <w:tcPr>
            <w:tcW w:w="1935" w:type="dxa"/>
          </w:tcPr>
          <w:p w14:paraId="0F87509D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2077" w14:paraId="6DCC6479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1DD784EA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3:30-3:55 pm</w:t>
            </w:r>
          </w:p>
        </w:tc>
        <w:tc>
          <w:tcPr>
            <w:tcW w:w="3345" w:type="dxa"/>
          </w:tcPr>
          <w:p w14:paraId="7012B7F5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Seminar Preparation</w:t>
            </w:r>
          </w:p>
        </w:tc>
        <w:tc>
          <w:tcPr>
            <w:tcW w:w="2385" w:type="dxa"/>
          </w:tcPr>
          <w:p w14:paraId="19281FA0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Genomics Auditorium, Room 1102A</w:t>
            </w:r>
          </w:p>
        </w:tc>
        <w:tc>
          <w:tcPr>
            <w:tcW w:w="1935" w:type="dxa"/>
          </w:tcPr>
          <w:p w14:paraId="33520D13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02077" w14:paraId="306C322F" w14:textId="77777777" w:rsidTr="00A02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5537563D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3:30-3:55 pm</w:t>
            </w:r>
          </w:p>
        </w:tc>
        <w:tc>
          <w:tcPr>
            <w:tcW w:w="3345" w:type="dxa"/>
          </w:tcPr>
          <w:p w14:paraId="46F44BBC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Light Refreshments </w:t>
            </w:r>
          </w:p>
        </w:tc>
        <w:tc>
          <w:tcPr>
            <w:tcW w:w="2385" w:type="dxa"/>
          </w:tcPr>
          <w:p w14:paraId="250A4284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Entomology Courtyard / Entomology Lobby</w:t>
            </w:r>
          </w:p>
        </w:tc>
        <w:tc>
          <w:tcPr>
            <w:tcW w:w="1935" w:type="dxa"/>
          </w:tcPr>
          <w:p w14:paraId="15A685EA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02077" w14:paraId="787901F7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41CDF630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4:00-4:50 pm</w:t>
            </w:r>
          </w:p>
        </w:tc>
        <w:tc>
          <w:tcPr>
            <w:tcW w:w="3345" w:type="dxa"/>
          </w:tcPr>
          <w:p w14:paraId="156A635C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Candidate Seminar</w:t>
            </w:r>
          </w:p>
        </w:tc>
        <w:tc>
          <w:tcPr>
            <w:tcW w:w="2385" w:type="dxa"/>
          </w:tcPr>
          <w:p w14:paraId="2D7284AF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Genomics Auditorium, Room 1102A</w:t>
            </w:r>
          </w:p>
        </w:tc>
        <w:tc>
          <w:tcPr>
            <w:tcW w:w="1935" w:type="dxa"/>
          </w:tcPr>
          <w:p w14:paraId="1D58F343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02077" w14:paraId="5CCEF80D" w14:textId="77777777" w:rsidTr="00A02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554D5C83" w14:textId="77777777" w:rsidR="00A02077" w:rsidRDefault="00A020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45" w:type="dxa"/>
          </w:tcPr>
          <w:p w14:paraId="13E2EA21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Return to hotel for short break. Meet in lobby to head to dinner (5:50 pm)</w:t>
            </w:r>
          </w:p>
        </w:tc>
        <w:tc>
          <w:tcPr>
            <w:tcW w:w="2385" w:type="dxa"/>
          </w:tcPr>
          <w:p w14:paraId="033CB3FB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35" w:type="dxa"/>
          </w:tcPr>
          <w:p w14:paraId="4AD15C4E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2077" w14:paraId="7D17A2C7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B0EE1CB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6:00-8:30 pm</w:t>
            </w:r>
          </w:p>
        </w:tc>
        <w:tc>
          <w:tcPr>
            <w:tcW w:w="3345" w:type="dxa"/>
          </w:tcPr>
          <w:p w14:paraId="54F8DEC5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 Dinner </w:t>
            </w:r>
          </w:p>
          <w:p w14:paraId="6A8703FB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R91 Sushi (Host: </w:t>
            </w:r>
            <w:r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>Jessica Purcell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Others (up to 3): Sarah Schroeder, Kate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Ostevik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Alan Brelsford</w:t>
            </w:r>
          </w:p>
        </w:tc>
        <w:tc>
          <w:tcPr>
            <w:tcW w:w="2385" w:type="dxa"/>
          </w:tcPr>
          <w:p w14:paraId="58B09AE9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A33B79C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CC9499" w14:textId="77777777" w:rsidR="00A02077" w:rsidRDefault="00A02077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596D5F10" w14:textId="77777777" w:rsidR="00A02077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br w:type="page"/>
      </w:r>
    </w:p>
    <w:p w14:paraId="53E4CC77" w14:textId="77777777" w:rsidR="00A02077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 xml:space="preserve">Dr. Jessica </w:t>
      </w:r>
      <w:proofErr w:type="spellStart"/>
      <w:r>
        <w:rPr>
          <w:rFonts w:ascii="Arial" w:eastAsia="Arial" w:hAnsi="Arial" w:cs="Arial"/>
          <w:b/>
          <w:sz w:val="36"/>
          <w:szCs w:val="36"/>
        </w:rPr>
        <w:t>Gillung</w:t>
      </w:r>
      <w:proofErr w:type="spellEnd"/>
      <w:r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0B84E167" w14:textId="77777777" w:rsidR="00A02077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Assistant Professor</w:t>
      </w:r>
    </w:p>
    <w:p w14:paraId="03C7DCAD" w14:textId="77777777" w:rsidR="00A02077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McGill University</w:t>
      </w:r>
    </w:p>
    <w:p w14:paraId="25698B6D" w14:textId="77777777" w:rsidR="00A02077" w:rsidRDefault="00000000">
      <w:pPr>
        <w:jc w:val="center"/>
        <w:rPr>
          <w:rFonts w:ascii="Arial" w:eastAsia="Arial" w:hAnsi="Arial" w:cs="Arial"/>
          <w:color w:val="8EAADB"/>
          <w:sz w:val="28"/>
          <w:szCs w:val="28"/>
        </w:rPr>
      </w:pPr>
      <w:r>
        <w:rPr>
          <w:rFonts w:ascii="Arial" w:eastAsia="Arial" w:hAnsi="Arial" w:cs="Arial"/>
          <w:color w:val="8EAADB"/>
          <w:sz w:val="28"/>
          <w:szCs w:val="28"/>
        </w:rPr>
        <w:t xml:space="preserve"> (Conservation genomics and biodiversity candidate)</w:t>
      </w:r>
    </w:p>
    <w:p w14:paraId="5D169F60" w14:textId="77777777" w:rsidR="00A02077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sz w:val="28"/>
          <w:szCs w:val="28"/>
        </w:rPr>
        <w:t>Day 2, March 11, 2025</w:t>
      </w:r>
    </w:p>
    <w:tbl>
      <w:tblPr>
        <w:tblStyle w:val="a8"/>
        <w:tblW w:w="9360" w:type="dxa"/>
        <w:tblBorders>
          <w:top w:val="single" w:sz="4" w:space="0" w:color="666666"/>
          <w:bottom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140"/>
        <w:gridCol w:w="2115"/>
        <w:gridCol w:w="1380"/>
      </w:tblGrid>
      <w:tr w:rsidR="00A02077" w14:paraId="5B4E0A5E" w14:textId="77777777" w:rsidTr="00A02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7F7F7F"/>
          </w:tcPr>
          <w:p w14:paraId="47ED0A5B" w14:textId="77777777" w:rsidR="00A02077" w:rsidRDefault="00000000">
            <w:pPr>
              <w:rPr>
                <w:rFonts w:ascii="Arial" w:eastAsia="Arial" w:hAnsi="Arial" w:cs="Arial"/>
                <w:color w:val="FFFFFF"/>
              </w:rPr>
            </w:pPr>
            <w:bookmarkStart w:id="0" w:name="_heading=h.1fob9te" w:colFirst="0" w:colLast="0"/>
            <w:bookmarkEnd w:id="0"/>
            <w:r>
              <w:rPr>
                <w:rFonts w:ascii="Arial" w:eastAsia="Arial" w:hAnsi="Arial" w:cs="Arial"/>
                <w:b w:val="0"/>
                <w:color w:val="FFFFFF"/>
              </w:rPr>
              <w:t>Time</w:t>
            </w:r>
          </w:p>
        </w:tc>
        <w:tc>
          <w:tcPr>
            <w:tcW w:w="4140" w:type="dxa"/>
            <w:shd w:val="clear" w:color="auto" w:fill="7F7F7F"/>
          </w:tcPr>
          <w:p w14:paraId="6BB30EC9" w14:textId="77777777" w:rsidR="00A0207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 w:val="0"/>
                <w:color w:val="FFFFFF"/>
              </w:rPr>
              <w:t>Activity</w:t>
            </w:r>
          </w:p>
        </w:tc>
        <w:tc>
          <w:tcPr>
            <w:tcW w:w="2115" w:type="dxa"/>
            <w:shd w:val="clear" w:color="auto" w:fill="7F7F7F"/>
          </w:tcPr>
          <w:p w14:paraId="4F4B2B08" w14:textId="77777777" w:rsidR="00A0207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 w:val="0"/>
                <w:color w:val="FFFFFF"/>
              </w:rPr>
              <w:t>Location</w:t>
            </w:r>
          </w:p>
        </w:tc>
        <w:tc>
          <w:tcPr>
            <w:tcW w:w="1380" w:type="dxa"/>
            <w:shd w:val="clear" w:color="auto" w:fill="7F7F7F"/>
          </w:tcPr>
          <w:p w14:paraId="11BEAF0C" w14:textId="77777777" w:rsidR="00A0207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 w:val="0"/>
                <w:color w:val="FFFFFF"/>
              </w:rPr>
              <w:t>Contact</w:t>
            </w:r>
          </w:p>
        </w:tc>
      </w:tr>
      <w:tr w:rsidR="00A02077" w14:paraId="68C904B1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5BF09C07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7:30-8:15 am</w:t>
            </w:r>
          </w:p>
        </w:tc>
        <w:tc>
          <w:tcPr>
            <w:tcW w:w="4140" w:type="dxa"/>
          </w:tcPr>
          <w:p w14:paraId="389E9741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Breakfast and pick up at hotel (host: </w:t>
            </w:r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>Quinn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115" w:type="dxa"/>
          </w:tcPr>
          <w:p w14:paraId="371D62DE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Hyatt Hotel lobby</w:t>
            </w:r>
          </w:p>
        </w:tc>
        <w:tc>
          <w:tcPr>
            <w:tcW w:w="1380" w:type="dxa"/>
          </w:tcPr>
          <w:p w14:paraId="7D66B8B5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2077" w14:paraId="51032C95" w14:textId="77777777" w:rsidTr="00A02077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02C5EDC5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8:25-9:00 am</w:t>
            </w:r>
          </w:p>
        </w:tc>
        <w:tc>
          <w:tcPr>
            <w:tcW w:w="4140" w:type="dxa"/>
          </w:tcPr>
          <w:p w14:paraId="7E3F4E84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Travel to campus for research station tour (</w:t>
            </w:r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>Quinn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115" w:type="dxa"/>
          </w:tcPr>
          <w:p w14:paraId="5DB427BF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6365BCA7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02077" w14:paraId="40305C8F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01D228C6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9:05-9:30 am</w:t>
            </w:r>
          </w:p>
        </w:tc>
        <w:tc>
          <w:tcPr>
            <w:tcW w:w="4140" w:type="dxa"/>
          </w:tcPr>
          <w:p w14:paraId="7672E2D5" w14:textId="5E9B09F0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Faculty indiv</w:t>
            </w:r>
            <w:r w:rsidR="00742D62">
              <w:rPr>
                <w:rFonts w:ascii="Arial" w:eastAsia="Arial" w:hAnsi="Arial" w:cs="Arial"/>
                <w:sz w:val="22"/>
                <w:szCs w:val="22"/>
              </w:rPr>
              <w:t>idual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meeting: Christiane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Weirauch</w:t>
            </w:r>
            <w:proofErr w:type="spellEnd"/>
          </w:p>
        </w:tc>
        <w:tc>
          <w:tcPr>
            <w:tcW w:w="2115" w:type="dxa"/>
          </w:tcPr>
          <w:p w14:paraId="3074FA58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ENTM 125</w:t>
            </w:r>
          </w:p>
        </w:tc>
        <w:tc>
          <w:tcPr>
            <w:tcW w:w="1380" w:type="dxa"/>
          </w:tcPr>
          <w:p w14:paraId="12B4E135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02077" w14:paraId="3675BA95" w14:textId="77777777" w:rsidTr="00A02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1A5BBD88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9:30-10:25 am</w:t>
            </w:r>
          </w:p>
        </w:tc>
        <w:tc>
          <w:tcPr>
            <w:tcW w:w="4140" w:type="dxa"/>
          </w:tcPr>
          <w:p w14:paraId="4C82CD3E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Interview with Search Committee</w:t>
            </w:r>
          </w:p>
        </w:tc>
        <w:tc>
          <w:tcPr>
            <w:tcW w:w="2115" w:type="dxa"/>
          </w:tcPr>
          <w:p w14:paraId="51089E43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green"/>
              </w:rPr>
              <w:t xml:space="preserve">Large Conference Room </w:t>
            </w:r>
          </w:p>
        </w:tc>
        <w:tc>
          <w:tcPr>
            <w:tcW w:w="1380" w:type="dxa"/>
          </w:tcPr>
          <w:p w14:paraId="52AC48E7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02077" w14:paraId="4070E41D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5D83B8D9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10:30-11:25 am</w:t>
            </w:r>
          </w:p>
        </w:tc>
        <w:tc>
          <w:tcPr>
            <w:tcW w:w="4140" w:type="dxa"/>
          </w:tcPr>
          <w:p w14:paraId="21574B0E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Graduate student meeting</w:t>
            </w:r>
          </w:p>
        </w:tc>
        <w:tc>
          <w:tcPr>
            <w:tcW w:w="2115" w:type="dxa"/>
          </w:tcPr>
          <w:p w14:paraId="2CE712FB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green"/>
              </w:rPr>
              <w:t>Large Conference Room</w:t>
            </w:r>
          </w:p>
        </w:tc>
        <w:tc>
          <w:tcPr>
            <w:tcW w:w="1380" w:type="dxa"/>
          </w:tcPr>
          <w:p w14:paraId="37CFF82F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02077" w14:paraId="34856F9B" w14:textId="77777777" w:rsidTr="00A02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45EBF97D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11:30-noon</w:t>
            </w:r>
          </w:p>
        </w:tc>
        <w:tc>
          <w:tcPr>
            <w:tcW w:w="4140" w:type="dxa"/>
          </w:tcPr>
          <w:p w14:paraId="08CEF8CB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CNAS Div. Dean Patty Springer</w:t>
            </w:r>
          </w:p>
        </w:tc>
        <w:tc>
          <w:tcPr>
            <w:tcW w:w="2115" w:type="dxa"/>
          </w:tcPr>
          <w:p w14:paraId="072B490F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Olmsted 2211</w:t>
            </w:r>
          </w:p>
        </w:tc>
        <w:tc>
          <w:tcPr>
            <w:tcW w:w="1380" w:type="dxa"/>
          </w:tcPr>
          <w:p w14:paraId="229E789A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Someone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pick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up!</w:t>
            </w:r>
          </w:p>
        </w:tc>
      </w:tr>
      <w:tr w:rsidR="00A02077" w14:paraId="3ADF79AC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7E1767F8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12:00-1:25pm</w:t>
            </w:r>
          </w:p>
        </w:tc>
        <w:tc>
          <w:tcPr>
            <w:tcW w:w="4140" w:type="dxa"/>
          </w:tcPr>
          <w:p w14:paraId="62FC8D0D" w14:textId="580E7F75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>* Lunch with (Host:</w:t>
            </w:r>
            <w:r>
              <w:rPr>
                <w:rFonts w:ascii="Arial" w:eastAsia="Arial" w:hAnsi="Arial" w:cs="Arial"/>
                <w:color w:val="FF00FF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>Veronica</w:t>
            </w:r>
            <w:r w:rsidR="00742D62"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742D62"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>Tyts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 xml:space="preserve">), </w:t>
            </w:r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 xml:space="preserve">Rochelle Hoey-Chamberlain, Fernando </w:t>
            </w:r>
            <w:proofErr w:type="spellStart"/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>Fleites-Ayil</w:t>
            </w:r>
            <w:proofErr w:type="spellEnd"/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>Lyna</w:t>
            </w:r>
            <w:proofErr w:type="spellEnd"/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>Ngor</w:t>
            </w:r>
            <w:proofErr w:type="spellEnd"/>
          </w:p>
        </w:tc>
        <w:tc>
          <w:tcPr>
            <w:tcW w:w="2115" w:type="dxa"/>
          </w:tcPr>
          <w:p w14:paraId="0DBC2496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05D44173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2077" w14:paraId="3B6DB862" w14:textId="77777777" w:rsidTr="00A02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2A4B8B5C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1:30-1:55pm</w:t>
            </w:r>
          </w:p>
        </w:tc>
        <w:tc>
          <w:tcPr>
            <w:tcW w:w="4140" w:type="dxa"/>
          </w:tcPr>
          <w:p w14:paraId="2F2E1407" w14:textId="24D1860C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Faculty indiv</w:t>
            </w:r>
            <w:r w:rsidR="00742D62">
              <w:rPr>
                <w:rFonts w:ascii="Arial" w:eastAsia="Arial" w:hAnsi="Arial" w:cs="Arial"/>
                <w:sz w:val="22"/>
                <w:szCs w:val="22"/>
              </w:rPr>
              <w:t>idual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meeting: Hollis Woodard</w:t>
            </w:r>
          </w:p>
        </w:tc>
        <w:tc>
          <w:tcPr>
            <w:tcW w:w="2115" w:type="dxa"/>
          </w:tcPr>
          <w:p w14:paraId="15C30E96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ENTM 368</w:t>
            </w:r>
          </w:p>
        </w:tc>
        <w:tc>
          <w:tcPr>
            <w:tcW w:w="1380" w:type="dxa"/>
          </w:tcPr>
          <w:p w14:paraId="77135340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02077" w14:paraId="78522AD7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7B476449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2:00-3:00 PM</w:t>
            </w:r>
          </w:p>
        </w:tc>
        <w:tc>
          <w:tcPr>
            <w:tcW w:w="4140" w:type="dxa"/>
          </w:tcPr>
          <w:p w14:paraId="7CDF38CE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Core facility tour</w:t>
            </w:r>
          </w:p>
        </w:tc>
        <w:tc>
          <w:tcPr>
            <w:tcW w:w="2115" w:type="dxa"/>
          </w:tcPr>
          <w:p w14:paraId="1A933372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Keen Hall</w:t>
            </w:r>
          </w:p>
        </w:tc>
        <w:tc>
          <w:tcPr>
            <w:tcW w:w="1380" w:type="dxa"/>
          </w:tcPr>
          <w:p w14:paraId="1C295297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Quinn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pick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up</w:t>
            </w:r>
          </w:p>
        </w:tc>
      </w:tr>
      <w:tr w:rsidR="00A02077" w14:paraId="03E2E393" w14:textId="77777777" w:rsidTr="00A02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03427EF5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3:05-4:00 pm</w:t>
            </w:r>
          </w:p>
        </w:tc>
        <w:tc>
          <w:tcPr>
            <w:tcW w:w="4140" w:type="dxa"/>
          </w:tcPr>
          <w:p w14:paraId="290D326E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Faculty group meeting: Erin Rankin, Ysabel Giraldo, Boris Baer, Elizabeth Rowen, Luciano Cosme</w:t>
            </w:r>
          </w:p>
        </w:tc>
        <w:tc>
          <w:tcPr>
            <w:tcW w:w="2115" w:type="dxa"/>
          </w:tcPr>
          <w:p w14:paraId="7A546CFE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green"/>
              </w:rPr>
              <w:t>Large Conference Room</w:t>
            </w:r>
          </w:p>
        </w:tc>
        <w:tc>
          <w:tcPr>
            <w:tcW w:w="1380" w:type="dxa"/>
          </w:tcPr>
          <w:p w14:paraId="13E6449C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2077" w14:paraId="3352CFF1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32413C25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4:00-5:00 pm</w:t>
            </w:r>
          </w:p>
        </w:tc>
        <w:tc>
          <w:tcPr>
            <w:tcW w:w="4140" w:type="dxa"/>
          </w:tcPr>
          <w:p w14:paraId="0BAD24B2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Meet with Department Chair</w:t>
            </w:r>
          </w:p>
        </w:tc>
        <w:tc>
          <w:tcPr>
            <w:tcW w:w="2115" w:type="dxa"/>
          </w:tcPr>
          <w:p w14:paraId="0C657E8F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ENTM Chair's Office</w:t>
            </w:r>
          </w:p>
        </w:tc>
        <w:tc>
          <w:tcPr>
            <w:tcW w:w="1380" w:type="dxa"/>
          </w:tcPr>
          <w:p w14:paraId="2CB4E8C6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02077" w14:paraId="4ACBF4F6" w14:textId="77777777" w:rsidTr="00A02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0B002C7E" w14:textId="77777777" w:rsidR="00A02077" w:rsidRDefault="00A02077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14:paraId="20B78C62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Return to hotel for short break. (Quinn can drive candidate back to Hyatt Hotel.)</w:t>
            </w:r>
          </w:p>
          <w:p w14:paraId="3C913E54" w14:textId="77777777" w:rsidR="00A0207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Meet in lobby to walk to dinner</w:t>
            </w:r>
          </w:p>
        </w:tc>
        <w:tc>
          <w:tcPr>
            <w:tcW w:w="2115" w:type="dxa"/>
          </w:tcPr>
          <w:p w14:paraId="2B10F53B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449CB4AC" w14:textId="77777777" w:rsidR="00A02077" w:rsidRDefault="00A0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2077" w14:paraId="78EF5605" w14:textId="77777777" w:rsidTr="00A0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</w:tcPr>
          <w:p w14:paraId="0D817057" w14:textId="77777777" w:rsidR="00A02077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6:00-8:30pm</w:t>
            </w:r>
          </w:p>
        </w:tc>
        <w:tc>
          <w:tcPr>
            <w:tcW w:w="4140" w:type="dxa"/>
          </w:tcPr>
          <w:p w14:paraId="39BF6D75" w14:textId="77777777" w:rsidR="00A0207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 Dinner at The State (Host: </w:t>
            </w:r>
            <w:r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>Quinn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Others (up to 3): John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Heraty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Christiane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Weirauch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Erin Rankin</w:t>
            </w:r>
          </w:p>
        </w:tc>
        <w:tc>
          <w:tcPr>
            <w:tcW w:w="2115" w:type="dxa"/>
          </w:tcPr>
          <w:p w14:paraId="7FD6EFA7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73B4C4D0" w14:textId="77777777" w:rsidR="00A02077" w:rsidRDefault="00A0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0C404C4" w14:textId="77777777" w:rsidR="00A02077" w:rsidRDefault="00A02077">
      <w:pPr>
        <w:tabs>
          <w:tab w:val="left" w:pos="6480"/>
        </w:tabs>
        <w:jc w:val="center"/>
        <w:rPr>
          <w:rFonts w:ascii="Arial" w:eastAsia="Arial" w:hAnsi="Arial" w:cs="Arial"/>
          <w:sz w:val="28"/>
          <w:szCs w:val="28"/>
        </w:rPr>
      </w:pPr>
    </w:p>
    <w:p w14:paraId="4AF78BEC" w14:textId="77777777" w:rsidR="00A02077" w:rsidRDefault="00A02077"/>
    <w:sectPr w:rsidR="00A02077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5D9AA" w14:textId="77777777" w:rsidR="00753E55" w:rsidRDefault="00753E55">
      <w:r>
        <w:separator/>
      </w:r>
    </w:p>
  </w:endnote>
  <w:endnote w:type="continuationSeparator" w:id="0">
    <w:p w14:paraId="43EDEBFC" w14:textId="77777777" w:rsidR="00753E55" w:rsidRDefault="0075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30E9D" w14:textId="77777777" w:rsidR="00753E55" w:rsidRDefault="00753E55">
      <w:r>
        <w:separator/>
      </w:r>
    </w:p>
  </w:footnote>
  <w:footnote w:type="continuationSeparator" w:id="0">
    <w:p w14:paraId="1B613AE6" w14:textId="77777777" w:rsidR="00753E55" w:rsidRDefault="0075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B08A3" w14:textId="77777777" w:rsidR="00A02077" w:rsidRDefault="00000000">
    <w:pPr>
      <w:ind w:right="-180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2AC334C1" wp14:editId="1DCBA2B0">
          <wp:extent cx="2395728" cy="402336"/>
          <wp:effectExtent l="0" t="0" r="0" b="0"/>
          <wp:docPr id="6" name="image1.png" descr="ucr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cr_logo_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5728" cy="4023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 xml:space="preserve">   Department of Entomology – 041 </w:t>
    </w:r>
  </w:p>
  <w:p w14:paraId="196710B6" w14:textId="77777777" w:rsidR="00A02077" w:rsidRDefault="00000000">
    <w:pPr>
      <w:ind w:right="-180"/>
      <w:jc w:val="right"/>
    </w:pPr>
    <w:r>
      <w:rPr>
        <w:rFonts w:ascii="Arial" w:eastAsia="Arial" w:hAnsi="Arial" w:cs="Arial"/>
        <w:color w:val="000000"/>
      </w:rPr>
      <w:t>College of Natural and Agricultural Sciences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77"/>
    <w:rsid w:val="002B2B03"/>
    <w:rsid w:val="00742D62"/>
    <w:rsid w:val="00753E55"/>
    <w:rsid w:val="00A02077"/>
    <w:rsid w:val="00A9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4020E"/>
  <w15:docId w15:val="{8B681A33-AFAE-1C43-B7A6-62FE6816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F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dTable2">
    <w:name w:val="Grid Table 2"/>
    <w:basedOn w:val="TableNormal"/>
    <w:uiPriority w:val="47"/>
    <w:rsid w:val="003F6A4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6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4E"/>
  </w:style>
  <w:style w:type="paragraph" w:styleId="Footer">
    <w:name w:val="footer"/>
    <w:basedOn w:val="Normal"/>
    <w:link w:val="FooterChar"/>
    <w:uiPriority w:val="99"/>
    <w:unhideWhenUsed/>
    <w:rsid w:val="003F6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4E"/>
  </w:style>
  <w:style w:type="paragraph" w:styleId="NormalWeb">
    <w:name w:val="Normal (Web)"/>
    <w:basedOn w:val="Normal"/>
    <w:uiPriority w:val="99"/>
    <w:semiHidden/>
    <w:unhideWhenUsed/>
    <w:rsid w:val="003F6A4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3F6A4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8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X51c+B/ZvM15/c2U8aTFBGA3A==">CgMxLjAyCWguMWZvYjl0ZTgAciExZGtRR3ZldXlUZ250VDlFTG9HcElpdXZvbjVmdjlkQzU=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</dc:creator>
  <cp:lastModifiedBy>Jessica L Purcell</cp:lastModifiedBy>
  <cp:revision>3</cp:revision>
  <dcterms:created xsi:type="dcterms:W3CDTF">2025-03-06T21:27:00Z</dcterms:created>
  <dcterms:modified xsi:type="dcterms:W3CDTF">2025-03-06T21:28:00Z</dcterms:modified>
</cp:coreProperties>
</file>