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66D58E" w14:textId="70271001" w:rsidR="009A2A9C" w:rsidRPr="005B5F0A" w:rsidRDefault="009A2A9C" w:rsidP="003013BA">
      <w:pPr>
        <w:pStyle w:val="Heading2"/>
        <w:rPr>
          <w:rFonts w:cstheme="minorHAnsi"/>
          <w:b/>
          <w:bCs/>
          <w:sz w:val="22"/>
          <w:szCs w:val="22"/>
        </w:rPr>
      </w:pPr>
      <w:r w:rsidRPr="005B5F0A">
        <w:rPr>
          <w:rFonts w:cstheme="minorHAnsi"/>
          <w:b/>
          <w:bCs/>
          <w:sz w:val="22"/>
          <w:szCs w:val="22"/>
        </w:rPr>
        <w:t xml:space="preserve">JOELENE TAMM Pauma Valley, CA | 951.473.9142 | </w:t>
      </w:r>
      <w:hyperlink r:id="rId7" w:history="1">
        <w:r w:rsidRPr="005B5F0A">
          <w:rPr>
            <w:rStyle w:val="Hyperlink"/>
            <w:rFonts w:cstheme="minorHAnsi"/>
            <w:b/>
            <w:bCs/>
            <w:sz w:val="22"/>
            <w:szCs w:val="22"/>
          </w:rPr>
          <w:t>jtamm001@ucr.edu</w:t>
        </w:r>
      </w:hyperlink>
    </w:p>
    <w:p w14:paraId="7534DFF4" w14:textId="2F19C3C9" w:rsidR="00186A77" w:rsidRPr="005B5F0A" w:rsidRDefault="003D28B2" w:rsidP="00D13CE6">
      <w:pPr>
        <w:spacing w:after="0"/>
        <w:rPr>
          <w:rFonts w:cstheme="minorHAnsi"/>
          <w:bCs/>
          <w:color w:val="000000" w:themeColor="text1"/>
          <w:spacing w:val="-2"/>
          <w:w w:val="105"/>
          <w:sz w:val="22"/>
          <w:szCs w:val="22"/>
        </w:rPr>
      </w:pPr>
      <w:hyperlink r:id="rId8" w:history="1">
        <w:r w:rsidRPr="005B5F0A">
          <w:rPr>
            <w:rStyle w:val="Hyperlink"/>
            <w:rFonts w:eastAsia="Arial" w:cstheme="minorHAnsi"/>
            <w:bCs/>
            <w:color w:val="000000" w:themeColor="text1"/>
            <w:spacing w:val="-5"/>
            <w:sz w:val="22"/>
            <w:szCs w:val="22"/>
          </w:rPr>
          <w:t>Linkedin</w:t>
        </w:r>
      </w:hyperlink>
      <w:r w:rsidRPr="005B5F0A">
        <w:rPr>
          <w:rFonts w:eastAsia="Arial" w:cstheme="minorHAnsi"/>
          <w:bCs/>
          <w:color w:val="000000" w:themeColor="text1"/>
          <w:spacing w:val="-5"/>
          <w:sz w:val="22"/>
          <w:szCs w:val="22"/>
        </w:rPr>
        <w:t xml:space="preserve"> </w:t>
      </w:r>
      <w:r w:rsidR="009A2A9C" w:rsidRPr="005B5F0A">
        <w:rPr>
          <w:rFonts w:cstheme="minorHAnsi"/>
          <w:b/>
          <w:bCs/>
          <w:sz w:val="22"/>
          <w:szCs w:val="22"/>
        </w:rPr>
        <w:t>|</w:t>
      </w:r>
      <w:r w:rsidR="009A2A9C" w:rsidRPr="005B5F0A">
        <w:rPr>
          <w:rFonts w:cstheme="minorHAnsi"/>
          <w:b/>
          <w:bCs/>
          <w:sz w:val="22"/>
          <w:szCs w:val="22"/>
        </w:rPr>
        <w:t xml:space="preserve"> </w:t>
      </w:r>
      <w:hyperlink r:id="rId9" w:history="1">
        <w:r w:rsidRPr="005B5F0A">
          <w:rPr>
            <w:rStyle w:val="Hyperlink"/>
            <w:rFonts w:cstheme="minorHAnsi"/>
            <w:bCs/>
            <w:color w:val="000000" w:themeColor="text1"/>
            <w:spacing w:val="-2"/>
            <w:w w:val="105"/>
            <w:sz w:val="22"/>
            <w:szCs w:val="22"/>
          </w:rPr>
          <w:t>ORCID</w:t>
        </w:r>
      </w:hyperlink>
      <w:r w:rsidRPr="005B5F0A">
        <w:rPr>
          <w:rFonts w:cstheme="minorHAnsi"/>
          <w:bCs/>
          <w:color w:val="000000" w:themeColor="text1"/>
          <w:spacing w:val="-2"/>
          <w:w w:val="105"/>
          <w:sz w:val="22"/>
          <w:szCs w:val="22"/>
        </w:rPr>
        <w:t xml:space="preserve"> </w:t>
      </w:r>
      <w:r w:rsidR="009A2A9C" w:rsidRPr="005B5F0A">
        <w:rPr>
          <w:rFonts w:cstheme="minorHAnsi"/>
          <w:b/>
          <w:bCs/>
          <w:sz w:val="22"/>
          <w:szCs w:val="22"/>
        </w:rPr>
        <w:t>|</w:t>
      </w:r>
      <w:r w:rsidR="009A2A9C" w:rsidRPr="005B5F0A">
        <w:rPr>
          <w:rFonts w:cstheme="minorHAnsi"/>
          <w:b/>
          <w:bCs/>
          <w:sz w:val="22"/>
          <w:szCs w:val="22"/>
        </w:rPr>
        <w:t xml:space="preserve"> </w:t>
      </w:r>
      <w:hyperlink r:id="rId10" w:history="1">
        <w:r w:rsidRPr="005B5F0A">
          <w:rPr>
            <w:rStyle w:val="Hyperlink"/>
            <w:rFonts w:cstheme="minorHAnsi"/>
            <w:bCs/>
            <w:color w:val="000000" w:themeColor="text1"/>
            <w:spacing w:val="-2"/>
            <w:w w:val="105"/>
            <w:sz w:val="22"/>
            <w:szCs w:val="22"/>
          </w:rPr>
          <w:t>ResearchGate</w:t>
        </w:r>
      </w:hyperlink>
    </w:p>
    <w:p w14:paraId="229CC13B" w14:textId="04836856" w:rsidR="00844F94" w:rsidRPr="005B5F0A" w:rsidRDefault="00844F94" w:rsidP="00D13CE6">
      <w:pPr>
        <w:spacing w:after="0"/>
        <w:rPr>
          <w:rFonts w:cstheme="minorHAnsi"/>
          <w:bCs/>
          <w:color w:val="000000" w:themeColor="text1"/>
          <w:spacing w:val="-2"/>
          <w:w w:val="105"/>
          <w:sz w:val="22"/>
          <w:szCs w:val="22"/>
        </w:rPr>
      </w:pPr>
      <w:r w:rsidRPr="005B5F0A">
        <w:rPr>
          <w:rFonts w:cstheme="minorHAnsi"/>
          <w:b/>
          <w:bCs/>
          <w:color w:val="000000" w:themeColor="text1"/>
          <w:spacing w:val="-2"/>
          <w:w w:val="105"/>
          <w:sz w:val="22"/>
          <w:szCs w:val="22"/>
        </w:rPr>
        <w:t>Research Focus:</w:t>
      </w:r>
      <w:r w:rsidRPr="005B5F0A">
        <w:rPr>
          <w:rFonts w:cstheme="minorHAnsi"/>
          <w:bCs/>
          <w:color w:val="000000" w:themeColor="text1"/>
          <w:spacing w:val="-2"/>
          <w:w w:val="105"/>
          <w:sz w:val="22"/>
          <w:szCs w:val="22"/>
        </w:rPr>
        <w:t xml:space="preserve"> Integrated Pest Management (IPM)</w:t>
      </w:r>
      <w:r w:rsidR="0071090B" w:rsidRPr="005B5F0A">
        <w:rPr>
          <w:rFonts w:cstheme="minorHAnsi"/>
          <w:bCs/>
          <w:color w:val="000000" w:themeColor="text1"/>
          <w:spacing w:val="-2"/>
          <w:w w:val="105"/>
          <w:sz w:val="22"/>
          <w:szCs w:val="22"/>
        </w:rPr>
        <w:t xml:space="preserve"> and cultural fire stewardship in oak woodland ecosystems.</w:t>
      </w:r>
    </w:p>
    <w:p w14:paraId="6C5E2D68" w14:textId="2FF220EC" w:rsidR="000C3064" w:rsidRPr="005B5F0A" w:rsidRDefault="00186A77" w:rsidP="003013BA">
      <w:pPr>
        <w:pStyle w:val="Heading2"/>
        <w:rPr>
          <w:rFonts w:eastAsiaTheme="minorHAnsi" w:cstheme="minorHAnsi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</w:pPr>
      <w:r w:rsidRPr="005B5F0A">
        <w:rPr>
          <w:rFonts w:eastAsia="Times New Roman" w:cstheme="minorHAnsi"/>
          <w:b/>
          <w:bCs/>
          <w:sz w:val="22"/>
          <w:szCs w:val="22"/>
        </w:rPr>
        <w:t>E</w:t>
      </w:r>
      <w:r w:rsidR="0095716D" w:rsidRPr="005B5F0A">
        <w:rPr>
          <w:rFonts w:eastAsia="Times New Roman" w:cstheme="minorHAnsi"/>
          <w:b/>
          <w:bCs/>
          <w:sz w:val="22"/>
          <w:szCs w:val="22"/>
        </w:rPr>
        <w:t>ducation</w:t>
      </w:r>
    </w:p>
    <w:p w14:paraId="7EE97D8C" w14:textId="77777777" w:rsidR="007C1F1D" w:rsidRPr="007C1F1D" w:rsidRDefault="000C3064" w:rsidP="007C1F1D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2"/>
          <w:szCs w:val="22"/>
        </w:rPr>
      </w:pPr>
      <w:r w:rsidRPr="007C1F1D">
        <w:rPr>
          <w:rFonts w:eastAsia="Times New Roman" w:cstheme="minorHAnsi"/>
          <w:b/>
          <w:bCs/>
          <w:sz w:val="22"/>
          <w:szCs w:val="22"/>
        </w:rPr>
        <w:t>M.Sc. Entomology</w:t>
      </w:r>
      <w:r w:rsidRPr="007C1F1D">
        <w:rPr>
          <w:rFonts w:eastAsia="Times New Roman" w:cstheme="minorHAnsi"/>
          <w:sz w:val="22"/>
          <w:szCs w:val="22"/>
        </w:rPr>
        <w:t xml:space="preserve"> | University of California, Riverside | </w:t>
      </w:r>
      <w:r w:rsidRPr="007C1F1D">
        <w:rPr>
          <w:rFonts w:eastAsia="Times New Roman" w:cstheme="minorHAnsi"/>
          <w:i/>
          <w:iCs/>
          <w:sz w:val="22"/>
          <w:szCs w:val="22"/>
        </w:rPr>
        <w:t>Expected 2026</w:t>
      </w:r>
      <w:r w:rsidR="00C46448" w:rsidRPr="007C1F1D">
        <w:rPr>
          <w:rFonts w:eastAsia="Times New Roman" w:cstheme="minorHAnsi"/>
          <w:sz w:val="22"/>
          <w:szCs w:val="22"/>
        </w:rPr>
        <w:t xml:space="preserve"> </w:t>
      </w:r>
    </w:p>
    <w:p w14:paraId="0F0FF50F" w14:textId="77777777" w:rsidR="007C1F1D" w:rsidRPr="007C1F1D" w:rsidRDefault="000C3064" w:rsidP="007C1F1D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2"/>
          <w:szCs w:val="22"/>
        </w:rPr>
      </w:pPr>
      <w:r w:rsidRPr="007C1F1D">
        <w:rPr>
          <w:rFonts w:eastAsia="Times New Roman" w:cstheme="minorHAnsi"/>
          <w:b/>
          <w:bCs/>
          <w:sz w:val="22"/>
          <w:szCs w:val="22"/>
        </w:rPr>
        <w:t>B.S. Biology</w:t>
      </w:r>
      <w:r w:rsidRPr="007C1F1D">
        <w:rPr>
          <w:rFonts w:eastAsia="Times New Roman" w:cstheme="minorHAnsi"/>
          <w:sz w:val="22"/>
          <w:szCs w:val="22"/>
        </w:rPr>
        <w:t xml:space="preserve"> | California Baptist University, Riverside, CA | </w:t>
      </w:r>
      <w:r w:rsidRPr="007C1F1D">
        <w:rPr>
          <w:rFonts w:eastAsia="Times New Roman" w:cstheme="minorHAnsi"/>
          <w:i/>
          <w:iCs/>
          <w:sz w:val="22"/>
          <w:szCs w:val="22"/>
        </w:rPr>
        <w:t>2019</w:t>
      </w:r>
    </w:p>
    <w:p w14:paraId="3BF31066" w14:textId="3C38BEA8" w:rsidR="000C3064" w:rsidRPr="007C1F1D" w:rsidRDefault="000C3064" w:rsidP="007C1F1D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2"/>
          <w:szCs w:val="22"/>
        </w:rPr>
      </w:pPr>
      <w:r w:rsidRPr="007C1F1D">
        <w:rPr>
          <w:rFonts w:eastAsia="Times New Roman" w:cstheme="minorHAnsi"/>
          <w:b/>
          <w:bCs/>
          <w:sz w:val="22"/>
          <w:szCs w:val="22"/>
        </w:rPr>
        <w:t>A.A. Computer Science</w:t>
      </w:r>
      <w:r w:rsidRPr="007C1F1D">
        <w:rPr>
          <w:rFonts w:eastAsia="Times New Roman" w:cstheme="minorHAnsi"/>
          <w:sz w:val="22"/>
          <w:szCs w:val="22"/>
        </w:rPr>
        <w:t xml:space="preserve"> | Palomar College, San Marcos, CA | </w:t>
      </w:r>
      <w:r w:rsidRPr="007C1F1D">
        <w:rPr>
          <w:rFonts w:eastAsia="Times New Roman" w:cstheme="minorHAnsi"/>
          <w:i/>
          <w:iCs/>
          <w:sz w:val="22"/>
          <w:szCs w:val="22"/>
        </w:rPr>
        <w:t>2008</w:t>
      </w:r>
    </w:p>
    <w:p w14:paraId="714E25D2" w14:textId="6A027F35" w:rsidR="003D28B2" w:rsidRPr="005B5F0A" w:rsidRDefault="00D024C6" w:rsidP="003013BA">
      <w:pPr>
        <w:pStyle w:val="Heading2"/>
        <w:rPr>
          <w:rFonts w:eastAsia="Times New Roman" w:cstheme="minorHAnsi"/>
          <w:b/>
          <w:bCs/>
          <w:sz w:val="22"/>
          <w:szCs w:val="22"/>
        </w:rPr>
      </w:pPr>
      <w:r w:rsidRPr="005B5F0A">
        <w:rPr>
          <w:rFonts w:eastAsia="Times New Roman" w:cstheme="minorHAnsi"/>
          <w:b/>
          <w:bCs/>
          <w:sz w:val="22"/>
          <w:szCs w:val="22"/>
        </w:rPr>
        <w:t>Experience</w:t>
      </w:r>
    </w:p>
    <w:p w14:paraId="47B3BA1D" w14:textId="48921866" w:rsidR="00DF5280" w:rsidRPr="00DF5280" w:rsidRDefault="00DF5280" w:rsidP="00DF5280">
      <w:p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DF5280">
        <w:rPr>
          <w:rFonts w:eastAsia="Times New Roman" w:cstheme="minorHAnsi"/>
          <w:b/>
          <w:bCs/>
          <w:sz w:val="22"/>
          <w:szCs w:val="22"/>
        </w:rPr>
        <w:t>Graduate Researcher (Hoddle Lab)</w:t>
      </w:r>
      <w:r w:rsidRPr="00DF5280">
        <w:rPr>
          <w:rFonts w:eastAsia="Times New Roman" w:cstheme="minorHAnsi"/>
          <w:sz w:val="22"/>
          <w:szCs w:val="22"/>
        </w:rPr>
        <w:t xml:space="preserve"> | UC Riverside | </w:t>
      </w:r>
      <w:r w:rsidRPr="00DF5280">
        <w:rPr>
          <w:rFonts w:eastAsia="Times New Roman" w:cstheme="minorHAnsi"/>
          <w:b/>
          <w:bCs/>
          <w:sz w:val="22"/>
          <w:szCs w:val="22"/>
        </w:rPr>
        <w:t>2020 – Present</w:t>
      </w:r>
      <w:r w:rsidRPr="00DF5280">
        <w:rPr>
          <w:rFonts w:eastAsia="Times New Roman" w:cstheme="minorHAnsi"/>
          <w:sz w:val="22"/>
          <w:szCs w:val="22"/>
        </w:rPr>
        <w:t xml:space="preserve"> </w:t>
      </w:r>
      <w:r w:rsidRPr="00DF5280">
        <w:rPr>
          <w:rFonts w:eastAsia="Times New Roman" w:cstheme="minorHAnsi"/>
          <w:i/>
          <w:iCs/>
          <w:sz w:val="22"/>
          <w:szCs w:val="22"/>
        </w:rPr>
        <w:t>PI: Dr. Mark Hoddle</w:t>
      </w:r>
    </w:p>
    <w:p w14:paraId="54F7C69F" w14:textId="77777777" w:rsidR="00DF5280" w:rsidRPr="00DF5280" w:rsidRDefault="00DF5280" w:rsidP="00DF5280">
      <w:pPr>
        <w:numPr>
          <w:ilvl w:val="0"/>
          <w:numId w:val="3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DF5280">
        <w:rPr>
          <w:rFonts w:eastAsia="Times New Roman" w:cstheme="minorHAnsi"/>
          <w:b/>
          <w:bCs/>
          <w:sz w:val="22"/>
          <w:szCs w:val="22"/>
        </w:rPr>
        <w:t>Research:</w:t>
      </w:r>
      <w:r w:rsidRPr="00DF5280">
        <w:rPr>
          <w:rFonts w:eastAsia="Times New Roman" w:cstheme="minorHAnsi"/>
          <w:sz w:val="22"/>
          <w:szCs w:val="22"/>
        </w:rPr>
        <w:t xml:space="preserve"> Evaluating prescribed and cultural fire as landscape-scale management tools for goldspotted oak borer (</w:t>
      </w:r>
      <w:r w:rsidRPr="00DF5280">
        <w:rPr>
          <w:rFonts w:eastAsia="Times New Roman" w:cstheme="minorHAnsi"/>
          <w:i/>
          <w:iCs/>
          <w:sz w:val="22"/>
          <w:szCs w:val="22"/>
        </w:rPr>
        <w:t>Agrilus auroguttatus</w:t>
      </w:r>
      <w:r w:rsidRPr="00DF5280">
        <w:rPr>
          <w:rFonts w:eastAsia="Times New Roman" w:cstheme="minorHAnsi"/>
          <w:sz w:val="22"/>
          <w:szCs w:val="22"/>
        </w:rPr>
        <w:t>).</w:t>
      </w:r>
    </w:p>
    <w:p w14:paraId="408BA4AB" w14:textId="77777777" w:rsidR="00DF5280" w:rsidRPr="00DF5280" w:rsidRDefault="00DF5280" w:rsidP="00DF5280">
      <w:pPr>
        <w:numPr>
          <w:ilvl w:val="0"/>
          <w:numId w:val="3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DF5280">
        <w:rPr>
          <w:rFonts w:eastAsia="Times New Roman" w:cstheme="minorHAnsi"/>
          <w:b/>
          <w:bCs/>
          <w:sz w:val="22"/>
          <w:szCs w:val="22"/>
        </w:rPr>
        <w:t>Methodology:</w:t>
      </w:r>
      <w:r w:rsidRPr="00DF5280">
        <w:rPr>
          <w:rFonts w:eastAsia="Times New Roman" w:cstheme="minorHAnsi"/>
          <w:sz w:val="22"/>
          <w:szCs w:val="22"/>
        </w:rPr>
        <w:t xml:space="preserve"> Design and execute field experiments on borer mortality, host health, and thermal sanitization protocols.</w:t>
      </w:r>
    </w:p>
    <w:p w14:paraId="483904F8" w14:textId="77777777" w:rsidR="00DF5280" w:rsidRPr="00DF5280" w:rsidRDefault="00DF5280" w:rsidP="00DF5280">
      <w:pPr>
        <w:numPr>
          <w:ilvl w:val="0"/>
          <w:numId w:val="3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DF5280">
        <w:rPr>
          <w:rFonts w:eastAsia="Times New Roman" w:cstheme="minorHAnsi"/>
          <w:b/>
          <w:bCs/>
          <w:sz w:val="22"/>
          <w:szCs w:val="22"/>
        </w:rPr>
        <w:t>Extension:</w:t>
      </w:r>
      <w:r w:rsidRPr="00DF5280">
        <w:rPr>
          <w:rFonts w:eastAsia="Times New Roman" w:cstheme="minorHAnsi"/>
          <w:sz w:val="22"/>
          <w:szCs w:val="22"/>
        </w:rPr>
        <w:t xml:space="preserve"> Bridging university research with Tribal communities and agencies through technical reporting and media engagement (LA Times, NBC).</w:t>
      </w:r>
    </w:p>
    <w:p w14:paraId="4E80778F" w14:textId="77777777" w:rsidR="00DF5280" w:rsidRPr="00DF5280" w:rsidRDefault="00DF5280" w:rsidP="00DF5280">
      <w:p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DF5280">
        <w:rPr>
          <w:rFonts w:eastAsia="Times New Roman" w:cstheme="minorHAnsi"/>
          <w:b/>
          <w:bCs/>
          <w:sz w:val="22"/>
          <w:szCs w:val="22"/>
        </w:rPr>
        <w:t>Founding Director, Natural Resources</w:t>
      </w:r>
      <w:r w:rsidRPr="00DF5280">
        <w:rPr>
          <w:rFonts w:eastAsia="Times New Roman" w:cstheme="minorHAnsi"/>
          <w:sz w:val="22"/>
          <w:szCs w:val="22"/>
        </w:rPr>
        <w:t xml:space="preserve"> | La Jolla Band of Luiseño Indians | </w:t>
      </w:r>
      <w:r w:rsidRPr="00DF5280">
        <w:rPr>
          <w:rFonts w:eastAsia="Times New Roman" w:cstheme="minorHAnsi"/>
          <w:b/>
          <w:bCs/>
          <w:sz w:val="22"/>
          <w:szCs w:val="22"/>
        </w:rPr>
        <w:t>2019 – Present</w:t>
      </w:r>
    </w:p>
    <w:p w14:paraId="31777E25" w14:textId="77777777" w:rsidR="00DF5280" w:rsidRPr="00DF5280" w:rsidRDefault="00DF5280" w:rsidP="00DF5280">
      <w:pPr>
        <w:numPr>
          <w:ilvl w:val="0"/>
          <w:numId w:val="36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DF5280">
        <w:rPr>
          <w:rFonts w:eastAsia="Times New Roman" w:cstheme="minorHAnsi"/>
          <w:b/>
          <w:bCs/>
          <w:sz w:val="22"/>
          <w:szCs w:val="22"/>
        </w:rPr>
        <w:t>Leadership:</w:t>
      </w:r>
      <w:r w:rsidRPr="00DF5280">
        <w:rPr>
          <w:rFonts w:eastAsia="Times New Roman" w:cstheme="minorHAnsi"/>
          <w:sz w:val="22"/>
          <w:szCs w:val="22"/>
        </w:rPr>
        <w:t xml:space="preserve"> Scaled a volunteer initiative into a fully staffed Tribal Natural Resources Department.</w:t>
      </w:r>
    </w:p>
    <w:p w14:paraId="29503EFE" w14:textId="7EE105F9" w:rsidR="00DF5280" w:rsidRPr="005B5F0A" w:rsidRDefault="00DF5280" w:rsidP="00DF5280">
      <w:pPr>
        <w:numPr>
          <w:ilvl w:val="0"/>
          <w:numId w:val="36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DF5280">
        <w:rPr>
          <w:rFonts w:eastAsia="Times New Roman" w:cstheme="minorHAnsi"/>
          <w:b/>
          <w:bCs/>
          <w:sz w:val="22"/>
          <w:szCs w:val="22"/>
        </w:rPr>
        <w:t>Fiscal Oversight:</w:t>
      </w:r>
      <w:r w:rsidRPr="00DF5280">
        <w:rPr>
          <w:rFonts w:eastAsia="Times New Roman" w:cstheme="minorHAnsi"/>
          <w:sz w:val="22"/>
          <w:szCs w:val="22"/>
        </w:rPr>
        <w:t xml:space="preserve"> Secured and managed a </w:t>
      </w:r>
      <w:r w:rsidRPr="00DF5280">
        <w:rPr>
          <w:rFonts w:eastAsia="Times New Roman" w:cstheme="minorHAnsi"/>
          <w:b/>
          <w:bCs/>
          <w:sz w:val="22"/>
          <w:szCs w:val="22"/>
        </w:rPr>
        <w:t>$12.5M+</w:t>
      </w:r>
      <w:r w:rsidRPr="00DF5280">
        <w:rPr>
          <w:rFonts w:eastAsia="Times New Roman" w:cstheme="minorHAnsi"/>
          <w:sz w:val="22"/>
          <w:szCs w:val="22"/>
        </w:rPr>
        <w:t xml:space="preserve"> grant-funded portfolio with an annual budget of </w:t>
      </w:r>
      <w:r w:rsidRPr="00DF5280">
        <w:rPr>
          <w:rFonts w:eastAsia="Times New Roman" w:cstheme="minorHAnsi"/>
          <w:b/>
          <w:bCs/>
          <w:sz w:val="22"/>
          <w:szCs w:val="22"/>
        </w:rPr>
        <w:t>~$1M</w:t>
      </w:r>
      <w:r w:rsidRPr="00DF5280">
        <w:rPr>
          <w:rFonts w:eastAsia="Times New Roman" w:cstheme="minorHAnsi"/>
          <w:sz w:val="22"/>
          <w:szCs w:val="22"/>
        </w:rPr>
        <w:t>.</w:t>
      </w:r>
    </w:p>
    <w:p w14:paraId="75E7862C" w14:textId="39CDB814" w:rsidR="00CB59E3" w:rsidRPr="005B5F0A" w:rsidRDefault="00321833" w:rsidP="00CB59E3">
      <w:pPr>
        <w:pStyle w:val="Heading2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Highlights</w:t>
      </w:r>
    </w:p>
    <w:p w14:paraId="5C3C5074" w14:textId="3D8C0900" w:rsidR="00B61961" w:rsidRPr="005B5F0A" w:rsidRDefault="00B61961" w:rsidP="00CB59E3">
      <w:pPr>
        <w:rPr>
          <w:rFonts w:eastAsia="Times New Roman" w:cstheme="minorHAnsi"/>
          <w:sz w:val="22"/>
          <w:szCs w:val="22"/>
        </w:rPr>
      </w:pPr>
      <w:r w:rsidRPr="005B5F0A">
        <w:rPr>
          <w:rFonts w:eastAsia="Times New Roman" w:cstheme="minorHAnsi"/>
          <w:sz w:val="22"/>
          <w:szCs w:val="22"/>
        </w:rPr>
        <w:t xml:space="preserve">Detailed records </w:t>
      </w:r>
      <w:r w:rsidR="005B5F0A" w:rsidRPr="005B5F0A">
        <w:rPr>
          <w:rFonts w:eastAsia="Times New Roman" w:cstheme="minorHAnsi"/>
          <w:sz w:val="22"/>
          <w:szCs w:val="22"/>
        </w:rPr>
        <w:t>are available</w:t>
      </w:r>
      <w:r w:rsidRPr="005B5F0A">
        <w:rPr>
          <w:rFonts w:eastAsia="Times New Roman" w:cstheme="minorHAnsi"/>
          <w:sz w:val="22"/>
          <w:szCs w:val="22"/>
        </w:rPr>
        <w:t xml:space="preserve"> </w:t>
      </w:r>
      <w:r w:rsidR="00C949E1">
        <w:rPr>
          <w:rFonts w:eastAsia="Times New Roman" w:cstheme="minorHAnsi"/>
          <w:sz w:val="22"/>
          <w:szCs w:val="22"/>
        </w:rPr>
        <w:t>S</w:t>
      </w:r>
      <w:r w:rsidR="000D4594">
        <w:rPr>
          <w:rFonts w:eastAsia="Times New Roman" w:cstheme="minorHAnsi"/>
          <w:sz w:val="22"/>
          <w:szCs w:val="22"/>
        </w:rPr>
        <w:t xml:space="preserve">ection </w:t>
      </w:r>
      <w:r w:rsidR="00C949E1">
        <w:rPr>
          <w:rFonts w:eastAsia="Times New Roman" w:cstheme="minorHAnsi"/>
          <w:sz w:val="22"/>
          <w:szCs w:val="22"/>
        </w:rPr>
        <w:t>I</w:t>
      </w:r>
      <w:r w:rsidR="000D4594">
        <w:rPr>
          <w:rFonts w:eastAsia="Times New Roman" w:cstheme="minorHAnsi"/>
          <w:sz w:val="22"/>
          <w:szCs w:val="22"/>
        </w:rPr>
        <w:t>-IV</w:t>
      </w:r>
    </w:p>
    <w:p w14:paraId="10E75546" w14:textId="77777777" w:rsidR="00B61961" w:rsidRPr="00B61961" w:rsidRDefault="00B61961" w:rsidP="00B61961">
      <w:pPr>
        <w:numPr>
          <w:ilvl w:val="0"/>
          <w:numId w:val="34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B61961">
        <w:rPr>
          <w:rFonts w:eastAsia="Times New Roman" w:cstheme="minorHAnsi"/>
          <w:b/>
          <w:bCs/>
          <w:sz w:val="22"/>
          <w:szCs w:val="22"/>
        </w:rPr>
        <w:t>Selected Publications &amp; Media:</w:t>
      </w:r>
      <w:r w:rsidRPr="00B61961">
        <w:rPr>
          <w:rFonts w:eastAsia="Times New Roman" w:cstheme="minorHAnsi"/>
          <w:sz w:val="22"/>
          <w:szCs w:val="22"/>
        </w:rPr>
        <w:t xml:space="preserve"> Author of 2 peer-reviewed papers (2025) in </w:t>
      </w:r>
      <w:r w:rsidRPr="00B61961">
        <w:rPr>
          <w:rFonts w:eastAsia="Times New Roman" w:cstheme="minorHAnsi"/>
          <w:i/>
          <w:iCs/>
          <w:sz w:val="22"/>
          <w:szCs w:val="22"/>
        </w:rPr>
        <w:t>The Pan-Pacific Entomologist</w:t>
      </w:r>
      <w:r w:rsidRPr="00B61961">
        <w:rPr>
          <w:rFonts w:eastAsia="Times New Roman" w:cstheme="minorHAnsi"/>
          <w:sz w:val="22"/>
          <w:szCs w:val="22"/>
        </w:rPr>
        <w:t xml:space="preserve"> and </w:t>
      </w:r>
      <w:r w:rsidRPr="00B61961">
        <w:rPr>
          <w:rFonts w:eastAsia="Times New Roman" w:cstheme="minorHAnsi"/>
          <w:i/>
          <w:iCs/>
          <w:sz w:val="22"/>
          <w:szCs w:val="22"/>
        </w:rPr>
        <w:t>Ecology and Evolution</w:t>
      </w:r>
      <w:r w:rsidRPr="00B61961">
        <w:rPr>
          <w:rFonts w:eastAsia="Times New Roman" w:cstheme="minorHAnsi"/>
          <w:sz w:val="22"/>
          <w:szCs w:val="22"/>
        </w:rPr>
        <w:t xml:space="preserve">. Featured as an expert in the </w:t>
      </w:r>
      <w:r w:rsidRPr="00B61961">
        <w:rPr>
          <w:rFonts w:eastAsia="Times New Roman" w:cstheme="minorHAnsi"/>
          <w:b/>
          <w:bCs/>
          <w:sz w:val="22"/>
          <w:szCs w:val="22"/>
        </w:rPr>
        <w:t>LA Times, NBC San Diego,</w:t>
      </w:r>
      <w:r w:rsidRPr="00B61961">
        <w:rPr>
          <w:rFonts w:eastAsia="Times New Roman" w:cstheme="minorHAnsi"/>
          <w:sz w:val="22"/>
          <w:szCs w:val="22"/>
        </w:rPr>
        <w:t xml:space="preserve"> and </w:t>
      </w:r>
      <w:r w:rsidRPr="00B61961">
        <w:rPr>
          <w:rFonts w:eastAsia="Times New Roman" w:cstheme="minorHAnsi"/>
          <w:b/>
          <w:bCs/>
          <w:sz w:val="22"/>
          <w:szCs w:val="22"/>
        </w:rPr>
        <w:t>ABC 7</w:t>
      </w:r>
      <w:r w:rsidRPr="00B61961">
        <w:rPr>
          <w:rFonts w:eastAsia="Times New Roman" w:cstheme="minorHAnsi"/>
          <w:sz w:val="22"/>
          <w:szCs w:val="22"/>
        </w:rPr>
        <w:t>.</w:t>
      </w:r>
    </w:p>
    <w:p w14:paraId="15BF1DD2" w14:textId="41636291" w:rsidR="00B61961" w:rsidRPr="00B61961" w:rsidRDefault="00B61961" w:rsidP="00B61961">
      <w:pPr>
        <w:numPr>
          <w:ilvl w:val="0"/>
          <w:numId w:val="34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B61961">
        <w:rPr>
          <w:rFonts w:eastAsia="Times New Roman" w:cstheme="minorHAnsi"/>
          <w:b/>
          <w:bCs/>
          <w:sz w:val="22"/>
          <w:szCs w:val="22"/>
        </w:rPr>
        <w:t>Grant Portfolio &amp; Fiscal Impact:</w:t>
      </w:r>
      <w:r w:rsidRPr="00B61961">
        <w:rPr>
          <w:rFonts w:eastAsia="Times New Roman" w:cstheme="minorHAnsi"/>
          <w:sz w:val="22"/>
          <w:szCs w:val="22"/>
        </w:rPr>
        <w:t xml:space="preserve"> Managed </w:t>
      </w:r>
      <w:r w:rsidRPr="00B61961">
        <w:rPr>
          <w:rFonts w:eastAsia="Times New Roman" w:cstheme="minorHAnsi"/>
          <w:b/>
          <w:bCs/>
          <w:sz w:val="22"/>
          <w:szCs w:val="22"/>
        </w:rPr>
        <w:t>$12,537,000</w:t>
      </w:r>
      <w:r w:rsidRPr="00B61961">
        <w:rPr>
          <w:rFonts w:eastAsia="Times New Roman" w:cstheme="minorHAnsi"/>
          <w:sz w:val="22"/>
          <w:szCs w:val="22"/>
        </w:rPr>
        <w:t xml:space="preserve"> in total funding across 20 projects</w:t>
      </w:r>
      <w:r w:rsidR="00B84842" w:rsidRPr="005B5F0A">
        <w:rPr>
          <w:rFonts w:eastAsia="Times New Roman" w:cstheme="minorHAnsi"/>
          <w:sz w:val="22"/>
          <w:szCs w:val="22"/>
        </w:rPr>
        <w:t>.</w:t>
      </w:r>
    </w:p>
    <w:p w14:paraId="5FE7CE63" w14:textId="77777777" w:rsidR="00B61961" w:rsidRPr="00B61961" w:rsidRDefault="00B61961" w:rsidP="00B61961">
      <w:pPr>
        <w:numPr>
          <w:ilvl w:val="0"/>
          <w:numId w:val="34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B61961">
        <w:rPr>
          <w:rFonts w:eastAsia="Times New Roman" w:cstheme="minorHAnsi"/>
          <w:b/>
          <w:bCs/>
          <w:sz w:val="22"/>
          <w:szCs w:val="22"/>
        </w:rPr>
        <w:t>Engagement &amp; Service:</w:t>
      </w:r>
      <w:r w:rsidRPr="00B61961">
        <w:rPr>
          <w:rFonts w:eastAsia="Times New Roman" w:cstheme="minorHAnsi"/>
          <w:sz w:val="22"/>
          <w:szCs w:val="22"/>
        </w:rPr>
        <w:t xml:space="preserve"> Delivered </w:t>
      </w:r>
      <w:r w:rsidRPr="00B61961">
        <w:rPr>
          <w:rFonts w:eastAsia="Times New Roman" w:cstheme="minorHAnsi"/>
          <w:b/>
          <w:bCs/>
          <w:sz w:val="22"/>
          <w:szCs w:val="22"/>
        </w:rPr>
        <w:t>57+ scholarly presentations</w:t>
      </w:r>
      <w:r w:rsidRPr="00B61961">
        <w:rPr>
          <w:rFonts w:eastAsia="Times New Roman" w:cstheme="minorHAnsi"/>
          <w:sz w:val="22"/>
          <w:szCs w:val="22"/>
        </w:rPr>
        <w:t xml:space="preserve"> to </w:t>
      </w:r>
      <w:r w:rsidRPr="00B61961">
        <w:rPr>
          <w:rFonts w:eastAsia="Times New Roman" w:cstheme="minorHAnsi"/>
          <w:b/>
          <w:bCs/>
          <w:sz w:val="22"/>
          <w:szCs w:val="22"/>
        </w:rPr>
        <w:t>3,280+ stakeholders</w:t>
      </w:r>
      <w:r w:rsidRPr="00B61961">
        <w:rPr>
          <w:rFonts w:eastAsia="Times New Roman" w:cstheme="minorHAnsi"/>
          <w:sz w:val="22"/>
          <w:szCs w:val="22"/>
        </w:rPr>
        <w:t xml:space="preserve">. Chair-Elect of the </w:t>
      </w:r>
      <w:r w:rsidRPr="00B61961">
        <w:rPr>
          <w:rFonts w:eastAsia="Times New Roman" w:cstheme="minorHAnsi"/>
          <w:b/>
          <w:bCs/>
          <w:sz w:val="22"/>
          <w:szCs w:val="22"/>
        </w:rPr>
        <w:t>SoCal Forest Pest Council</w:t>
      </w:r>
      <w:r w:rsidRPr="00B61961">
        <w:rPr>
          <w:rFonts w:eastAsia="Times New Roman" w:cstheme="minorHAnsi"/>
          <w:sz w:val="22"/>
          <w:szCs w:val="22"/>
        </w:rPr>
        <w:t xml:space="preserve">. Recipient of the </w:t>
      </w:r>
      <w:r w:rsidRPr="00B61961">
        <w:rPr>
          <w:rFonts w:eastAsia="Times New Roman" w:cstheme="minorHAnsi"/>
          <w:b/>
          <w:bCs/>
          <w:sz w:val="22"/>
          <w:szCs w:val="22"/>
        </w:rPr>
        <w:t>Smith Award</w:t>
      </w:r>
      <w:r w:rsidRPr="00B61961">
        <w:rPr>
          <w:rFonts w:eastAsia="Times New Roman" w:cstheme="minorHAnsi"/>
          <w:sz w:val="22"/>
          <w:szCs w:val="22"/>
        </w:rPr>
        <w:t xml:space="preserve"> and </w:t>
      </w:r>
      <w:r w:rsidRPr="00B61961">
        <w:rPr>
          <w:rFonts w:eastAsia="Times New Roman" w:cstheme="minorHAnsi"/>
          <w:b/>
          <w:bCs/>
          <w:sz w:val="22"/>
          <w:szCs w:val="22"/>
        </w:rPr>
        <w:t>Climate Hero Award</w:t>
      </w:r>
      <w:r w:rsidRPr="00B61961">
        <w:rPr>
          <w:rFonts w:eastAsia="Times New Roman" w:cstheme="minorHAnsi"/>
          <w:sz w:val="22"/>
          <w:szCs w:val="22"/>
        </w:rPr>
        <w:t>.</w:t>
      </w:r>
    </w:p>
    <w:p w14:paraId="75E1872C" w14:textId="6EB60CFD" w:rsidR="00000A12" w:rsidRPr="00BC4C28" w:rsidRDefault="00000A12" w:rsidP="00764969">
      <w:pPr>
        <w:pStyle w:val="Heading2"/>
        <w:rPr>
          <w:b/>
          <w:bCs/>
          <w:color w:val="FFFFFF" w:themeColor="background1"/>
        </w:rPr>
      </w:pPr>
      <w:r w:rsidRPr="00BC4C28">
        <w:rPr>
          <w:rFonts w:eastAsia="Times New Roman"/>
          <w:b/>
          <w:bCs/>
        </w:rPr>
        <w:t>S</w:t>
      </w:r>
      <w:r w:rsidRPr="00BC4C28">
        <w:rPr>
          <w:rFonts w:eastAsia="Times New Roman"/>
          <w:b/>
          <w:bCs/>
        </w:rPr>
        <w:t>ection I: Publications &amp; Technical Reports</w:t>
      </w:r>
    </w:p>
    <w:p w14:paraId="680B9CD1" w14:textId="77777777" w:rsidR="00000A12" w:rsidRPr="00DA473A" w:rsidRDefault="00000A12" w:rsidP="00000A12">
      <w:pPr>
        <w:rPr>
          <w:rFonts w:ascii="Arial" w:hAnsi="Arial" w:cs="Arial"/>
          <w:sz w:val="22"/>
          <w:szCs w:val="22"/>
        </w:rPr>
      </w:pPr>
      <w:r w:rsidRPr="00DA473A">
        <w:rPr>
          <w:rFonts w:ascii="Arial" w:hAnsi="Arial" w:cs="Arial"/>
          <w:sz w:val="22"/>
          <w:szCs w:val="22"/>
        </w:rPr>
        <w:t xml:space="preserve">Interdisciplinary research portfolio spanning entomology, Indigenous-led climate stewardship, and forest ecology. Notable contributions include the first recorded occurrence of </w:t>
      </w:r>
      <w:r w:rsidRPr="00DA473A">
        <w:rPr>
          <w:rFonts w:ascii="Arial" w:hAnsi="Arial" w:cs="Arial"/>
          <w:i/>
          <w:iCs/>
          <w:sz w:val="22"/>
          <w:szCs w:val="22"/>
        </w:rPr>
        <w:t>Balcha indica</w:t>
      </w:r>
      <w:r w:rsidRPr="00DA473A">
        <w:rPr>
          <w:rFonts w:ascii="Arial" w:hAnsi="Arial" w:cs="Arial"/>
          <w:sz w:val="22"/>
          <w:szCs w:val="22"/>
        </w:rPr>
        <w:t xml:space="preserve"> parasitizing the Goldspotted Oak Borer and the co-development of regional climate adaptation frameworks.</w:t>
      </w:r>
    </w:p>
    <w:p w14:paraId="208BE541" w14:textId="77777777" w:rsidR="00000A12" w:rsidRPr="007751D4" w:rsidRDefault="00000A12" w:rsidP="00C94B60">
      <w:pPr>
        <w:pStyle w:val="Heading3"/>
        <w:rPr>
          <w:rFonts w:eastAsia="Times New Roman"/>
        </w:rPr>
      </w:pPr>
      <w:r w:rsidRPr="007751D4">
        <w:rPr>
          <w:rFonts w:eastAsia="Times New Roman"/>
        </w:rPr>
        <w:lastRenderedPageBreak/>
        <w:t>Peer-Reviewed Publications</w:t>
      </w:r>
    </w:p>
    <w:p w14:paraId="31E6B499" w14:textId="77777777" w:rsidR="00000A12" w:rsidRPr="0048298B" w:rsidRDefault="00000A12" w:rsidP="00000A12">
      <w:pPr>
        <w:spacing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b/>
          <w:bCs/>
          <w:sz w:val="22"/>
          <w:szCs w:val="22"/>
        </w:rPr>
        <w:t>Tamm, J. E.</w:t>
      </w:r>
      <w:r w:rsidRPr="0048298B">
        <w:rPr>
          <w:rFonts w:ascii="Arial" w:eastAsia="Times New Roman" w:hAnsi="Arial" w:cs="Arial"/>
          <w:sz w:val="22"/>
          <w:szCs w:val="22"/>
        </w:rPr>
        <w:t xml:space="preserve">, Dominguez, C., Campos, R., Heraty, J., &amp; Hoddle, M. S. (2025). First occurrence of </w:t>
      </w:r>
      <w:r w:rsidRPr="0048298B">
        <w:rPr>
          <w:rFonts w:ascii="Arial" w:eastAsia="Times New Roman" w:hAnsi="Arial" w:cs="Arial"/>
          <w:i/>
          <w:iCs/>
          <w:sz w:val="22"/>
          <w:szCs w:val="22"/>
        </w:rPr>
        <w:t>Balcha indica</w:t>
      </w:r>
      <w:r w:rsidRPr="0048298B">
        <w:rPr>
          <w:rFonts w:ascii="Arial" w:eastAsia="Times New Roman" w:hAnsi="Arial" w:cs="Arial"/>
          <w:sz w:val="22"/>
          <w:szCs w:val="22"/>
        </w:rPr>
        <w:t xml:space="preserve"> (Mani &amp; Kaul, 1973) (Hymenoptera: Eupelmidae), parasitizing </w:t>
      </w:r>
      <w:r w:rsidRPr="0048298B">
        <w:rPr>
          <w:rFonts w:ascii="Arial" w:eastAsia="Times New Roman" w:hAnsi="Arial" w:cs="Arial"/>
          <w:i/>
          <w:iCs/>
          <w:sz w:val="22"/>
          <w:szCs w:val="22"/>
        </w:rPr>
        <w:t>Agrilus auroguttatus</w:t>
      </w:r>
      <w:r w:rsidRPr="0048298B">
        <w:rPr>
          <w:rFonts w:ascii="Arial" w:eastAsia="Times New Roman" w:hAnsi="Arial" w:cs="Arial"/>
          <w:sz w:val="22"/>
          <w:szCs w:val="22"/>
        </w:rPr>
        <w:t xml:space="preserve"> Schaeffer, 1905 (Coleoptera: Buprestidae), in California. </w:t>
      </w:r>
      <w:r w:rsidRPr="0048298B">
        <w:rPr>
          <w:rFonts w:ascii="Arial" w:eastAsia="Times New Roman" w:hAnsi="Arial" w:cs="Arial"/>
          <w:i/>
          <w:iCs/>
          <w:sz w:val="22"/>
          <w:szCs w:val="22"/>
        </w:rPr>
        <w:t>The Pan-Pacific Entomologist</w:t>
      </w:r>
      <w:r w:rsidRPr="0048298B">
        <w:rPr>
          <w:rFonts w:ascii="Arial" w:eastAsia="Times New Roman" w:hAnsi="Arial" w:cs="Arial"/>
          <w:sz w:val="22"/>
          <w:szCs w:val="22"/>
        </w:rPr>
        <w:t xml:space="preserve">, 101(3), 217-228. </w:t>
      </w:r>
      <w:hyperlink r:id="rId11" w:tgtFrame="_blank" w:history="1">
        <w:r w:rsidRPr="0048298B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https://doi.org/10.3956/2025-101.3.217</w:t>
        </w:r>
      </w:hyperlink>
    </w:p>
    <w:p w14:paraId="7AAB1E15" w14:textId="77777777" w:rsidR="00000A12" w:rsidRPr="0048298B" w:rsidRDefault="00000A12" w:rsidP="00000A12">
      <w:pPr>
        <w:spacing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sz w:val="22"/>
          <w:szCs w:val="22"/>
        </w:rPr>
        <w:t xml:space="preserve">Jennings, M. K., Pairis, A., Walker, A., Madrigal, W., Jr., Terry, D., </w:t>
      </w:r>
      <w:r w:rsidRPr="0048298B">
        <w:rPr>
          <w:rFonts w:ascii="Arial" w:eastAsia="Times New Roman" w:hAnsi="Arial" w:cs="Arial"/>
          <w:b/>
          <w:bCs/>
          <w:sz w:val="22"/>
          <w:szCs w:val="22"/>
        </w:rPr>
        <w:t>Tamm, J.</w:t>
      </w:r>
      <w:r w:rsidRPr="0048298B">
        <w:rPr>
          <w:rFonts w:ascii="Arial" w:eastAsia="Times New Roman" w:hAnsi="Arial" w:cs="Arial"/>
          <w:sz w:val="22"/>
          <w:szCs w:val="22"/>
        </w:rPr>
        <w:t xml:space="preserve">, Magee, C., ... &amp; Regan, H. M. (2025). Climate transformation and stewardship: Reflections on meaningful collaboration to support Indigenous-led research. </w:t>
      </w:r>
      <w:r w:rsidRPr="0048298B">
        <w:rPr>
          <w:rFonts w:ascii="Arial" w:eastAsia="Times New Roman" w:hAnsi="Arial" w:cs="Arial"/>
          <w:i/>
          <w:iCs/>
          <w:sz w:val="22"/>
          <w:szCs w:val="22"/>
        </w:rPr>
        <w:t>Ecology and Evolution</w:t>
      </w:r>
      <w:r w:rsidRPr="0048298B">
        <w:rPr>
          <w:rFonts w:ascii="Arial" w:eastAsia="Times New Roman" w:hAnsi="Arial" w:cs="Arial"/>
          <w:sz w:val="22"/>
          <w:szCs w:val="22"/>
        </w:rPr>
        <w:t xml:space="preserve">, 15(12), e72715. </w:t>
      </w:r>
      <w:hyperlink r:id="rId12" w:tgtFrame="_blank" w:history="1">
        <w:r w:rsidRPr="0048298B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https://doi.org/10.1002/ece3.72715</w:t>
        </w:r>
      </w:hyperlink>
    </w:p>
    <w:p w14:paraId="11ADF6EE" w14:textId="77777777" w:rsidR="00000A12" w:rsidRPr="007751D4" w:rsidRDefault="00000A12" w:rsidP="00C94B60">
      <w:pPr>
        <w:pStyle w:val="Heading3"/>
        <w:rPr>
          <w:rFonts w:eastAsia="Times New Roman"/>
        </w:rPr>
      </w:pPr>
      <w:r w:rsidRPr="007751D4">
        <w:rPr>
          <w:rFonts w:eastAsia="Times New Roman"/>
        </w:rPr>
        <w:t>Book Chapters &amp; Technical Reports</w:t>
      </w:r>
    </w:p>
    <w:p w14:paraId="59E6C022" w14:textId="77777777" w:rsidR="00000A12" w:rsidRPr="0048298B" w:rsidRDefault="00000A12" w:rsidP="00000A12">
      <w:pPr>
        <w:spacing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sz w:val="22"/>
          <w:szCs w:val="22"/>
        </w:rPr>
        <w:t xml:space="preserve">Adams, M. M., Leonard, K., Montano, N. M., Walker, A., Sindoni, R., Panek, B. M., Renick, H., &amp; </w:t>
      </w:r>
      <w:r w:rsidRPr="0048298B">
        <w:rPr>
          <w:rFonts w:ascii="Arial" w:eastAsia="Times New Roman" w:hAnsi="Arial" w:cs="Arial"/>
          <w:b/>
          <w:bCs/>
          <w:sz w:val="22"/>
          <w:szCs w:val="22"/>
        </w:rPr>
        <w:t>Tamm, J.</w:t>
      </w:r>
      <w:r w:rsidRPr="0048298B">
        <w:rPr>
          <w:rFonts w:ascii="Arial" w:eastAsia="Times New Roman" w:hAnsi="Arial" w:cs="Arial"/>
          <w:sz w:val="22"/>
          <w:szCs w:val="22"/>
        </w:rPr>
        <w:t xml:space="preserve"> (2025). Good fire and climate change: The return of Indigenous fire stewardship. In B. M. Panek (Ed.), </w:t>
      </w:r>
      <w:r w:rsidRPr="0048298B">
        <w:rPr>
          <w:rFonts w:ascii="Arial" w:eastAsia="Times New Roman" w:hAnsi="Arial" w:cs="Arial"/>
          <w:i/>
          <w:iCs/>
          <w:sz w:val="22"/>
          <w:szCs w:val="22"/>
        </w:rPr>
        <w:t>Status of Tribes and Climate Change</w:t>
      </w:r>
      <w:r w:rsidRPr="0048298B">
        <w:rPr>
          <w:rFonts w:ascii="Arial" w:eastAsia="Times New Roman" w:hAnsi="Arial" w:cs="Arial"/>
          <w:sz w:val="22"/>
          <w:szCs w:val="22"/>
        </w:rPr>
        <w:t xml:space="preserve"> (Vol. 2). Institute for Tribal Environmental Professionals, Northern Arizona University. </w:t>
      </w:r>
      <w:hyperlink r:id="rId13" w:tgtFrame="_blank" w:history="1">
        <w:r w:rsidRPr="0048298B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http://nau.edu/staccreport</w:t>
        </w:r>
      </w:hyperlink>
      <w:r w:rsidRPr="00DA473A">
        <w:rPr>
          <w:rFonts w:ascii="Arial" w:eastAsia="Times New Roman" w:hAnsi="Arial" w:cs="Arial"/>
          <w:sz w:val="22"/>
          <w:szCs w:val="22"/>
        </w:rPr>
        <w:t xml:space="preserve"> *</w:t>
      </w:r>
      <w:r w:rsidRPr="0048298B">
        <w:rPr>
          <w:rFonts w:ascii="Arial" w:eastAsia="Times New Roman" w:hAnsi="Arial" w:cs="Arial"/>
          <w:i/>
          <w:iCs/>
          <w:sz w:val="22"/>
          <w:szCs w:val="22"/>
        </w:rPr>
        <w:t>Provided subject matte</w:t>
      </w:r>
      <w:r w:rsidRPr="00DA473A">
        <w:rPr>
          <w:rFonts w:ascii="Arial" w:eastAsia="Times New Roman" w:hAnsi="Arial" w:cs="Arial"/>
          <w:i/>
          <w:iCs/>
          <w:sz w:val="22"/>
          <w:szCs w:val="22"/>
        </w:rPr>
        <w:t>r narrative.</w:t>
      </w:r>
    </w:p>
    <w:p w14:paraId="0465B09F" w14:textId="77777777" w:rsidR="00000A12" w:rsidRPr="0048298B" w:rsidRDefault="00000A12" w:rsidP="00000A12">
      <w:pPr>
        <w:spacing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sz w:val="22"/>
          <w:szCs w:val="22"/>
        </w:rPr>
        <w:t xml:space="preserve">Gregor, T. L., Magee, C., Pittman, A., Ruise, W., Jr., &amp; </w:t>
      </w:r>
      <w:r w:rsidRPr="0048298B">
        <w:rPr>
          <w:rFonts w:ascii="Arial" w:eastAsia="Times New Roman" w:hAnsi="Arial" w:cs="Arial"/>
          <w:b/>
          <w:bCs/>
          <w:sz w:val="22"/>
          <w:szCs w:val="22"/>
        </w:rPr>
        <w:t>Tamm, J.</w:t>
      </w:r>
      <w:r w:rsidRPr="0048298B">
        <w:rPr>
          <w:rFonts w:ascii="Arial" w:eastAsia="Times New Roman" w:hAnsi="Arial" w:cs="Arial"/>
          <w:sz w:val="22"/>
          <w:szCs w:val="22"/>
        </w:rPr>
        <w:t xml:space="preserve"> (Forthcoming 2026). Fireworks in Southern California: From fire recovery to restoring fire to the land. In T. L. Gregor (Ed.), </w:t>
      </w:r>
      <w:proofErr w:type="spellStart"/>
      <w:r w:rsidRPr="0048298B">
        <w:rPr>
          <w:rFonts w:ascii="Arial" w:eastAsia="Times New Roman" w:hAnsi="Arial" w:cs="Arial"/>
          <w:i/>
          <w:iCs/>
          <w:sz w:val="22"/>
          <w:szCs w:val="22"/>
        </w:rPr>
        <w:t>Landkeeping</w:t>
      </w:r>
      <w:proofErr w:type="spellEnd"/>
      <w:r w:rsidRPr="0048298B">
        <w:rPr>
          <w:rFonts w:ascii="Arial" w:eastAsia="Times New Roman" w:hAnsi="Arial" w:cs="Arial"/>
          <w:i/>
          <w:iCs/>
          <w:sz w:val="22"/>
          <w:szCs w:val="22"/>
        </w:rPr>
        <w:t xml:space="preserve"> Anthology</w:t>
      </w:r>
      <w:r w:rsidRPr="0048298B">
        <w:rPr>
          <w:rFonts w:ascii="Arial" w:eastAsia="Times New Roman" w:hAnsi="Arial" w:cs="Arial"/>
          <w:sz w:val="22"/>
          <w:szCs w:val="22"/>
        </w:rPr>
        <w:t>. Oregon State University Press.</w:t>
      </w:r>
    </w:p>
    <w:p w14:paraId="4C357630" w14:textId="77777777" w:rsidR="00000A12" w:rsidRPr="0048298B" w:rsidRDefault="00000A12" w:rsidP="00000A12">
      <w:pPr>
        <w:spacing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sz w:val="22"/>
          <w:szCs w:val="22"/>
        </w:rPr>
        <w:t xml:space="preserve">Climate Science Alliance. (2024). </w:t>
      </w:r>
      <w:r w:rsidRPr="0048298B">
        <w:rPr>
          <w:rFonts w:ascii="Arial" w:eastAsia="Times New Roman" w:hAnsi="Arial" w:cs="Arial"/>
          <w:i/>
          <w:iCs/>
          <w:sz w:val="22"/>
          <w:szCs w:val="22"/>
        </w:rPr>
        <w:t>The Adaptation Menu for Southern California Montane Forests</w:t>
      </w:r>
      <w:r w:rsidRPr="0048298B">
        <w:rPr>
          <w:rFonts w:ascii="Arial" w:eastAsia="Times New Roman" w:hAnsi="Arial" w:cs="Arial"/>
          <w:sz w:val="22"/>
          <w:szCs w:val="22"/>
        </w:rPr>
        <w:t xml:space="preserve">. [Technical Advisor &amp; Subject Matter Expert]. </w:t>
      </w:r>
      <w:proofErr w:type="spellStart"/>
      <w:r w:rsidRPr="0048298B">
        <w:rPr>
          <w:rFonts w:ascii="Arial" w:eastAsia="Times New Roman" w:hAnsi="Arial" w:cs="Arial"/>
          <w:sz w:val="22"/>
          <w:szCs w:val="22"/>
        </w:rPr>
        <w:t>Zenodo</w:t>
      </w:r>
      <w:proofErr w:type="spellEnd"/>
      <w:r w:rsidRPr="0048298B">
        <w:rPr>
          <w:rFonts w:ascii="Arial" w:eastAsia="Times New Roman" w:hAnsi="Arial" w:cs="Arial"/>
          <w:sz w:val="22"/>
          <w:szCs w:val="22"/>
        </w:rPr>
        <w:t xml:space="preserve">. </w:t>
      </w:r>
      <w:hyperlink r:id="rId14" w:tgtFrame="_blank" w:history="1">
        <w:r w:rsidRPr="0048298B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https://doi.org/10.5281/zenodo.13129913</w:t>
        </w:r>
      </w:hyperlink>
      <w:r w:rsidRPr="00DA473A">
        <w:rPr>
          <w:rFonts w:ascii="Arial" w:eastAsia="Times New Roman" w:hAnsi="Arial" w:cs="Arial"/>
          <w:sz w:val="22"/>
          <w:szCs w:val="22"/>
        </w:rPr>
        <w:t xml:space="preserve"> *</w:t>
      </w:r>
      <w:r w:rsidRPr="0048298B">
        <w:rPr>
          <w:rFonts w:ascii="Arial" w:eastAsia="Times New Roman" w:hAnsi="Arial" w:cs="Arial"/>
          <w:i/>
          <w:iCs/>
          <w:sz w:val="22"/>
          <w:szCs w:val="22"/>
        </w:rPr>
        <w:t>Provided subject matter expertise for climate-adapted conservation strategies and forest resilience in oak woodland ecosystems.</w:t>
      </w:r>
    </w:p>
    <w:p w14:paraId="3A03F2A5" w14:textId="77777777" w:rsidR="00000A12" w:rsidRPr="007751D4" w:rsidRDefault="00000A12" w:rsidP="00C94B60">
      <w:pPr>
        <w:pStyle w:val="Heading3"/>
        <w:rPr>
          <w:rFonts w:eastAsia="Times New Roman"/>
        </w:rPr>
      </w:pPr>
      <w:r w:rsidRPr="007751D4">
        <w:rPr>
          <w:rFonts w:eastAsia="Times New Roman"/>
        </w:rPr>
        <w:t>Selected Media Coverage &amp; Public Outreach</w:t>
      </w:r>
    </w:p>
    <w:p w14:paraId="44806A4D" w14:textId="77777777" w:rsidR="00000A12" w:rsidRPr="0048298B" w:rsidRDefault="00000A12" w:rsidP="00000A12">
      <w:pPr>
        <w:spacing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i/>
          <w:iCs/>
          <w:sz w:val="22"/>
          <w:szCs w:val="22"/>
        </w:rPr>
        <w:t>Expert commentary and interviews regarding the Goldspotted Oak Borer (GSOB) and Indigenous cultural burning.</w:t>
      </w:r>
    </w:p>
    <w:p w14:paraId="0D7AD4F5" w14:textId="77777777" w:rsidR="00000A12" w:rsidRPr="0048298B" w:rsidRDefault="00000A12" w:rsidP="00000A12">
      <w:pPr>
        <w:numPr>
          <w:ilvl w:val="0"/>
          <w:numId w:val="17"/>
        </w:numPr>
        <w:spacing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b/>
          <w:bCs/>
          <w:sz w:val="22"/>
          <w:szCs w:val="22"/>
        </w:rPr>
        <w:t>NBC San Diego</w:t>
      </w:r>
      <w:r w:rsidRPr="0048298B">
        <w:rPr>
          <w:rFonts w:ascii="Arial" w:eastAsia="Times New Roman" w:hAnsi="Arial" w:cs="Arial"/>
          <w:sz w:val="22"/>
          <w:szCs w:val="22"/>
        </w:rPr>
        <w:t xml:space="preserve"> | "Invasive beetles are killing San Diego County’s oak trees" (June 2024).</w:t>
      </w:r>
      <w:r w:rsidRPr="00DA473A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DA473A">
          <w:rPr>
            <w:rStyle w:val="Hyperlink"/>
            <w:rFonts w:ascii="Arial" w:hAnsi="Arial" w:cs="Arial"/>
            <w:sz w:val="22"/>
            <w:szCs w:val="22"/>
          </w:rPr>
          <w:t>https://www.nbcsandiego.com/local/invasive-beetle-threatens-oak-trees-in-san-diego/3545328/</w:t>
        </w:r>
      </w:hyperlink>
    </w:p>
    <w:p w14:paraId="3C486B55" w14:textId="77777777" w:rsidR="00000A12" w:rsidRPr="0048298B" w:rsidRDefault="00000A12" w:rsidP="00000A12">
      <w:pPr>
        <w:numPr>
          <w:ilvl w:val="0"/>
          <w:numId w:val="17"/>
        </w:numPr>
        <w:spacing w:beforeAutospacing="1" w:after="100" w:afterAutospacing="1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b/>
          <w:bCs/>
          <w:sz w:val="22"/>
          <w:szCs w:val="22"/>
        </w:rPr>
        <w:t>ABC 7 Los Angeles</w:t>
      </w:r>
      <w:r w:rsidRPr="0048298B">
        <w:rPr>
          <w:rFonts w:ascii="Arial" w:eastAsia="Times New Roman" w:hAnsi="Arial" w:cs="Arial"/>
          <w:sz w:val="22"/>
          <w:szCs w:val="22"/>
        </w:rPr>
        <w:t xml:space="preserve"> | "Invasive insect continues its spread across SoCal" (May 2024).</w:t>
      </w:r>
      <w:r w:rsidRPr="00DA473A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DA473A">
          <w:rPr>
            <w:rStyle w:val="Hyperlink"/>
            <w:rFonts w:ascii="Arial" w:hAnsi="Arial" w:cs="Arial"/>
            <w:sz w:val="22"/>
            <w:szCs w:val="22"/>
          </w:rPr>
          <w:t>https://abc7.com/post/invasive-beetle-killed-80000-oak-trees-socal/14888105/</w:t>
        </w:r>
      </w:hyperlink>
      <w:r w:rsidRPr="00DA473A">
        <w:rPr>
          <w:rFonts w:ascii="Arial" w:hAnsi="Arial" w:cs="Arial"/>
          <w:sz w:val="22"/>
          <w:szCs w:val="22"/>
        </w:rPr>
        <w:t> </w:t>
      </w:r>
    </w:p>
    <w:p w14:paraId="414A7BCA" w14:textId="77777777" w:rsidR="00000A12" w:rsidRPr="0048298B" w:rsidRDefault="00000A12" w:rsidP="00DA473A">
      <w:pPr>
        <w:numPr>
          <w:ilvl w:val="0"/>
          <w:numId w:val="17"/>
        </w:numPr>
        <w:spacing w:before="0" w:after="0" w:line="240" w:lineRule="auto"/>
        <w:rPr>
          <w:rFonts w:ascii="Arial" w:eastAsia="Times New Roman" w:hAnsi="Arial" w:cs="Arial"/>
          <w:sz w:val="22"/>
          <w:szCs w:val="22"/>
        </w:rPr>
      </w:pPr>
      <w:r w:rsidRPr="0048298B">
        <w:rPr>
          <w:rFonts w:ascii="Arial" w:eastAsia="Times New Roman" w:hAnsi="Arial" w:cs="Arial"/>
          <w:b/>
          <w:bCs/>
          <w:sz w:val="22"/>
          <w:szCs w:val="22"/>
        </w:rPr>
        <w:t>Los Angeles Times</w:t>
      </w:r>
      <w:r w:rsidRPr="0048298B">
        <w:rPr>
          <w:rFonts w:ascii="Arial" w:eastAsia="Times New Roman" w:hAnsi="Arial" w:cs="Arial"/>
          <w:sz w:val="22"/>
          <w:szCs w:val="22"/>
        </w:rPr>
        <w:t xml:space="preserve"> | "Tree-killing beetle is on a death march through Southern California’s oaks" (May 2024).</w:t>
      </w:r>
      <w:r w:rsidRPr="00DA473A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DA473A">
          <w:rPr>
            <w:rStyle w:val="Hyperlink"/>
            <w:rFonts w:ascii="Arial" w:hAnsi="Arial" w:cs="Arial"/>
            <w:sz w:val="22"/>
            <w:szCs w:val="22"/>
          </w:rPr>
          <w:t>https://www.latimes.com/environment/story/2024-05-28/gold-spotted-oak-borer-santa-monica-mountains</w:t>
        </w:r>
      </w:hyperlink>
    </w:p>
    <w:p w14:paraId="617BBB0A" w14:textId="77777777" w:rsidR="00000A12" w:rsidRPr="00DA473A" w:rsidRDefault="00000A12" w:rsidP="00DA473A">
      <w:pPr>
        <w:pStyle w:val="ListParagraph"/>
        <w:numPr>
          <w:ilvl w:val="0"/>
          <w:numId w:val="15"/>
        </w:numPr>
        <w:spacing w:before="0" w:after="240"/>
        <w:rPr>
          <w:rFonts w:ascii="Arial" w:hAnsi="Arial" w:cs="Arial"/>
          <w:sz w:val="22"/>
          <w:szCs w:val="22"/>
        </w:rPr>
      </w:pPr>
      <w:proofErr w:type="spellStart"/>
      <w:r w:rsidRPr="0048298B">
        <w:rPr>
          <w:rFonts w:ascii="Arial" w:eastAsia="Times New Roman" w:hAnsi="Arial" w:cs="Arial"/>
          <w:b/>
          <w:bCs/>
          <w:sz w:val="22"/>
          <w:szCs w:val="22"/>
        </w:rPr>
        <w:t>LAist</w:t>
      </w:r>
      <w:proofErr w:type="spellEnd"/>
      <w:r w:rsidRPr="0048298B">
        <w:rPr>
          <w:rFonts w:ascii="Arial" w:eastAsia="Times New Roman" w:hAnsi="Arial" w:cs="Arial"/>
          <w:b/>
          <w:bCs/>
          <w:sz w:val="22"/>
          <w:szCs w:val="22"/>
        </w:rPr>
        <w:t xml:space="preserve"> / Southern California Public Radio</w:t>
      </w:r>
      <w:r w:rsidRPr="0048298B">
        <w:rPr>
          <w:rFonts w:ascii="Arial" w:eastAsia="Times New Roman" w:hAnsi="Arial" w:cs="Arial"/>
          <w:sz w:val="22"/>
          <w:szCs w:val="22"/>
        </w:rPr>
        <w:t xml:space="preserve"> | "An invasive beetle has killed at least 90,000 SoCal trees" (April 2024).</w:t>
      </w:r>
      <w:r w:rsidRPr="00DA473A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Pr="00DA473A">
          <w:rPr>
            <w:rStyle w:val="Hyperlink"/>
            <w:rFonts w:ascii="Arial" w:hAnsi="Arial" w:cs="Arial"/>
            <w:sz w:val="22"/>
            <w:szCs w:val="22"/>
          </w:rPr>
          <w:t>https://laist.com/news/climate-environment/an-invasive-beetle-has-killed-at-least-90-000-socal-trees-can-indigenous-cultural-burns-help</w:t>
        </w:r>
      </w:hyperlink>
      <w:r w:rsidRPr="00DA473A">
        <w:rPr>
          <w:rFonts w:ascii="Arial" w:hAnsi="Arial" w:cs="Arial"/>
          <w:sz w:val="22"/>
          <w:szCs w:val="22"/>
        </w:rPr>
        <w:t xml:space="preserve"> </w:t>
      </w:r>
    </w:p>
    <w:p w14:paraId="4304F705" w14:textId="2BE8E090" w:rsidR="0039007E" w:rsidRDefault="00C949E1" w:rsidP="0039007E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73C5E949" w14:textId="54BD52A5" w:rsidR="00BA7906" w:rsidRPr="00BC4C28" w:rsidRDefault="00BA7906" w:rsidP="00AA6F4E">
      <w:pPr>
        <w:pStyle w:val="Heading2"/>
        <w:rPr>
          <w:rFonts w:ascii="Arial" w:eastAsia="Times New Roman" w:hAnsi="Arial" w:cs="Arial"/>
          <w:b/>
          <w:bCs/>
          <w:sz w:val="22"/>
          <w:szCs w:val="22"/>
        </w:rPr>
      </w:pPr>
      <w:r w:rsidRPr="00BC4C28">
        <w:rPr>
          <w:rFonts w:ascii="Arial" w:eastAsia="Times New Roman" w:hAnsi="Arial" w:cs="Arial"/>
          <w:b/>
          <w:bCs/>
          <w:sz w:val="22"/>
          <w:szCs w:val="22"/>
        </w:rPr>
        <w:lastRenderedPageBreak/>
        <w:t>Section II: Grant Portfolio &amp; Fiscal Stewardship</w:t>
      </w:r>
    </w:p>
    <w:p w14:paraId="0A939C2B" w14:textId="77777777" w:rsidR="00BA7906" w:rsidRPr="00DA473A" w:rsidRDefault="00BA7906" w:rsidP="00AA6F4E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DA473A">
        <w:rPr>
          <w:rFonts w:ascii="Arial" w:eastAsia="Times New Roman" w:hAnsi="Arial" w:cs="Arial"/>
          <w:i/>
          <w:iCs/>
          <w:sz w:val="22"/>
          <w:szCs w:val="22"/>
        </w:rPr>
        <w:t xml:space="preserve">Comprehensive management of a </w:t>
      </w:r>
      <w:r w:rsidRPr="00DA473A">
        <w:rPr>
          <w:rFonts w:ascii="Arial" w:eastAsia="Times New Roman" w:hAnsi="Arial" w:cs="Arial"/>
          <w:b/>
          <w:bCs/>
          <w:i/>
          <w:iCs/>
          <w:sz w:val="22"/>
          <w:szCs w:val="22"/>
        </w:rPr>
        <w:t>$12.5M portfolio</w:t>
      </w:r>
      <w:r w:rsidRPr="00DA473A">
        <w:rPr>
          <w:rFonts w:ascii="Arial" w:eastAsia="Times New Roman" w:hAnsi="Arial" w:cs="Arial"/>
          <w:i/>
          <w:iCs/>
          <w:sz w:val="22"/>
          <w:szCs w:val="22"/>
        </w:rPr>
        <w:t xml:space="preserve">. Primarily responsible for the full grant lifecycle: conceptualization, </w:t>
      </w:r>
      <w:r w:rsidRPr="00DA473A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proposal drafting, administrative oversight, and project closeout.</w:t>
      </w:r>
    </w:p>
    <w:tbl>
      <w:tblPr>
        <w:tblStyle w:val="ListTable3"/>
        <w:tblW w:w="100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380"/>
        <w:gridCol w:w="3635"/>
        <w:gridCol w:w="1832"/>
        <w:gridCol w:w="1217"/>
      </w:tblGrid>
      <w:tr w:rsidR="00BA7906" w:rsidRPr="007A7F9A" w14:paraId="1FAD9E8C" w14:textId="77777777" w:rsidTr="007A7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80" w:type="dxa"/>
            <w:shd w:val="clear" w:color="auto" w:fill="EAF0ED" w:themeFill="text2" w:themeFillTint="1A"/>
            <w:hideMark/>
          </w:tcPr>
          <w:p w14:paraId="5BDAE0D5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Agency &amp; Program</w:t>
            </w:r>
          </w:p>
        </w:tc>
        <w:tc>
          <w:tcPr>
            <w:tcW w:w="3635" w:type="dxa"/>
            <w:shd w:val="clear" w:color="auto" w:fill="EAF0ED" w:themeFill="text2" w:themeFillTint="1A"/>
            <w:hideMark/>
          </w:tcPr>
          <w:p w14:paraId="76F02298" w14:textId="77777777" w:rsidR="00BA7906" w:rsidRPr="00453460" w:rsidRDefault="00BA7906" w:rsidP="007A7F9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Project Scope</w:t>
            </w:r>
          </w:p>
        </w:tc>
        <w:tc>
          <w:tcPr>
            <w:tcW w:w="0" w:type="auto"/>
            <w:shd w:val="clear" w:color="auto" w:fill="EAF0ED" w:themeFill="text2" w:themeFillTint="1A"/>
            <w:hideMark/>
          </w:tcPr>
          <w:p w14:paraId="756C0B8A" w14:textId="77777777" w:rsidR="00BA7906" w:rsidRPr="00453460" w:rsidRDefault="00BA7906" w:rsidP="007A7F9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Status</w:t>
            </w:r>
          </w:p>
        </w:tc>
        <w:tc>
          <w:tcPr>
            <w:tcW w:w="1217" w:type="dxa"/>
            <w:shd w:val="clear" w:color="auto" w:fill="EAF0ED" w:themeFill="text2" w:themeFillTint="1A"/>
            <w:hideMark/>
          </w:tcPr>
          <w:p w14:paraId="4D03A3BE" w14:textId="77777777" w:rsidR="00BA7906" w:rsidRPr="00453460" w:rsidRDefault="00BA7906" w:rsidP="007A7F9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Amount</w:t>
            </w:r>
          </w:p>
        </w:tc>
      </w:tr>
      <w:tr w:rsidR="00BA7906" w:rsidRPr="007A7F9A" w14:paraId="01B904C9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62A81143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BIA (Federal)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64AB1E37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Infrastructure</w:t>
            </w:r>
            <w:r w:rsidRPr="007A7F9A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for Resource Mgmt.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3B30CE2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Pending (2026)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5701F8F7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$3,200,000</w:t>
            </w:r>
          </w:p>
        </w:tc>
      </w:tr>
      <w:tr w:rsidR="00BA7906" w:rsidRPr="007A7F9A" w14:paraId="6CB28F9B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31F93975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CA Coastal Conservancy (State)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411E1E50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GSOB Mitigation &amp; Fire Reduction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B7DC79E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Pending (2026)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635FC918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$2,900,000</w:t>
            </w:r>
          </w:p>
        </w:tc>
      </w:tr>
      <w:tr w:rsidR="00BA7906" w:rsidRPr="007A7F9A" w14:paraId="6C19DD8F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193C311C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CAL FIRE (State)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3534C621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Tribal Wildfire Resilience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4A1BA5A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Current (2024)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0B76EAC9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$2,500,000</w:t>
            </w:r>
          </w:p>
        </w:tc>
      </w:tr>
      <w:tr w:rsidR="00BA7906" w:rsidRPr="007A7F9A" w14:paraId="524CA234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3755AE29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CA Wildlife Foundation (Private)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6D07346E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Developing Type 2 Fuels Crew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873627C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(2022)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0D961913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$900,000</w:t>
            </w:r>
          </w:p>
        </w:tc>
      </w:tr>
      <w:tr w:rsidR="00BA7906" w:rsidRPr="007A7F9A" w14:paraId="422377C7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60F7767C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USDA Forest Service (Federal)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10896BD6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Wood Products Development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2FA9CBB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Current (2024)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635B56F2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$894,000</w:t>
            </w:r>
          </w:p>
        </w:tc>
      </w:tr>
      <w:tr w:rsidR="00BA7906" w:rsidRPr="007A7F9A" w14:paraId="25EFA7F9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65B6F36B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San Diego RCD (State)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36A53FD1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Outreach &amp; GSOB Mitigation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C8DF6A2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(2023)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6D3BB084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$390,000</w:t>
            </w:r>
          </w:p>
        </w:tc>
      </w:tr>
      <w:tr w:rsidR="00BA7906" w:rsidRPr="007A7F9A" w14:paraId="279C0966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760BC436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UC Irvine (State)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3C7333C5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WUI Climate Support</w:t>
            </w:r>
            <w:r w:rsidRPr="007A7F9A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: </w:t>
            </w: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Prescribed Fire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A95D2A0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Current (2023)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50BE1798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$290,000</w:t>
            </w:r>
          </w:p>
        </w:tc>
      </w:tr>
      <w:tr w:rsidR="00BA7906" w:rsidRPr="007A7F9A" w14:paraId="0E2BD83E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2821461A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San Diego RCD (State)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1F8B2831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Outreach &amp; GSOB Mitigation (Rd 2)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891A3FC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(2022)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464CDFA0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$290,000</w:t>
            </w:r>
          </w:p>
        </w:tc>
      </w:tr>
      <w:tr w:rsidR="00BA7906" w:rsidRPr="007A7F9A" w14:paraId="4F7BCD15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43137134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AIANTA (Private)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5BEAB7F3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Cultural Tourism Infrastructure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69FB9DF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(2022)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48AA7C9F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$250,000</w:t>
            </w:r>
          </w:p>
        </w:tc>
      </w:tr>
      <w:tr w:rsidR="00BA7906" w:rsidRPr="007A7F9A" w14:paraId="17BBD441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5B7778FE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BIA (Federal)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1169845D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Portable Milling Infrastructure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807A054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(2021)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779E875C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$250,000</w:t>
            </w:r>
          </w:p>
        </w:tc>
      </w:tr>
      <w:tr w:rsidR="00BA7906" w:rsidRPr="007A7F9A" w14:paraId="0E67AD57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1BCA7099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SDSU (State)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404E4CCA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Cultural Fire &amp; Research: La Jolla Reservation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6E4A57F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Current (2023)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5CADB0E2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$208,000</w:t>
            </w:r>
          </w:p>
        </w:tc>
      </w:tr>
      <w:tr w:rsidR="00BA7906" w:rsidRPr="007A7F9A" w14:paraId="06383C63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3A7190E9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CAL FIRE (State)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31D11E3A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GSOB Pile Burn &amp; Heat Treatment Research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E8159E8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(2022)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0362F406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$100,000</w:t>
            </w:r>
          </w:p>
        </w:tc>
      </w:tr>
      <w:tr w:rsidR="00BA7906" w:rsidRPr="007A7F9A" w14:paraId="2E19F821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367149E7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CA Wildlife Foundation (Private)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332CF5A4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Climate &amp; Research Support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ED85C6F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(2025)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2D5EEF95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$100,000</w:t>
            </w:r>
          </w:p>
        </w:tc>
      </w:tr>
      <w:tr w:rsidR="00BA7906" w:rsidRPr="007A7F9A" w14:paraId="6597E374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3550CB07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BIA (Federal)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7789987E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Forest Insect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4AC0884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(2021)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06CF9BC7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$80,000</w:t>
            </w:r>
          </w:p>
        </w:tc>
      </w:tr>
      <w:tr w:rsidR="00BA7906" w:rsidRPr="007A7F9A" w14:paraId="7C5DD50B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0EFDC1E5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U</w:t>
            </w:r>
            <w:r w:rsidRPr="007A7F9A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</w:t>
            </w: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Forest Service (Federal)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38041F1F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GSOB Heat Treatment (STDP)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12AB331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(2023)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2E292ADB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$50,000</w:t>
            </w:r>
          </w:p>
        </w:tc>
      </w:tr>
      <w:tr w:rsidR="00BA7906" w:rsidRPr="007A7F9A" w14:paraId="5575040B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36C2FDC2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Watershed Center (Private)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718DD191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Wildland Fire Training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8AD9C90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(2022)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675C27F0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$50,000</w:t>
            </w:r>
          </w:p>
        </w:tc>
      </w:tr>
      <w:tr w:rsidR="00BA7906" w:rsidRPr="007A7F9A" w14:paraId="3A3E627A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0528FC61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Metabolic Studio (Private)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1066DBAD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Graduate Research: GSOB &amp; TEK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506256F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Current (2025)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67D6E5E5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$35,000</w:t>
            </w:r>
          </w:p>
        </w:tc>
      </w:tr>
      <w:tr w:rsidR="00BA7906" w:rsidRPr="007A7F9A" w14:paraId="7C7D421A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0654A576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First Nations (Private)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785C49C0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Natural Resource Program Support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7863933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(2022)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434D031D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$35,000</w:t>
            </w:r>
          </w:p>
        </w:tc>
      </w:tr>
      <w:tr w:rsidR="00BA7906" w:rsidRPr="007A7F9A" w14:paraId="614EC30C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6C5DE617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UCR Smith Award (Private)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6950E9ED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</w:rPr>
              <w:t>Agrilus auroguttatus</w:t>
            </w: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Biocontrol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02B26C0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(2023)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727A850A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$10,000</w:t>
            </w:r>
          </w:p>
        </w:tc>
      </w:tr>
      <w:tr w:rsidR="00BA7906" w:rsidRPr="007A7F9A" w14:paraId="194533B5" w14:textId="77777777" w:rsidTr="007A7F9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259D8B49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AISES (Private)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27F546E3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GSOB Heat Treatment Protocols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7AD445D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Closed (2021)</w:t>
            </w: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1D246BB8" w14:textId="77777777" w:rsidR="00BA7906" w:rsidRPr="00453460" w:rsidRDefault="00BA7906" w:rsidP="007A7F9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$5,000</w:t>
            </w:r>
          </w:p>
        </w:tc>
      </w:tr>
      <w:tr w:rsidR="00BA7906" w:rsidRPr="007A7F9A" w14:paraId="0635E809" w14:textId="77777777" w:rsidTr="007A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hideMark/>
          </w:tcPr>
          <w:p w14:paraId="0EDD73A2" w14:textId="77777777" w:rsidR="00BA7906" w:rsidRPr="00453460" w:rsidRDefault="00BA7906" w:rsidP="007A7F9A">
            <w:pPr>
              <w:spacing w:before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3635" w:type="dxa"/>
            <w:shd w:val="clear" w:color="auto" w:fill="FFFFFF" w:themeFill="background1"/>
            <w:hideMark/>
          </w:tcPr>
          <w:p w14:paraId="60A9CF43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20 Projects Managed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D812D21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  <w:hideMark/>
          </w:tcPr>
          <w:p w14:paraId="0FAD4B7E" w14:textId="77777777" w:rsidR="00BA7906" w:rsidRPr="00453460" w:rsidRDefault="00BA7906" w:rsidP="007A7F9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45346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$12,537,000</w:t>
            </w:r>
          </w:p>
        </w:tc>
      </w:tr>
    </w:tbl>
    <w:p w14:paraId="3CE5FA2F" w14:textId="1235F400" w:rsidR="00501A6E" w:rsidRDefault="00501A6E" w:rsidP="00501A6E">
      <w:pPr>
        <w:rPr>
          <w:rFonts w:ascii="Arial" w:hAnsi="Arial" w:cs="Arial"/>
          <w:noProof/>
          <w:sz w:val="22"/>
          <w:szCs w:val="22"/>
        </w:rPr>
      </w:pPr>
    </w:p>
    <w:p w14:paraId="192F9C3F" w14:textId="77777777" w:rsidR="007A7F9A" w:rsidRPr="00DA473A" w:rsidRDefault="007A7F9A" w:rsidP="00501A6E">
      <w:pPr>
        <w:rPr>
          <w:rFonts w:ascii="Arial" w:hAnsi="Arial" w:cs="Arial"/>
          <w:noProof/>
          <w:sz w:val="22"/>
          <w:szCs w:val="22"/>
        </w:rPr>
      </w:pPr>
    </w:p>
    <w:p w14:paraId="71F5E345" w14:textId="17DEE156" w:rsidR="009C418E" w:rsidRPr="00BC4C28" w:rsidRDefault="009C418E" w:rsidP="000747BD">
      <w:pPr>
        <w:pStyle w:val="Heading2"/>
        <w:rPr>
          <w:rFonts w:ascii="Arial" w:eastAsia="Times New Roman" w:hAnsi="Arial" w:cs="Arial"/>
          <w:b/>
          <w:bCs/>
          <w:sz w:val="22"/>
          <w:szCs w:val="22"/>
        </w:rPr>
      </w:pPr>
      <w:r w:rsidRPr="00BC4C28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="00C94B60" w:rsidRPr="00BC4C28">
        <w:rPr>
          <w:rFonts w:ascii="Arial" w:eastAsia="Times New Roman" w:hAnsi="Arial" w:cs="Arial"/>
          <w:b/>
          <w:bCs/>
          <w:sz w:val="22"/>
          <w:szCs w:val="22"/>
        </w:rPr>
        <w:t>ection</w:t>
      </w:r>
      <w:r w:rsidRPr="00BC4C28">
        <w:rPr>
          <w:rFonts w:ascii="Arial" w:eastAsia="Times New Roman" w:hAnsi="Arial" w:cs="Arial"/>
          <w:b/>
          <w:bCs/>
          <w:sz w:val="22"/>
          <w:szCs w:val="22"/>
        </w:rPr>
        <w:t xml:space="preserve"> III</w:t>
      </w:r>
      <w:r w:rsidR="007751D4" w:rsidRPr="00BC4C28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="000747BD" w:rsidRPr="00BC4C28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3A57CD" w:rsidRPr="003A57CD">
        <w:rPr>
          <w:rFonts w:ascii="Arial" w:eastAsia="Times New Roman" w:hAnsi="Arial" w:cs="Arial"/>
          <w:b/>
          <w:bCs/>
          <w:sz w:val="22"/>
          <w:szCs w:val="22"/>
        </w:rPr>
        <w:t>Professional Leadership &amp; Honors</w:t>
      </w:r>
    </w:p>
    <w:p w14:paraId="60324B32" w14:textId="59611F9D" w:rsidR="00501A6E" w:rsidRPr="007751D4" w:rsidRDefault="00501A6E" w:rsidP="00C94B60">
      <w:pPr>
        <w:pStyle w:val="Heading3"/>
        <w:rPr>
          <w:rFonts w:eastAsia="Times New Roman"/>
        </w:rPr>
      </w:pPr>
      <w:r w:rsidRPr="007751D4">
        <w:rPr>
          <w:rFonts w:eastAsia="Times New Roman"/>
        </w:rPr>
        <w:t>HONORS &amp; AWARDS</w:t>
      </w:r>
    </w:p>
    <w:p w14:paraId="047B9D60" w14:textId="77777777" w:rsidR="00501A6E" w:rsidRPr="004700CF" w:rsidRDefault="00501A6E" w:rsidP="00501A6E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Smith Award</w:t>
      </w:r>
      <w:r w:rsidRPr="004700CF">
        <w:rPr>
          <w:rFonts w:eastAsia="Times New Roman" w:cstheme="minorHAnsi"/>
          <w:sz w:val="22"/>
          <w:szCs w:val="22"/>
        </w:rPr>
        <w:t>, UC Riverside Department of Entomology (2023)</w:t>
      </w:r>
    </w:p>
    <w:p w14:paraId="1551280C" w14:textId="77777777" w:rsidR="00501A6E" w:rsidRPr="004700CF" w:rsidRDefault="00501A6E" w:rsidP="00501A6E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Climate Hero Award</w:t>
      </w:r>
      <w:r w:rsidRPr="004700CF">
        <w:rPr>
          <w:rFonts w:eastAsia="Times New Roman" w:cstheme="minorHAnsi"/>
          <w:sz w:val="22"/>
          <w:szCs w:val="22"/>
        </w:rPr>
        <w:t>, Climate Science Alliance (2023)</w:t>
      </w:r>
    </w:p>
    <w:p w14:paraId="657A025D" w14:textId="77777777" w:rsidR="00501A6E" w:rsidRPr="004700CF" w:rsidRDefault="00501A6E" w:rsidP="00501A6E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Award for Excellence in Environmental Science Research</w:t>
      </w:r>
      <w:r w:rsidRPr="004700CF">
        <w:rPr>
          <w:rFonts w:eastAsia="Times New Roman" w:cstheme="minorHAnsi"/>
          <w:sz w:val="22"/>
          <w:szCs w:val="22"/>
        </w:rPr>
        <w:t>, California Baptist University (2019)</w:t>
      </w:r>
    </w:p>
    <w:p w14:paraId="14B997DC" w14:textId="77777777" w:rsidR="00501A6E" w:rsidRPr="004700CF" w:rsidRDefault="00501A6E" w:rsidP="00501A6E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Squaxin Island Tribal Education Scholarship</w:t>
      </w:r>
      <w:r w:rsidRPr="004700CF">
        <w:rPr>
          <w:rFonts w:eastAsia="Times New Roman" w:cstheme="minorHAnsi"/>
          <w:sz w:val="22"/>
          <w:szCs w:val="22"/>
        </w:rPr>
        <w:t xml:space="preserve"> (2017–2026)</w:t>
      </w:r>
    </w:p>
    <w:p w14:paraId="2F037FE1" w14:textId="77777777" w:rsidR="00501A6E" w:rsidRPr="004700CF" w:rsidRDefault="00501A6E" w:rsidP="00501A6E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Advancing Ag Opportunities for Native Americans Scholarship</w:t>
      </w:r>
      <w:r w:rsidRPr="004700CF">
        <w:rPr>
          <w:rFonts w:eastAsia="Times New Roman" w:cstheme="minorHAnsi"/>
          <w:sz w:val="22"/>
          <w:szCs w:val="22"/>
        </w:rPr>
        <w:t xml:space="preserve"> (2018–2022)</w:t>
      </w:r>
    </w:p>
    <w:p w14:paraId="344DB3FB" w14:textId="77777777" w:rsidR="00501A6E" w:rsidRPr="004700CF" w:rsidRDefault="00501A6E" w:rsidP="00501A6E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Cobell Leadership Scholarship</w:t>
      </w:r>
      <w:r w:rsidRPr="004700CF">
        <w:rPr>
          <w:rFonts w:eastAsia="Times New Roman" w:cstheme="minorHAnsi"/>
          <w:sz w:val="22"/>
          <w:szCs w:val="22"/>
        </w:rPr>
        <w:t xml:space="preserve"> (2019–2020)</w:t>
      </w:r>
    </w:p>
    <w:p w14:paraId="23FE6479" w14:textId="77777777" w:rsidR="00501A6E" w:rsidRPr="007751D4" w:rsidRDefault="00501A6E" w:rsidP="00C94B60">
      <w:pPr>
        <w:pStyle w:val="Heading3"/>
        <w:rPr>
          <w:rFonts w:eastAsia="Times New Roman"/>
        </w:rPr>
      </w:pPr>
      <w:r w:rsidRPr="007751D4">
        <w:rPr>
          <w:rFonts w:eastAsia="Times New Roman"/>
        </w:rPr>
        <w:t>PROFESSIONAL MEMBERSHIPS &amp; LEADERSHIP</w:t>
      </w:r>
    </w:p>
    <w:p w14:paraId="716149F3" w14:textId="77777777" w:rsidR="00501A6E" w:rsidRPr="004700CF" w:rsidRDefault="00501A6E" w:rsidP="00501A6E">
      <w:pPr>
        <w:numPr>
          <w:ilvl w:val="0"/>
          <w:numId w:val="23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Chair-Elect</w:t>
      </w:r>
      <w:r w:rsidRPr="00D74873">
        <w:rPr>
          <w:rFonts w:eastAsia="Times New Roman" w:cstheme="minorHAnsi"/>
          <w:b/>
          <w:bCs/>
          <w:sz w:val="22"/>
          <w:szCs w:val="22"/>
        </w:rPr>
        <w:t xml:space="preserve"> &amp; Member</w:t>
      </w:r>
      <w:r w:rsidRPr="004700CF">
        <w:rPr>
          <w:rFonts w:eastAsia="Times New Roman" w:cstheme="minorHAnsi"/>
          <w:sz w:val="22"/>
          <w:szCs w:val="22"/>
        </w:rPr>
        <w:t>, Southern California Forest Pest Council (2023–Present)</w:t>
      </w:r>
    </w:p>
    <w:p w14:paraId="3C5EE0DF" w14:textId="77777777" w:rsidR="00501A6E" w:rsidRPr="004700CF" w:rsidRDefault="00501A6E" w:rsidP="00501A6E">
      <w:pPr>
        <w:numPr>
          <w:ilvl w:val="0"/>
          <w:numId w:val="23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Member</w:t>
      </w:r>
      <w:r w:rsidRPr="004700CF">
        <w:rPr>
          <w:rFonts w:eastAsia="Times New Roman" w:cstheme="minorHAnsi"/>
          <w:sz w:val="22"/>
          <w:szCs w:val="22"/>
        </w:rPr>
        <w:t>, Entomological Society of America (ESA)</w:t>
      </w:r>
    </w:p>
    <w:p w14:paraId="1EE58C94" w14:textId="77777777" w:rsidR="00501A6E" w:rsidRPr="004700CF" w:rsidRDefault="00501A6E" w:rsidP="00501A6E">
      <w:pPr>
        <w:numPr>
          <w:ilvl w:val="0"/>
          <w:numId w:val="23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Member</w:t>
      </w:r>
      <w:r w:rsidRPr="004700CF">
        <w:rPr>
          <w:rFonts w:eastAsia="Times New Roman" w:cstheme="minorHAnsi"/>
          <w:sz w:val="22"/>
          <w:szCs w:val="22"/>
        </w:rPr>
        <w:t>, International Organization for Biological Control (IOBC)</w:t>
      </w:r>
    </w:p>
    <w:p w14:paraId="674EBAC4" w14:textId="77777777" w:rsidR="00501A6E" w:rsidRPr="004700CF" w:rsidRDefault="00501A6E" w:rsidP="00501A6E">
      <w:pPr>
        <w:numPr>
          <w:ilvl w:val="0"/>
          <w:numId w:val="23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Member</w:t>
      </w:r>
      <w:r w:rsidRPr="004700CF">
        <w:rPr>
          <w:rFonts w:eastAsia="Times New Roman" w:cstheme="minorHAnsi"/>
          <w:sz w:val="22"/>
          <w:szCs w:val="22"/>
        </w:rPr>
        <w:t>, American Indian Science and Engineering Society (AISES)</w:t>
      </w:r>
    </w:p>
    <w:p w14:paraId="525FE976" w14:textId="77777777" w:rsidR="00501A6E" w:rsidRPr="004700CF" w:rsidRDefault="00501A6E" w:rsidP="00501A6E">
      <w:pPr>
        <w:numPr>
          <w:ilvl w:val="0"/>
          <w:numId w:val="23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Member</w:t>
      </w:r>
      <w:r w:rsidRPr="004700CF">
        <w:rPr>
          <w:rFonts w:eastAsia="Times New Roman" w:cstheme="minorHAnsi"/>
          <w:sz w:val="22"/>
          <w:szCs w:val="22"/>
        </w:rPr>
        <w:t>, California Firewood Taskforce</w:t>
      </w:r>
    </w:p>
    <w:p w14:paraId="448C4229" w14:textId="77777777" w:rsidR="00501A6E" w:rsidRPr="007751D4" w:rsidRDefault="00501A6E" w:rsidP="00C94B60">
      <w:pPr>
        <w:pStyle w:val="Heading3"/>
        <w:rPr>
          <w:rFonts w:eastAsia="Times New Roman"/>
        </w:rPr>
      </w:pPr>
      <w:r w:rsidRPr="007751D4">
        <w:rPr>
          <w:rFonts w:eastAsia="Times New Roman"/>
        </w:rPr>
        <w:lastRenderedPageBreak/>
        <w:t>OUTREACH &amp; LEADERSHIP SERVICE</w:t>
      </w:r>
    </w:p>
    <w:p w14:paraId="53D3071E" w14:textId="77777777" w:rsidR="00501A6E" w:rsidRPr="004700CF" w:rsidRDefault="00501A6E" w:rsidP="00501A6E">
      <w:p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sz w:val="22"/>
          <w:szCs w:val="22"/>
        </w:rPr>
        <w:t xml:space="preserve">Direct interagency research partnerships and lead public outreach efforts to implement science-based forest health management across jurisdictional boundaries. Reached over 3,000 stakeholders and community </w:t>
      </w:r>
      <w:proofErr w:type="gramStart"/>
      <w:r w:rsidRPr="004700CF">
        <w:rPr>
          <w:rFonts w:eastAsia="Times New Roman" w:cstheme="minorHAnsi"/>
          <w:sz w:val="22"/>
          <w:szCs w:val="22"/>
        </w:rPr>
        <w:t>members</w:t>
      </w:r>
      <w:proofErr w:type="gramEnd"/>
      <w:r w:rsidRPr="004700CF">
        <w:rPr>
          <w:rFonts w:eastAsia="Times New Roman" w:cstheme="minorHAnsi"/>
          <w:sz w:val="22"/>
          <w:szCs w:val="22"/>
        </w:rPr>
        <w:t xml:space="preserve"> through the following initiatives:</w:t>
      </w:r>
    </w:p>
    <w:p w14:paraId="61C4FD23" w14:textId="77777777" w:rsidR="00501A6E" w:rsidRPr="004700CF" w:rsidRDefault="00501A6E" w:rsidP="00501A6E">
      <w:pPr>
        <w:numPr>
          <w:ilvl w:val="0"/>
          <w:numId w:val="24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Co-Host &amp; Planner</w:t>
      </w:r>
      <w:r w:rsidRPr="004700CF">
        <w:rPr>
          <w:rFonts w:eastAsia="Times New Roman" w:cstheme="minorHAnsi"/>
          <w:sz w:val="22"/>
          <w:szCs w:val="22"/>
        </w:rPr>
        <w:t>, Southern California Forest Pest Council (2023–2026). Coordinate biannual meetings for regional specialists to address emerging forest health threats.</w:t>
      </w:r>
    </w:p>
    <w:p w14:paraId="5D300F7D" w14:textId="77777777" w:rsidR="00501A6E" w:rsidRPr="004700CF" w:rsidRDefault="00501A6E" w:rsidP="00501A6E">
      <w:pPr>
        <w:numPr>
          <w:ilvl w:val="0"/>
          <w:numId w:val="24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Monthly Co-Host</w:t>
      </w:r>
      <w:r w:rsidRPr="004700CF">
        <w:rPr>
          <w:rFonts w:eastAsia="Times New Roman" w:cstheme="minorHAnsi"/>
          <w:sz w:val="22"/>
          <w:szCs w:val="22"/>
        </w:rPr>
        <w:t>, SoCal Wildland Fire Training Cadre (2021–2026). Facilitate monthly coordination and training meetings for up to 150 wildfire professionals.</w:t>
      </w:r>
    </w:p>
    <w:p w14:paraId="17CF1E35" w14:textId="77777777" w:rsidR="00501A6E" w:rsidRPr="004700CF" w:rsidRDefault="00501A6E" w:rsidP="00501A6E">
      <w:pPr>
        <w:numPr>
          <w:ilvl w:val="0"/>
          <w:numId w:val="24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Lead Coordinator</w:t>
      </w:r>
      <w:r w:rsidRPr="004700CF">
        <w:rPr>
          <w:rFonts w:eastAsia="Times New Roman" w:cstheme="minorHAnsi"/>
          <w:sz w:val="22"/>
          <w:szCs w:val="22"/>
        </w:rPr>
        <w:t>, Cultural Burning Awareness &amp; Forestry Meetings, La Jolla Indian Reservation (2022–2023). Partnered with CAL FIRE and Climate Science Alliance to educate tribal members on fire stewardship.</w:t>
      </w:r>
    </w:p>
    <w:p w14:paraId="7FC68B07" w14:textId="77777777" w:rsidR="00501A6E" w:rsidRPr="004700CF" w:rsidRDefault="00501A6E" w:rsidP="00501A6E">
      <w:pPr>
        <w:numPr>
          <w:ilvl w:val="0"/>
          <w:numId w:val="24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Co-Host &amp; Planner</w:t>
      </w:r>
      <w:r w:rsidRPr="004700CF">
        <w:rPr>
          <w:rFonts w:eastAsia="Times New Roman" w:cstheme="minorHAnsi"/>
          <w:sz w:val="22"/>
          <w:szCs w:val="22"/>
        </w:rPr>
        <w:t>, Southern California Oak Woodlands Forest Gathering (2023). Facilitated partnership with the Water Solutions Network; funded by CA Department of Conservation and USDA Forest Service.</w:t>
      </w:r>
    </w:p>
    <w:p w14:paraId="7ED07916" w14:textId="0958CDF4" w:rsidR="00501A6E" w:rsidRPr="004700CF" w:rsidRDefault="00501A6E" w:rsidP="00501A6E">
      <w:pPr>
        <w:numPr>
          <w:ilvl w:val="0"/>
          <w:numId w:val="24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Subject Matter Specialist</w:t>
      </w:r>
      <w:r w:rsidRPr="004700CF">
        <w:rPr>
          <w:rFonts w:eastAsia="Times New Roman" w:cstheme="minorHAnsi"/>
          <w:sz w:val="22"/>
          <w:szCs w:val="22"/>
        </w:rPr>
        <w:t xml:space="preserve">, </w:t>
      </w:r>
      <w:r w:rsidR="0085475E" w:rsidRPr="004700CF">
        <w:rPr>
          <w:rFonts w:eastAsia="Times New Roman" w:cstheme="minorHAnsi"/>
          <w:sz w:val="22"/>
          <w:szCs w:val="22"/>
        </w:rPr>
        <w:t>goldspotted oak bore</w:t>
      </w:r>
      <w:r w:rsidRPr="004700CF">
        <w:rPr>
          <w:rFonts w:eastAsia="Times New Roman" w:cstheme="minorHAnsi"/>
          <w:sz w:val="22"/>
          <w:szCs w:val="22"/>
        </w:rPr>
        <w:t xml:space="preserve">r (GSOB) Outreach (2022–2024). Represented the Hoddle Lab and </w:t>
      </w:r>
      <w:r w:rsidR="00D74873" w:rsidRPr="00D74873">
        <w:rPr>
          <w:rFonts w:eastAsia="Times New Roman" w:cstheme="minorHAnsi"/>
          <w:sz w:val="22"/>
          <w:szCs w:val="22"/>
        </w:rPr>
        <w:t xml:space="preserve">La Jolla Natural Resource Department </w:t>
      </w:r>
      <w:r w:rsidRPr="004700CF">
        <w:rPr>
          <w:rFonts w:eastAsia="Times New Roman" w:cstheme="minorHAnsi"/>
          <w:sz w:val="22"/>
          <w:szCs w:val="22"/>
        </w:rPr>
        <w:t>at high-traffic events including Intertribal Earth Day and the California Wildfire Taskforce Fair.</w:t>
      </w:r>
    </w:p>
    <w:p w14:paraId="1EC2306A" w14:textId="77777777" w:rsidR="00501A6E" w:rsidRPr="007751D4" w:rsidRDefault="00501A6E" w:rsidP="00C94B60">
      <w:pPr>
        <w:pStyle w:val="Heading5"/>
        <w:rPr>
          <w:rFonts w:eastAsia="Times New Roman"/>
        </w:rPr>
      </w:pPr>
      <w:r w:rsidRPr="007751D4">
        <w:rPr>
          <w:rFonts w:eastAsia="Times New Roman"/>
        </w:rPr>
        <w:t>CONFERENCES &amp; SYMPOSIA</w:t>
      </w:r>
    </w:p>
    <w:p w14:paraId="1AC809E2" w14:textId="77777777" w:rsidR="00501A6E" w:rsidRPr="004700CF" w:rsidRDefault="00501A6E" w:rsidP="00501A6E">
      <w:pPr>
        <w:numPr>
          <w:ilvl w:val="0"/>
          <w:numId w:val="2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California Invasive Plant Council (Cal-IPC) Conference</w:t>
      </w:r>
      <w:r w:rsidRPr="004700CF">
        <w:rPr>
          <w:rFonts w:eastAsia="Times New Roman" w:cstheme="minorHAnsi"/>
          <w:sz w:val="22"/>
          <w:szCs w:val="22"/>
        </w:rPr>
        <w:t>, Ventura, CA (Nov 2025)</w:t>
      </w:r>
    </w:p>
    <w:p w14:paraId="072FDF7F" w14:textId="77777777" w:rsidR="00501A6E" w:rsidRPr="004700CF" w:rsidRDefault="00501A6E" w:rsidP="00501A6E">
      <w:pPr>
        <w:numPr>
          <w:ilvl w:val="0"/>
          <w:numId w:val="2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Pacific Branch, Entomological Society of America (ESA)</w:t>
      </w:r>
      <w:r w:rsidRPr="004700CF">
        <w:rPr>
          <w:rFonts w:eastAsia="Times New Roman" w:cstheme="minorHAnsi"/>
          <w:sz w:val="22"/>
          <w:szCs w:val="22"/>
        </w:rPr>
        <w:t xml:space="preserve"> (April 2024)</w:t>
      </w:r>
    </w:p>
    <w:p w14:paraId="529DCE0C" w14:textId="77777777" w:rsidR="00501A6E" w:rsidRPr="004700CF" w:rsidRDefault="00501A6E" w:rsidP="00501A6E">
      <w:pPr>
        <w:numPr>
          <w:ilvl w:val="0"/>
          <w:numId w:val="2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California Wildfire Taskforce Regional Meeting</w:t>
      </w:r>
      <w:r w:rsidRPr="004700CF">
        <w:rPr>
          <w:rFonts w:eastAsia="Times New Roman" w:cstheme="minorHAnsi"/>
          <w:sz w:val="22"/>
          <w:szCs w:val="22"/>
        </w:rPr>
        <w:t>, Escondido, CA (April 2024)</w:t>
      </w:r>
    </w:p>
    <w:p w14:paraId="0AF68412" w14:textId="77777777" w:rsidR="00501A6E" w:rsidRPr="004700CF" w:rsidRDefault="00501A6E" w:rsidP="00501A6E">
      <w:pPr>
        <w:numPr>
          <w:ilvl w:val="0"/>
          <w:numId w:val="2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Southern California Forest Pest Council Annual Conference</w:t>
      </w:r>
      <w:r w:rsidRPr="004700CF">
        <w:rPr>
          <w:rFonts w:eastAsia="Times New Roman" w:cstheme="minorHAnsi"/>
          <w:sz w:val="22"/>
          <w:szCs w:val="22"/>
        </w:rPr>
        <w:t xml:space="preserve"> (Feb 2024)</w:t>
      </w:r>
    </w:p>
    <w:p w14:paraId="2E35549F" w14:textId="77777777" w:rsidR="00501A6E" w:rsidRPr="004700CF" w:rsidRDefault="00501A6E" w:rsidP="00501A6E">
      <w:pPr>
        <w:numPr>
          <w:ilvl w:val="0"/>
          <w:numId w:val="2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Entomological Society of America (ESA) Annual Meeting</w:t>
      </w:r>
      <w:r w:rsidRPr="004700CF">
        <w:rPr>
          <w:rFonts w:eastAsia="Times New Roman" w:cstheme="minorHAnsi"/>
          <w:sz w:val="22"/>
          <w:szCs w:val="22"/>
        </w:rPr>
        <w:t xml:space="preserve"> (Nov 2023)</w:t>
      </w:r>
    </w:p>
    <w:p w14:paraId="4EFC2670" w14:textId="77777777" w:rsidR="00501A6E" w:rsidRPr="004700CF" w:rsidRDefault="00501A6E" w:rsidP="00501A6E">
      <w:pPr>
        <w:numPr>
          <w:ilvl w:val="0"/>
          <w:numId w:val="2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Tribal Environmental Protection Agency (EPA) Conference</w:t>
      </w:r>
      <w:r w:rsidRPr="004700CF">
        <w:rPr>
          <w:rFonts w:eastAsia="Times New Roman" w:cstheme="minorHAnsi"/>
          <w:sz w:val="22"/>
          <w:szCs w:val="22"/>
        </w:rPr>
        <w:t>, El Cajon, CA (Oct 2023)</w:t>
      </w:r>
    </w:p>
    <w:p w14:paraId="3A5B65E3" w14:textId="77777777" w:rsidR="00501A6E" w:rsidRPr="004700CF" w:rsidRDefault="00501A6E" w:rsidP="00501A6E">
      <w:pPr>
        <w:numPr>
          <w:ilvl w:val="0"/>
          <w:numId w:val="2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Intertribal Environmental Professionals Conference</w:t>
      </w:r>
      <w:r w:rsidRPr="004700CF">
        <w:rPr>
          <w:rFonts w:eastAsia="Times New Roman" w:cstheme="minorHAnsi"/>
          <w:sz w:val="22"/>
          <w:szCs w:val="22"/>
        </w:rPr>
        <w:t>, Santa Cruz, CA (Sept 2023)</w:t>
      </w:r>
    </w:p>
    <w:p w14:paraId="0D528D69" w14:textId="5DA0F15E" w:rsidR="00501A6E" w:rsidRPr="00C94B60" w:rsidRDefault="00501A6E" w:rsidP="00C94B60">
      <w:pPr>
        <w:numPr>
          <w:ilvl w:val="0"/>
          <w:numId w:val="25"/>
        </w:numPr>
        <w:spacing w:beforeAutospacing="1" w:after="100" w:afterAutospacing="1" w:line="240" w:lineRule="auto"/>
        <w:rPr>
          <w:rFonts w:eastAsia="Times New Roman" w:cstheme="minorHAnsi"/>
          <w:sz w:val="22"/>
          <w:szCs w:val="22"/>
        </w:rPr>
      </w:pPr>
      <w:r w:rsidRPr="004700CF">
        <w:rPr>
          <w:rFonts w:eastAsia="Times New Roman" w:cstheme="minorHAnsi"/>
          <w:b/>
          <w:bCs/>
          <w:sz w:val="22"/>
          <w:szCs w:val="22"/>
        </w:rPr>
        <w:t>Intertribal Agricultural Council Conference</w:t>
      </w:r>
      <w:r w:rsidRPr="004700CF">
        <w:rPr>
          <w:rFonts w:eastAsia="Times New Roman" w:cstheme="minorHAnsi"/>
          <w:sz w:val="22"/>
          <w:szCs w:val="22"/>
        </w:rPr>
        <w:t>, Temecula, CA (Sept 2023)</w:t>
      </w:r>
    </w:p>
    <w:p w14:paraId="4EEAF743" w14:textId="4B41214C" w:rsidR="00CB6D49" w:rsidRPr="00BC4C28" w:rsidRDefault="00000A12" w:rsidP="00AA6F4E">
      <w:pPr>
        <w:pStyle w:val="Heading2"/>
        <w:rPr>
          <w:rFonts w:ascii="Arial" w:eastAsia="Times New Roman" w:hAnsi="Arial" w:cs="Arial"/>
          <w:b/>
          <w:bCs/>
          <w:sz w:val="22"/>
          <w:szCs w:val="22"/>
        </w:rPr>
      </w:pPr>
      <w:r w:rsidRPr="00BC4C28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="00CB6D49" w:rsidRPr="00BC4C28">
        <w:rPr>
          <w:rFonts w:ascii="Arial" w:eastAsia="Times New Roman" w:hAnsi="Arial" w:cs="Arial"/>
          <w:b/>
          <w:bCs/>
          <w:sz w:val="22"/>
          <w:szCs w:val="22"/>
        </w:rPr>
        <w:t>ection I</w:t>
      </w:r>
      <w:r w:rsidR="003427FB" w:rsidRPr="00BC4C28">
        <w:rPr>
          <w:rFonts w:ascii="Arial" w:eastAsia="Times New Roman" w:hAnsi="Arial" w:cs="Arial"/>
          <w:b/>
          <w:bCs/>
          <w:sz w:val="22"/>
          <w:szCs w:val="22"/>
        </w:rPr>
        <w:t>V</w:t>
      </w:r>
      <w:r w:rsidR="00CB6D49" w:rsidRPr="00BC4C28">
        <w:rPr>
          <w:rFonts w:ascii="Arial" w:eastAsia="Times New Roman" w:hAnsi="Arial" w:cs="Arial"/>
          <w:b/>
          <w:bCs/>
          <w:sz w:val="22"/>
          <w:szCs w:val="22"/>
        </w:rPr>
        <w:t>: Presentations</w:t>
      </w:r>
    </w:p>
    <w:p w14:paraId="19FF4920" w14:textId="1E220CF4" w:rsidR="002E1A28" w:rsidRDefault="00AD0E10" w:rsidP="00C94B60">
      <w:pPr>
        <w:spacing w:after="0"/>
        <w:rPr>
          <w:rFonts w:ascii="Arial" w:hAnsi="Arial" w:cs="Arial"/>
          <w:sz w:val="22"/>
          <w:szCs w:val="22"/>
        </w:rPr>
      </w:pPr>
      <w:r w:rsidRPr="00AD0E10">
        <w:rPr>
          <w:rFonts w:ascii="Arial" w:hAnsi="Arial" w:cs="Arial"/>
          <w:b/>
          <w:bCs/>
          <w:sz w:val="22"/>
          <w:szCs w:val="22"/>
        </w:rPr>
        <w:t>Impact Summary:</w:t>
      </w:r>
      <w:r w:rsidRPr="00AD0E10">
        <w:rPr>
          <w:rFonts w:ascii="Arial" w:hAnsi="Arial" w:cs="Arial"/>
          <w:sz w:val="22"/>
          <w:szCs w:val="22"/>
        </w:rPr>
        <w:t xml:space="preserve"> Delivered </w:t>
      </w:r>
      <w:r w:rsidRPr="00AD0E10">
        <w:rPr>
          <w:rFonts w:ascii="Arial" w:hAnsi="Arial" w:cs="Arial"/>
          <w:b/>
          <w:bCs/>
          <w:sz w:val="22"/>
          <w:szCs w:val="22"/>
        </w:rPr>
        <w:t>57+ presentations</w:t>
      </w:r>
      <w:r w:rsidRPr="00AD0E10">
        <w:rPr>
          <w:rFonts w:ascii="Arial" w:hAnsi="Arial" w:cs="Arial"/>
          <w:sz w:val="22"/>
          <w:szCs w:val="22"/>
        </w:rPr>
        <w:t xml:space="preserve"> to over </w:t>
      </w:r>
      <w:r w:rsidR="000D5892" w:rsidRPr="00DA473A">
        <w:rPr>
          <w:rFonts w:ascii="Arial" w:hAnsi="Arial" w:cs="Arial"/>
          <w:b/>
          <w:bCs/>
          <w:sz w:val="22"/>
          <w:szCs w:val="22"/>
        </w:rPr>
        <w:t>3</w:t>
      </w:r>
      <w:r w:rsidRPr="00AD0E10">
        <w:rPr>
          <w:rFonts w:ascii="Arial" w:hAnsi="Arial" w:cs="Arial"/>
          <w:b/>
          <w:bCs/>
          <w:sz w:val="22"/>
          <w:szCs w:val="22"/>
        </w:rPr>
        <w:t>,2</w:t>
      </w:r>
      <w:r w:rsidR="000D5892" w:rsidRPr="00DA473A">
        <w:rPr>
          <w:rFonts w:ascii="Arial" w:hAnsi="Arial" w:cs="Arial"/>
          <w:b/>
          <w:bCs/>
          <w:sz w:val="22"/>
          <w:szCs w:val="22"/>
        </w:rPr>
        <w:t>8</w:t>
      </w:r>
      <w:r w:rsidRPr="00AD0E10">
        <w:rPr>
          <w:rFonts w:ascii="Arial" w:hAnsi="Arial" w:cs="Arial"/>
          <w:b/>
          <w:bCs/>
          <w:sz w:val="22"/>
          <w:szCs w:val="22"/>
        </w:rPr>
        <w:t>0 total attendees</w:t>
      </w:r>
      <w:r w:rsidRPr="00AD0E10">
        <w:rPr>
          <w:rFonts w:ascii="Arial" w:hAnsi="Arial" w:cs="Arial"/>
          <w:sz w:val="22"/>
          <w:szCs w:val="22"/>
        </w:rPr>
        <w:t xml:space="preserve"> (quantified since 202</w:t>
      </w:r>
      <w:r w:rsidR="00BE0E26" w:rsidRPr="00DA473A">
        <w:rPr>
          <w:rFonts w:ascii="Arial" w:hAnsi="Arial" w:cs="Arial"/>
          <w:sz w:val="22"/>
          <w:szCs w:val="22"/>
        </w:rPr>
        <w:t>0</w:t>
      </w:r>
      <w:r w:rsidRPr="00AD0E10">
        <w:rPr>
          <w:rFonts w:ascii="Arial" w:hAnsi="Arial" w:cs="Arial"/>
          <w:sz w:val="22"/>
          <w:szCs w:val="22"/>
        </w:rPr>
        <w:t>), reaching audiences across agencies, Tribal governments, academic institutions, and professional associations.</w:t>
      </w:r>
    </w:p>
    <w:tbl>
      <w:tblPr>
        <w:tblStyle w:val="PlainTable2"/>
        <w:tblW w:w="102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0"/>
        <w:gridCol w:w="5047"/>
        <w:gridCol w:w="3607"/>
        <w:gridCol w:w="634"/>
      </w:tblGrid>
      <w:tr w:rsidR="00C949E1" w:rsidRPr="000F1528" w14:paraId="69C727F9" w14:textId="77777777" w:rsidTr="000F1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7F7F7F" w:themeColor="text1" w:themeTint="80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9E43948" w14:textId="77777777" w:rsidR="00C949E1" w:rsidRPr="000F1528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3764F7B" w14:textId="77777777" w:rsidR="00C949E1" w:rsidRPr="000F1528" w:rsidRDefault="00C949E1" w:rsidP="00DC44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hAnsi="Arial" w:cs="Arial"/>
                <w:sz w:val="18"/>
                <w:szCs w:val="18"/>
              </w:rPr>
              <w:t>Presentation Title</w:t>
            </w:r>
          </w:p>
        </w:tc>
        <w:tc>
          <w:tcPr>
            <w:tcW w:w="0" w:type="auto"/>
            <w:gridSpan w:val="2"/>
            <w:tcBorders>
              <w:top w:val="single" w:sz="4" w:space="0" w:color="7F7F7F" w:themeColor="text1" w:themeTint="80"/>
              <w:bottom w:val="single" w:sz="12" w:space="0" w:color="549E39" w:themeColor="accent1"/>
            </w:tcBorders>
            <w:shd w:val="clear" w:color="auto" w:fill="F2F2F2" w:themeFill="background1" w:themeFillShade="F2"/>
            <w:vAlign w:val="bottom"/>
          </w:tcPr>
          <w:p w14:paraId="7CD3F0BB" w14:textId="77777777" w:rsidR="00C949E1" w:rsidRPr="000F1528" w:rsidRDefault="00C949E1" w:rsidP="00DC44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9253B">
              <w:rPr>
                <w:sz w:val="18"/>
                <w:szCs w:val="18"/>
              </w:rPr>
              <w:t>Host / Organization</w:t>
            </w:r>
            <w:r w:rsidRPr="000F1528">
              <w:rPr>
                <w:sz w:val="18"/>
                <w:szCs w:val="18"/>
              </w:rPr>
              <w:t xml:space="preserve">           Attendees</w:t>
            </w:r>
          </w:p>
        </w:tc>
      </w:tr>
      <w:tr w:rsidR="00C949E1" w:rsidRPr="000F1528" w14:paraId="5F1710D3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12" w:space="0" w:color="auto"/>
            </w:tcBorders>
            <w:shd w:val="clear" w:color="auto" w:fill="FFFFFF" w:themeFill="background1"/>
            <w:hideMark/>
          </w:tcPr>
          <w:p w14:paraId="185566FB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Nov-25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 w:themeFill="background1"/>
            <w:hideMark/>
          </w:tcPr>
          <w:p w14:paraId="1F5C77C3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Weaving Knowledge, Healing Land: Community 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Resilience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 w:themeFill="background1"/>
            <w:hideMark/>
          </w:tcPr>
          <w:p w14:paraId="396B3FBE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Cal-IPC Conference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 w:themeFill="background1"/>
            <w:hideMark/>
          </w:tcPr>
          <w:p w14:paraId="627935F0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949E1" w:rsidRPr="000F1528" w14:paraId="58529AFB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12ED6A49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913411F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How</w:t>
            </w:r>
            <w:proofErr w:type="gramEnd"/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Destructive Forest Pests Travel in Firewood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2B60A7E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Nature Conservancy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CBD6183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C949E1" w:rsidRPr="000F1528" w14:paraId="0528C49D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74107874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6EA0236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gmt. 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Considerations and Lessons Learned for GSOB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A63A610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Santa Monica RCD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BE6827C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949E1" w:rsidRPr="000F1528" w14:paraId="17BE8DE9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80B6E5D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995A985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Proactive 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Partnering for Fire and Forest Health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D9534F3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Ventura RCD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01D1BC1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C949E1" w:rsidRPr="000F1528" w14:paraId="6A7A79B0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456F279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6A0C2BC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Strategy for SoCal’s Oak Woodlands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05B514F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CAPCA, San Marcos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A4B0137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C949E1" w:rsidRPr="000F1528" w14:paraId="55C4241E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779B458D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AC832A7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Potential Solutions to Regional Pest Conditions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D4BF109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 Forest Pest Council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56A9ADF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C949E1" w:rsidRPr="000F1528" w14:paraId="4A997E37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60AA7B32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7452760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Update on Regional Pest Conditions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3044B2C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 Board of Forestry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6C47A6D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949E1" w:rsidRPr="000F1528" w14:paraId="4AA55CC2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7D8BF3EB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D198CCE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GSOB (Agrilus auroguttatus): Protecting 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 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Oaks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83BC693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IPM Professional Workshop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83DEC78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C949E1" w:rsidRPr="000F1528" w14:paraId="4711618A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44E45BEA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7A6E6E5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Burning and GSOB Management Potential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8F48C3A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Climate Science Alliance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8B446EA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32398F22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0D7BF82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FDA7F91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MAATHAAW Film Screening &amp; Panel Discussion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C5CD75D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SD Museum of Nat. History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0BEC934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</w:tr>
      <w:tr w:rsidR="00C949E1" w:rsidRPr="000F1528" w14:paraId="2ACD8598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6534CA84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Mar-25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54A1404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Goldspotted Oak Borer Integrated Pest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5EEA861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IPM Symposium 2025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FBE83A7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C949E1" w:rsidRPr="000F1528" w14:paraId="48CC32C4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298AEF96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2161F63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egenerate a forest? Thinking </w:t>
            </w:r>
            <w:proofErr w:type="gramStart"/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gramEnd"/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the Harrisons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5BF0743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 Diego Central Library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C865733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C949E1" w:rsidRPr="000F1528" w14:paraId="2D83A0EC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5CC47121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734D65A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and Climate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11032F5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Tribal Health Climate Summit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57FA903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62092294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2DC1467E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ABA118F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Goldspotted Oak Borer 20-year Anniversary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F408738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 Forest Pest Council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9905B3D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C949E1" w:rsidRPr="000F1528" w14:paraId="0E544310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1380656E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Sep-24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FBFE263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 of Early Detection and Rapid Response Failure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F5CB6FF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Nat. Am. Fish &amp; Wildlife Soc.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2E535F7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C949E1" w:rsidRPr="000F1528" w14:paraId="7B74C19A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519D79BA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153C843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Heat Treatment Protocols for Sanitizing Oak Firewood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6367733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 Riverside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287B699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2D8C7C74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49342FB9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217B2EE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GSOB: Conservation of Oak Woodlands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23855CA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Oak Woodland Workgroup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63FEDA4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C949E1" w:rsidRPr="000F1528" w14:paraId="2781C377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18F39BF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EA7126D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Maathaw Panel &amp; GSOB Research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A7AC8BA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Nat. Tribal Climate Conf.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3734097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C949E1" w:rsidRPr="000F1528" w14:paraId="634917D8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8346135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C81F1D7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 Fire Control this Invasive Beetle? (Series)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02798CD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CAPCA (Multiple Regions)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A1DC630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C949E1" w:rsidRPr="000F1528" w14:paraId="3DD858EF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624B5C7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95E53E2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Keynote: Wildland Fire Mitigation and GSOB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2C4CE9B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Intertribal Recovery Conf.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336F16B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C949E1" w:rsidRPr="000F1528" w14:paraId="3B0994F1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2FD8921B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Jul-24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269E203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Management Options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3105C83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Southern California Edison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5B9FC1C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C949E1" w:rsidRPr="000F1528" w14:paraId="0D892C9F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79A3A210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58D28B7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Research and Cultural Burning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35FB358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Tribal Science Advisory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Committee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9702004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4E6C3BE4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62818A34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E9FE0CF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Indigenous and Prescribed Fire for GSOB 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6801899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 Riverside Entomology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Seminar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B3C96A7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22EBEC53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29426EA6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49BA174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Indigenous Communities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18DE677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 Irvine (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Dr. 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Allison's Class)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BCF1882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277A53A1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4FD5EF5D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D4C9A00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a Tree Pest Program: Hands-on Workshop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EBCDC52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Tribal EPA Region 9 Conference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0E5D2C54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3E4CDA20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1AE71B69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F134F68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Burning and GSOB Management Potential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2DA0E78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Institute Tribal Env.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Professionals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5269C239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C949E1" w:rsidRPr="000F1528" w14:paraId="1D8B6123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2558DA2A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CB63D3F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Management and Research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658785F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SoCal Forest Gathering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1B0EB03A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949E1" w:rsidRPr="000F1528" w14:paraId="0FB3F2E6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71A3ACF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44EC86E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Burning and GSOB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D6BE467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 FIRE Forest Health Research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F25FEFD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C949E1" w:rsidRPr="000F1528" w14:paraId="3CDC454A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57A23DF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9BECBF9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Forest Management and GSOB on the Reservation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7A3DE81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 Jolla Reservation Community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149BECE8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C949E1" w:rsidRPr="000F1528" w14:paraId="088F7FB8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695B0CE2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50A349B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Research: Heat Treatment &amp; Pile Burning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3911DD6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SoCal Forest Pest Council Meeting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01327A6E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949E1" w:rsidRPr="000F1528" w14:paraId="50788DE7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4235A57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B4D65D4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Lessons Learned from GSOB IPM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3484A46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 Pest Control Advisor Summit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47562FE7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C949E1" w:rsidRPr="000F1528" w14:paraId="55839C6B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BE8C0B8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B36189A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Guest Speaker Panel for Student Success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55AA9E9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AISES Indigenous Food &amp; Ag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234FABA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949E1" w:rsidRPr="000F1528" w14:paraId="3F9354D8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5148F76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0D06C7E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Management on Tribal Lands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6DF1AAF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NRCS Tribal Advisory Committee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380F5742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C949E1" w:rsidRPr="000F1528" w14:paraId="5FE0D074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122AC274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D72A9C5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History and Challenges of GSOB Biocontrol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2E7A4F1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Pacific Branch Entomology Society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BAF51C6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C949E1" w:rsidRPr="000F1528" w14:paraId="73A93B84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4EA9D376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42244E9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Indigenous/Prescribed Fire as a Management Tool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1BA7FD4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Int. Assoc. for Landscape Ecology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AC6B20C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C949E1" w:rsidRPr="000F1528" w14:paraId="36032673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E5D29E5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Feb-23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71D023F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 Jolla Cultural Burning Demonstration Summary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EEBEC60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 Indians Basketweavers’ Association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4BD7EF46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C949E1" w:rsidRPr="000F1528" w14:paraId="04DE4E88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1E6D156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Jan-23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EF9959F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Burning and GSOB Management/Research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7EDFC9B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Climate Science Alliance &amp; La Jolla Band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1000AC4A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C949E1" w:rsidRPr="000F1528" w14:paraId="1CE13072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5F775AFF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Dec-22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0EACD32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Heat Treatment for GSOB Infested Oak Firewood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ACEA180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Intertribal Agriculture Council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4167707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C949E1" w:rsidRPr="000F1528" w14:paraId="59325CED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060C4448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FA440D8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Impacts on Oak Woodlands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B586B44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Climate Science Alliance Training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0A1816E1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C949E1" w:rsidRPr="000F1528" w14:paraId="7D714E27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7C23C9DC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Aug-22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403EDFE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Forest Management &amp; Natural Resource Program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5CDE07F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 Jolla Community Meeting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662A3CF4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C949E1" w:rsidRPr="000F1528" w14:paraId="38E159C2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7ED0357C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4A0D80D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Research and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98D23E4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 Jolla 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Reservation Workshop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36A6D25F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C949E1" w:rsidRPr="000F1528" w14:paraId="7CC9408E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83D39C0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FDD3F29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Research and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5CCDB85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 Pacific Regional Office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1F0E25B5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949E1" w:rsidRPr="000F1528" w14:paraId="349EF56A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4FBE8371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AC569A1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Oak Tree Preservation Panel (GSOB Research)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2722EB0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Rincon </w:t>
            </w: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Heritage Mont</w:t>
            </w:r>
            <w:r w:rsidRPr="000F15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175F0AD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5E852488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5139B1CF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D6724EC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and Prescribed Fire for GSOB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9003997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 Riverside Dept. of Entomology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8AE371D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04169FEC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4D75CCF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5103E27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and Prescribed Fire for GSOB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B2D268D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AISES Conference (Phoenix)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2E2CB488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C949E1" w:rsidRPr="000F1528" w14:paraId="6736D444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7301E464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AA3D15B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and Prescribed Fire for GSOB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9A361CE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Pala Band Riparian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BEBFC32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C949E1" w:rsidRPr="000F1528" w14:paraId="1068E395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D7A2732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23E719F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and Prescribed Fire for GSOB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099AD0B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Intertribal Stewardship Project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22902F07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C949E1" w:rsidRPr="000F1528" w14:paraId="357F5209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22EF8769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A2A92C9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and Prescribed Fire for GSOB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E4DFDBA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Intertribal Timber Council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010B9C7F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2039AB41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707AE8F4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647BB19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GSOB Management Concerns &amp; Tree Surveying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8E17BA1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 ANR Tribal Working Group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7D50CF9D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949E1" w:rsidRPr="000F1528" w14:paraId="20C4BD8F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5F6BA1C5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F29F582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and Prescribed Fire for GSOB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7BC4821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California Baptist University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1D27F3E8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C949E1" w:rsidRPr="000F1528" w14:paraId="130ED81B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6A8EC38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97AEEF2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Prescribed Burn Requirements for SoCal Reservations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C2D8225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Climate Science Alliance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08E6A32E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C949E1" w:rsidRPr="000F1528" w14:paraId="0C623551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3B8546B8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Feb-21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2F6E28E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Multi-agency Collaboration: Palomar Mtn. CAL FIRE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45E0FAA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George Wright Society Workshop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78BE1CD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C949E1" w:rsidRPr="000F1528" w14:paraId="1C617189" w14:textId="77777777" w:rsidTr="000F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hideMark/>
          </w:tcPr>
          <w:p w14:paraId="2EA40E9D" w14:textId="77777777" w:rsidR="00C949E1" w:rsidRPr="0009253B" w:rsidRDefault="00C949E1" w:rsidP="00DC4452">
            <w:pPr>
              <w:spacing w:befor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Oct-20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6D15AA0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and Prescribed Fire for GSOB Management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88E91CE" w14:textId="77777777" w:rsidR="00C949E1" w:rsidRPr="0009253B" w:rsidRDefault="00C949E1" w:rsidP="00DC44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Amer. Indian Science &amp; Engineer Society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14:paraId="607C51F8" w14:textId="77777777" w:rsidR="00C949E1" w:rsidRPr="0009253B" w:rsidRDefault="00C949E1" w:rsidP="00DC445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C949E1" w:rsidRPr="000F1528" w14:paraId="67251D84" w14:textId="77777777" w:rsidTr="000F15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  <w:noWrap/>
            <w:hideMark/>
          </w:tcPr>
          <w:p w14:paraId="614D5176" w14:textId="77777777" w:rsidR="00C949E1" w:rsidRPr="0009253B" w:rsidRDefault="00C949E1" w:rsidP="00DC4452">
            <w:pPr>
              <w:spacing w:before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E3AFAA6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7AEA9E3" w14:textId="77777777" w:rsidR="00C949E1" w:rsidRPr="0009253B" w:rsidRDefault="00C949E1" w:rsidP="00DC44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2B865C6" w14:textId="77777777" w:rsidR="00C949E1" w:rsidRPr="0009253B" w:rsidRDefault="00C949E1" w:rsidP="00DC445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9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3280</w:t>
            </w:r>
          </w:p>
        </w:tc>
      </w:tr>
    </w:tbl>
    <w:p w14:paraId="3AD72A82" w14:textId="0C053610" w:rsidR="00F21C79" w:rsidRPr="009265E4" w:rsidRDefault="00F21C79">
      <w:pPr>
        <w:rPr>
          <w:rFonts w:ascii="Arial" w:hAnsi="Arial" w:cs="Arial"/>
          <w:sz w:val="10"/>
          <w:szCs w:val="10"/>
        </w:rPr>
      </w:pPr>
    </w:p>
    <w:sectPr w:rsidR="00F21C79" w:rsidRPr="009265E4" w:rsidSect="007C1F1D">
      <w:headerReference w:type="default" r:id="rId19"/>
      <w:footerReference w:type="default" r:id="rId2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8766" w14:textId="77777777" w:rsidR="00173EA5" w:rsidRDefault="00173EA5" w:rsidP="007803FC">
      <w:pPr>
        <w:spacing w:before="0" w:after="0" w:line="240" w:lineRule="auto"/>
      </w:pPr>
      <w:r>
        <w:separator/>
      </w:r>
    </w:p>
  </w:endnote>
  <w:endnote w:type="continuationSeparator" w:id="0">
    <w:p w14:paraId="7ACEC35C" w14:textId="77777777" w:rsidR="00173EA5" w:rsidRDefault="00173EA5" w:rsidP="007803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6338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44770F" w14:textId="5BF4BB57" w:rsidR="007803FC" w:rsidRDefault="007803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8B56F1" w14:textId="77777777" w:rsidR="007803FC" w:rsidRDefault="00780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4E3D" w14:textId="77777777" w:rsidR="00173EA5" w:rsidRDefault="00173EA5" w:rsidP="007803FC">
      <w:pPr>
        <w:spacing w:before="0" w:after="0" w:line="240" w:lineRule="auto"/>
      </w:pPr>
      <w:r>
        <w:separator/>
      </w:r>
    </w:p>
  </w:footnote>
  <w:footnote w:type="continuationSeparator" w:id="0">
    <w:p w14:paraId="610AFDAC" w14:textId="77777777" w:rsidR="00173EA5" w:rsidRDefault="00173EA5" w:rsidP="007803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32DD" w14:textId="1A1AC88D" w:rsidR="007803FC" w:rsidRDefault="007803FC" w:rsidP="007803FC">
    <w:pPr>
      <w:pStyle w:val="Header"/>
      <w:jc w:val="right"/>
    </w:pPr>
    <w:r>
      <w:t xml:space="preserve">J. Tamm </w:t>
    </w:r>
    <w:r w:rsidR="0039007E" w:rsidRPr="0039007E">
      <w:rPr>
        <w:i/>
        <w:iCs/>
      </w:rPr>
      <w:t>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8" o:spid="_x0000_i1025" type="#_x0000_t75" alt="Envelope with solid fill" style="width:13.4pt;height:1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" o:bullet="t">
        <v:imagedata r:id="rId1" o:title="" croptop="-8600f" cropbottom="-9786f" cropleft="-2445f" cropright="-1223f"/>
      </v:shape>
    </w:pict>
  </w:numPicBullet>
  <w:numPicBullet w:numPicBulletId="1">
    <w:pict>
      <v:shape id="Graphic 10" o:spid="_x0000_i1026" type="#_x0000_t75" alt="Link with solid fill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" o:bullet="t">
        <v:imagedata r:id="rId2" o:title="" cropbottom="-455f" cropright="-455f"/>
      </v:shape>
    </w:pict>
  </w:numPicBullet>
  <w:numPicBullet w:numPicBulletId="2">
    <w:pict>
      <v:shape id="_x0000_i1027" type="#_x0000_t75" alt="Link with solid fill" style="width:10.25pt;height:10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" o:bullet="t">
        <v:imagedata r:id="rId3" o:title="" croptop="-3260f" cropbottom="-1956f" cropleft="-6164f"/>
      </v:shape>
    </w:pict>
  </w:numPicBullet>
  <w:abstractNum w:abstractNumId="0" w15:restartNumberingAfterBreak="0">
    <w:nsid w:val="00F4433A"/>
    <w:multiLevelType w:val="hybridMultilevel"/>
    <w:tmpl w:val="9D02BB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60AD6"/>
    <w:multiLevelType w:val="multilevel"/>
    <w:tmpl w:val="C47A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41F2C"/>
    <w:multiLevelType w:val="multilevel"/>
    <w:tmpl w:val="4430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C28BE"/>
    <w:multiLevelType w:val="multilevel"/>
    <w:tmpl w:val="9400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B4C93"/>
    <w:multiLevelType w:val="multilevel"/>
    <w:tmpl w:val="DEA4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02247"/>
    <w:multiLevelType w:val="multilevel"/>
    <w:tmpl w:val="6946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6590"/>
    <w:multiLevelType w:val="multilevel"/>
    <w:tmpl w:val="03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221B4"/>
    <w:multiLevelType w:val="hybridMultilevel"/>
    <w:tmpl w:val="3F6A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E0016"/>
    <w:multiLevelType w:val="hybridMultilevel"/>
    <w:tmpl w:val="E12854F2"/>
    <w:lvl w:ilvl="0" w:tplc="26FE54E8">
      <w:numFmt w:val="bullet"/>
      <w:lvlText w:val="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62A5420"/>
    <w:multiLevelType w:val="hybridMultilevel"/>
    <w:tmpl w:val="AF24A81A"/>
    <w:lvl w:ilvl="0" w:tplc="7DA6E5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323D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3AB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E0D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03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4AC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2E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AC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76A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C090744"/>
    <w:multiLevelType w:val="multilevel"/>
    <w:tmpl w:val="C1DA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95D52"/>
    <w:multiLevelType w:val="multilevel"/>
    <w:tmpl w:val="D29A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05A4C"/>
    <w:multiLevelType w:val="multilevel"/>
    <w:tmpl w:val="9ABA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A74D1"/>
    <w:multiLevelType w:val="multilevel"/>
    <w:tmpl w:val="9B4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3162A"/>
    <w:multiLevelType w:val="hybridMultilevel"/>
    <w:tmpl w:val="162637EE"/>
    <w:lvl w:ilvl="0" w:tplc="27868D1E">
      <w:numFmt w:val="bullet"/>
      <w:lvlText w:val="•"/>
      <w:lvlJc w:val="left"/>
      <w:pPr>
        <w:ind w:left="166" w:hanging="25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96"/>
        <w:sz w:val="19"/>
        <w:szCs w:val="19"/>
        <w:lang w:val="en-US" w:eastAsia="en-US" w:bidi="ar-SA"/>
      </w:rPr>
    </w:lvl>
    <w:lvl w:ilvl="1" w:tplc="3998EB08">
      <w:numFmt w:val="bullet"/>
      <w:lvlText w:val="•"/>
      <w:lvlJc w:val="left"/>
      <w:pPr>
        <w:ind w:left="453" w:hanging="250"/>
      </w:pPr>
      <w:rPr>
        <w:rFonts w:hint="default"/>
        <w:lang w:val="en-US" w:eastAsia="en-US" w:bidi="ar-SA"/>
      </w:rPr>
    </w:lvl>
    <w:lvl w:ilvl="2" w:tplc="1CE27FC2">
      <w:numFmt w:val="bullet"/>
      <w:lvlText w:val="•"/>
      <w:lvlJc w:val="left"/>
      <w:pPr>
        <w:ind w:left="747" w:hanging="250"/>
      </w:pPr>
      <w:rPr>
        <w:rFonts w:hint="default"/>
        <w:lang w:val="en-US" w:eastAsia="en-US" w:bidi="ar-SA"/>
      </w:rPr>
    </w:lvl>
    <w:lvl w:ilvl="3" w:tplc="C930CF20">
      <w:numFmt w:val="bullet"/>
      <w:lvlText w:val="•"/>
      <w:lvlJc w:val="left"/>
      <w:pPr>
        <w:ind w:left="1040" w:hanging="250"/>
      </w:pPr>
      <w:rPr>
        <w:rFonts w:hint="default"/>
        <w:lang w:val="en-US" w:eastAsia="en-US" w:bidi="ar-SA"/>
      </w:rPr>
    </w:lvl>
    <w:lvl w:ilvl="4" w:tplc="7952D39E">
      <w:numFmt w:val="bullet"/>
      <w:lvlText w:val="•"/>
      <w:lvlJc w:val="left"/>
      <w:pPr>
        <w:ind w:left="1334" w:hanging="250"/>
      </w:pPr>
      <w:rPr>
        <w:rFonts w:hint="default"/>
        <w:lang w:val="en-US" w:eastAsia="en-US" w:bidi="ar-SA"/>
      </w:rPr>
    </w:lvl>
    <w:lvl w:ilvl="5" w:tplc="F370D08E">
      <w:numFmt w:val="bullet"/>
      <w:lvlText w:val="•"/>
      <w:lvlJc w:val="left"/>
      <w:pPr>
        <w:ind w:left="1628" w:hanging="250"/>
      </w:pPr>
      <w:rPr>
        <w:rFonts w:hint="default"/>
        <w:lang w:val="en-US" w:eastAsia="en-US" w:bidi="ar-SA"/>
      </w:rPr>
    </w:lvl>
    <w:lvl w:ilvl="6" w:tplc="978C7610">
      <w:numFmt w:val="bullet"/>
      <w:lvlText w:val="•"/>
      <w:lvlJc w:val="left"/>
      <w:pPr>
        <w:ind w:left="1921" w:hanging="250"/>
      </w:pPr>
      <w:rPr>
        <w:rFonts w:hint="default"/>
        <w:lang w:val="en-US" w:eastAsia="en-US" w:bidi="ar-SA"/>
      </w:rPr>
    </w:lvl>
    <w:lvl w:ilvl="7" w:tplc="B8401F92">
      <w:numFmt w:val="bullet"/>
      <w:lvlText w:val="•"/>
      <w:lvlJc w:val="left"/>
      <w:pPr>
        <w:ind w:left="2215" w:hanging="250"/>
      </w:pPr>
      <w:rPr>
        <w:rFonts w:hint="default"/>
        <w:lang w:val="en-US" w:eastAsia="en-US" w:bidi="ar-SA"/>
      </w:rPr>
    </w:lvl>
    <w:lvl w:ilvl="8" w:tplc="78946214">
      <w:numFmt w:val="bullet"/>
      <w:lvlText w:val="•"/>
      <w:lvlJc w:val="left"/>
      <w:pPr>
        <w:ind w:left="2508" w:hanging="250"/>
      </w:pPr>
      <w:rPr>
        <w:rFonts w:hint="default"/>
        <w:lang w:val="en-US" w:eastAsia="en-US" w:bidi="ar-SA"/>
      </w:rPr>
    </w:lvl>
  </w:abstractNum>
  <w:abstractNum w:abstractNumId="15" w15:restartNumberingAfterBreak="0">
    <w:nsid w:val="41C32030"/>
    <w:multiLevelType w:val="multilevel"/>
    <w:tmpl w:val="0D5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97BDC"/>
    <w:multiLevelType w:val="multilevel"/>
    <w:tmpl w:val="03E0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F5CE3"/>
    <w:multiLevelType w:val="multilevel"/>
    <w:tmpl w:val="6D46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C3A71"/>
    <w:multiLevelType w:val="multilevel"/>
    <w:tmpl w:val="7B5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A7EEE"/>
    <w:multiLevelType w:val="multilevel"/>
    <w:tmpl w:val="6D72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43D09"/>
    <w:multiLevelType w:val="multilevel"/>
    <w:tmpl w:val="A332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86CF1"/>
    <w:multiLevelType w:val="multilevel"/>
    <w:tmpl w:val="609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84F75"/>
    <w:multiLevelType w:val="hybridMultilevel"/>
    <w:tmpl w:val="140C5F6A"/>
    <w:lvl w:ilvl="0" w:tplc="7DA6E548">
      <w:start w:val="1"/>
      <w:numFmt w:val="bullet"/>
      <w:lvlText w:val=""/>
      <w:lvlPicBulletId w:val="2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FC72F71"/>
    <w:multiLevelType w:val="multilevel"/>
    <w:tmpl w:val="71C2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27037"/>
    <w:multiLevelType w:val="multilevel"/>
    <w:tmpl w:val="8F94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84E61"/>
    <w:multiLevelType w:val="multilevel"/>
    <w:tmpl w:val="2534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D747DA"/>
    <w:multiLevelType w:val="multilevel"/>
    <w:tmpl w:val="89BC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6419E4"/>
    <w:multiLevelType w:val="hybridMultilevel"/>
    <w:tmpl w:val="992A4724"/>
    <w:lvl w:ilvl="0" w:tplc="7E227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C8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F64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042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43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AF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186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014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1E8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E643C6B"/>
    <w:multiLevelType w:val="multilevel"/>
    <w:tmpl w:val="191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6A3042"/>
    <w:multiLevelType w:val="multilevel"/>
    <w:tmpl w:val="185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47541"/>
    <w:multiLevelType w:val="multilevel"/>
    <w:tmpl w:val="286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960860"/>
    <w:multiLevelType w:val="multilevel"/>
    <w:tmpl w:val="013C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246A3"/>
    <w:multiLevelType w:val="multilevel"/>
    <w:tmpl w:val="196A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8766EE"/>
    <w:multiLevelType w:val="multilevel"/>
    <w:tmpl w:val="020A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641578">
    <w:abstractNumId w:val="14"/>
  </w:num>
  <w:num w:numId="2" w16cid:durableId="552235753">
    <w:abstractNumId w:val="27"/>
  </w:num>
  <w:num w:numId="3" w16cid:durableId="346254823">
    <w:abstractNumId w:val="9"/>
  </w:num>
  <w:num w:numId="4" w16cid:durableId="2063210278">
    <w:abstractNumId w:val="15"/>
  </w:num>
  <w:num w:numId="5" w16cid:durableId="1142230107">
    <w:abstractNumId w:val="19"/>
  </w:num>
  <w:num w:numId="6" w16cid:durableId="1358233902">
    <w:abstractNumId w:val="22"/>
  </w:num>
  <w:num w:numId="7" w16cid:durableId="1912739474">
    <w:abstractNumId w:val="8"/>
  </w:num>
  <w:num w:numId="8" w16cid:durableId="953249971">
    <w:abstractNumId w:val="0"/>
  </w:num>
  <w:num w:numId="9" w16cid:durableId="277879469">
    <w:abstractNumId w:val="33"/>
  </w:num>
  <w:num w:numId="10" w16cid:durableId="977684087">
    <w:abstractNumId w:val="28"/>
  </w:num>
  <w:num w:numId="11" w16cid:durableId="107447682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0257105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17199262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25501786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340788750">
    <w:abstractNumId w:val="26"/>
  </w:num>
  <w:num w:numId="16" w16cid:durableId="1889801650">
    <w:abstractNumId w:val="29"/>
  </w:num>
  <w:num w:numId="17" w16cid:durableId="593053980">
    <w:abstractNumId w:val="31"/>
  </w:num>
  <w:num w:numId="18" w16cid:durableId="489492603">
    <w:abstractNumId w:val="24"/>
  </w:num>
  <w:num w:numId="19" w16cid:durableId="509951924">
    <w:abstractNumId w:val="25"/>
  </w:num>
  <w:num w:numId="20" w16cid:durableId="2105832922">
    <w:abstractNumId w:val="2"/>
  </w:num>
  <w:num w:numId="21" w16cid:durableId="738140391">
    <w:abstractNumId w:val="30"/>
  </w:num>
  <w:num w:numId="22" w16cid:durableId="151607255">
    <w:abstractNumId w:val="11"/>
  </w:num>
  <w:num w:numId="23" w16cid:durableId="1281842320">
    <w:abstractNumId w:val="3"/>
  </w:num>
  <w:num w:numId="24" w16cid:durableId="1780679854">
    <w:abstractNumId w:val="17"/>
  </w:num>
  <w:num w:numId="25" w16cid:durableId="735279126">
    <w:abstractNumId w:val="10"/>
  </w:num>
  <w:num w:numId="26" w16cid:durableId="1302147767">
    <w:abstractNumId w:val="5"/>
  </w:num>
  <w:num w:numId="27" w16cid:durableId="562373916">
    <w:abstractNumId w:val="18"/>
  </w:num>
  <w:num w:numId="28" w16cid:durableId="571619151">
    <w:abstractNumId w:val="23"/>
  </w:num>
  <w:num w:numId="29" w16cid:durableId="1595431568">
    <w:abstractNumId w:val="1"/>
  </w:num>
  <w:num w:numId="30" w16cid:durableId="1039472492">
    <w:abstractNumId w:val="4"/>
  </w:num>
  <w:num w:numId="31" w16cid:durableId="1493376089">
    <w:abstractNumId w:val="16"/>
  </w:num>
  <w:num w:numId="32" w16cid:durableId="1905338936">
    <w:abstractNumId w:val="13"/>
  </w:num>
  <w:num w:numId="33" w16cid:durableId="265504785">
    <w:abstractNumId w:val="20"/>
  </w:num>
  <w:num w:numId="34" w16cid:durableId="664866429">
    <w:abstractNumId w:val="32"/>
  </w:num>
  <w:num w:numId="35" w16cid:durableId="1375693506">
    <w:abstractNumId w:val="6"/>
  </w:num>
  <w:num w:numId="36" w16cid:durableId="1793791063">
    <w:abstractNumId w:val="21"/>
  </w:num>
  <w:num w:numId="37" w16cid:durableId="1416198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6D"/>
    <w:rsid w:val="00000A12"/>
    <w:rsid w:val="00007717"/>
    <w:rsid w:val="00040295"/>
    <w:rsid w:val="000433CD"/>
    <w:rsid w:val="000704C7"/>
    <w:rsid w:val="000747BD"/>
    <w:rsid w:val="0009253B"/>
    <w:rsid w:val="00092C37"/>
    <w:rsid w:val="00093141"/>
    <w:rsid w:val="00096513"/>
    <w:rsid w:val="000A73B4"/>
    <w:rsid w:val="000C038E"/>
    <w:rsid w:val="000C3064"/>
    <w:rsid w:val="000D1559"/>
    <w:rsid w:val="000D4594"/>
    <w:rsid w:val="000D5892"/>
    <w:rsid w:val="000E1C4A"/>
    <w:rsid w:val="000E27E3"/>
    <w:rsid w:val="000E2F02"/>
    <w:rsid w:val="000F1528"/>
    <w:rsid w:val="00101B92"/>
    <w:rsid w:val="00102050"/>
    <w:rsid w:val="00106E8A"/>
    <w:rsid w:val="00106F72"/>
    <w:rsid w:val="00116F58"/>
    <w:rsid w:val="001268A5"/>
    <w:rsid w:val="00135CBA"/>
    <w:rsid w:val="0015766A"/>
    <w:rsid w:val="00164970"/>
    <w:rsid w:val="0016680C"/>
    <w:rsid w:val="00173593"/>
    <w:rsid w:val="00173EA5"/>
    <w:rsid w:val="00186A77"/>
    <w:rsid w:val="001902DD"/>
    <w:rsid w:val="0019113F"/>
    <w:rsid w:val="001911C9"/>
    <w:rsid w:val="001B19BC"/>
    <w:rsid w:val="001B3935"/>
    <w:rsid w:val="001B7B1C"/>
    <w:rsid w:val="001D0B54"/>
    <w:rsid w:val="001D51FF"/>
    <w:rsid w:val="001E41A6"/>
    <w:rsid w:val="001E73D6"/>
    <w:rsid w:val="001F118F"/>
    <w:rsid w:val="001F392B"/>
    <w:rsid w:val="00213F92"/>
    <w:rsid w:val="002372F0"/>
    <w:rsid w:val="002424CA"/>
    <w:rsid w:val="00251A04"/>
    <w:rsid w:val="00270786"/>
    <w:rsid w:val="00283EFB"/>
    <w:rsid w:val="002938ED"/>
    <w:rsid w:val="002978C2"/>
    <w:rsid w:val="002A7AFC"/>
    <w:rsid w:val="002B0B40"/>
    <w:rsid w:val="002C338E"/>
    <w:rsid w:val="002D241F"/>
    <w:rsid w:val="002E02ED"/>
    <w:rsid w:val="002E1A28"/>
    <w:rsid w:val="002F1A1C"/>
    <w:rsid w:val="003013BA"/>
    <w:rsid w:val="00311FB6"/>
    <w:rsid w:val="00321833"/>
    <w:rsid w:val="00334E81"/>
    <w:rsid w:val="003427FB"/>
    <w:rsid w:val="00345B52"/>
    <w:rsid w:val="0035566C"/>
    <w:rsid w:val="003726FC"/>
    <w:rsid w:val="00375085"/>
    <w:rsid w:val="003803F5"/>
    <w:rsid w:val="00381DA6"/>
    <w:rsid w:val="0039007E"/>
    <w:rsid w:val="00391C0D"/>
    <w:rsid w:val="003A57CD"/>
    <w:rsid w:val="003B0702"/>
    <w:rsid w:val="003B4B23"/>
    <w:rsid w:val="003B5106"/>
    <w:rsid w:val="003D28B2"/>
    <w:rsid w:val="003F24F0"/>
    <w:rsid w:val="0040371B"/>
    <w:rsid w:val="00404027"/>
    <w:rsid w:val="0040768C"/>
    <w:rsid w:val="0042791A"/>
    <w:rsid w:val="004321AD"/>
    <w:rsid w:val="00437A9E"/>
    <w:rsid w:val="004461DB"/>
    <w:rsid w:val="004500E2"/>
    <w:rsid w:val="00453460"/>
    <w:rsid w:val="00453DEC"/>
    <w:rsid w:val="004649B5"/>
    <w:rsid w:val="004700CF"/>
    <w:rsid w:val="0048298B"/>
    <w:rsid w:val="00491D05"/>
    <w:rsid w:val="00493C98"/>
    <w:rsid w:val="004A33B4"/>
    <w:rsid w:val="004A54A4"/>
    <w:rsid w:val="004B1DAD"/>
    <w:rsid w:val="004B7310"/>
    <w:rsid w:val="004C2196"/>
    <w:rsid w:val="004C3E60"/>
    <w:rsid w:val="004C7195"/>
    <w:rsid w:val="004D1845"/>
    <w:rsid w:val="004D2FC6"/>
    <w:rsid w:val="004D7304"/>
    <w:rsid w:val="004D7608"/>
    <w:rsid w:val="004E15E9"/>
    <w:rsid w:val="00501A6E"/>
    <w:rsid w:val="0051363D"/>
    <w:rsid w:val="00541116"/>
    <w:rsid w:val="0056222D"/>
    <w:rsid w:val="00581B23"/>
    <w:rsid w:val="005A156F"/>
    <w:rsid w:val="005B5F0A"/>
    <w:rsid w:val="005B6E6D"/>
    <w:rsid w:val="005C0511"/>
    <w:rsid w:val="005C0B81"/>
    <w:rsid w:val="005D0D63"/>
    <w:rsid w:val="005F513A"/>
    <w:rsid w:val="00617585"/>
    <w:rsid w:val="00626BD1"/>
    <w:rsid w:val="0064524D"/>
    <w:rsid w:val="006554D7"/>
    <w:rsid w:val="00666B82"/>
    <w:rsid w:val="00667087"/>
    <w:rsid w:val="00670B98"/>
    <w:rsid w:val="0067437C"/>
    <w:rsid w:val="006779CE"/>
    <w:rsid w:val="006817FE"/>
    <w:rsid w:val="0068588B"/>
    <w:rsid w:val="00686B47"/>
    <w:rsid w:val="006979FA"/>
    <w:rsid w:val="006C650E"/>
    <w:rsid w:val="006D61FA"/>
    <w:rsid w:val="006D7966"/>
    <w:rsid w:val="006F17B2"/>
    <w:rsid w:val="006F4C41"/>
    <w:rsid w:val="007072C8"/>
    <w:rsid w:val="0071090B"/>
    <w:rsid w:val="00717093"/>
    <w:rsid w:val="00721087"/>
    <w:rsid w:val="00743A44"/>
    <w:rsid w:val="00757F21"/>
    <w:rsid w:val="007643DC"/>
    <w:rsid w:val="00764969"/>
    <w:rsid w:val="007751D4"/>
    <w:rsid w:val="007803FC"/>
    <w:rsid w:val="00784500"/>
    <w:rsid w:val="00785DDC"/>
    <w:rsid w:val="007A0171"/>
    <w:rsid w:val="007A04F8"/>
    <w:rsid w:val="007A7F9A"/>
    <w:rsid w:val="007C1F1D"/>
    <w:rsid w:val="007C39D9"/>
    <w:rsid w:val="007C4275"/>
    <w:rsid w:val="007C7F7A"/>
    <w:rsid w:val="007D0ADD"/>
    <w:rsid w:val="007D18E6"/>
    <w:rsid w:val="007D1EEC"/>
    <w:rsid w:val="007E391A"/>
    <w:rsid w:val="007F66AA"/>
    <w:rsid w:val="007F6B22"/>
    <w:rsid w:val="007F7DFD"/>
    <w:rsid w:val="00844F94"/>
    <w:rsid w:val="00851271"/>
    <w:rsid w:val="00853DAA"/>
    <w:rsid w:val="0085475E"/>
    <w:rsid w:val="00862259"/>
    <w:rsid w:val="008638BC"/>
    <w:rsid w:val="008707CB"/>
    <w:rsid w:val="0089040D"/>
    <w:rsid w:val="00892D55"/>
    <w:rsid w:val="008A5345"/>
    <w:rsid w:val="008B59B8"/>
    <w:rsid w:val="008C3CC4"/>
    <w:rsid w:val="008C7B12"/>
    <w:rsid w:val="008E3FD2"/>
    <w:rsid w:val="008E40A0"/>
    <w:rsid w:val="008E5837"/>
    <w:rsid w:val="008F2283"/>
    <w:rsid w:val="0090742E"/>
    <w:rsid w:val="009265E4"/>
    <w:rsid w:val="00932FCA"/>
    <w:rsid w:val="00937793"/>
    <w:rsid w:val="0095716D"/>
    <w:rsid w:val="0096158E"/>
    <w:rsid w:val="00971AE8"/>
    <w:rsid w:val="009A2A9C"/>
    <w:rsid w:val="009A30A1"/>
    <w:rsid w:val="009C418E"/>
    <w:rsid w:val="009E51F9"/>
    <w:rsid w:val="009F125D"/>
    <w:rsid w:val="009F5746"/>
    <w:rsid w:val="00A1514B"/>
    <w:rsid w:val="00A16B3E"/>
    <w:rsid w:val="00A32D50"/>
    <w:rsid w:val="00A35DEC"/>
    <w:rsid w:val="00A36FFF"/>
    <w:rsid w:val="00A45019"/>
    <w:rsid w:val="00A534CB"/>
    <w:rsid w:val="00A6335E"/>
    <w:rsid w:val="00A85155"/>
    <w:rsid w:val="00AA6F4E"/>
    <w:rsid w:val="00AB16C2"/>
    <w:rsid w:val="00AB66AC"/>
    <w:rsid w:val="00AB685B"/>
    <w:rsid w:val="00AD0E10"/>
    <w:rsid w:val="00AD5277"/>
    <w:rsid w:val="00AD77B8"/>
    <w:rsid w:val="00AF4423"/>
    <w:rsid w:val="00B00AC5"/>
    <w:rsid w:val="00B025F5"/>
    <w:rsid w:val="00B14914"/>
    <w:rsid w:val="00B208DB"/>
    <w:rsid w:val="00B45C26"/>
    <w:rsid w:val="00B61961"/>
    <w:rsid w:val="00B84842"/>
    <w:rsid w:val="00BA7906"/>
    <w:rsid w:val="00BB0CC4"/>
    <w:rsid w:val="00BB3391"/>
    <w:rsid w:val="00BC1029"/>
    <w:rsid w:val="00BC4C28"/>
    <w:rsid w:val="00BE0E26"/>
    <w:rsid w:val="00BF4268"/>
    <w:rsid w:val="00C12EE6"/>
    <w:rsid w:val="00C20B06"/>
    <w:rsid w:val="00C26BFC"/>
    <w:rsid w:val="00C44D88"/>
    <w:rsid w:val="00C46419"/>
    <w:rsid w:val="00C46448"/>
    <w:rsid w:val="00C47979"/>
    <w:rsid w:val="00C6522F"/>
    <w:rsid w:val="00C65C14"/>
    <w:rsid w:val="00C74F6D"/>
    <w:rsid w:val="00C75446"/>
    <w:rsid w:val="00C7767E"/>
    <w:rsid w:val="00C80F91"/>
    <w:rsid w:val="00C873FD"/>
    <w:rsid w:val="00C91012"/>
    <w:rsid w:val="00C949E1"/>
    <w:rsid w:val="00C94B60"/>
    <w:rsid w:val="00C96C78"/>
    <w:rsid w:val="00CB183B"/>
    <w:rsid w:val="00CB2095"/>
    <w:rsid w:val="00CB59E3"/>
    <w:rsid w:val="00CB6D49"/>
    <w:rsid w:val="00CD12AD"/>
    <w:rsid w:val="00CD231B"/>
    <w:rsid w:val="00CE34EE"/>
    <w:rsid w:val="00CF4378"/>
    <w:rsid w:val="00D024C6"/>
    <w:rsid w:val="00D05C7F"/>
    <w:rsid w:val="00D13CE6"/>
    <w:rsid w:val="00D155C5"/>
    <w:rsid w:val="00D15C5C"/>
    <w:rsid w:val="00D16A33"/>
    <w:rsid w:val="00D20B3D"/>
    <w:rsid w:val="00D21B2F"/>
    <w:rsid w:val="00D23B51"/>
    <w:rsid w:val="00D259BC"/>
    <w:rsid w:val="00D2797E"/>
    <w:rsid w:val="00D45F68"/>
    <w:rsid w:val="00D463F1"/>
    <w:rsid w:val="00D557ED"/>
    <w:rsid w:val="00D70514"/>
    <w:rsid w:val="00D73207"/>
    <w:rsid w:val="00D74873"/>
    <w:rsid w:val="00D81698"/>
    <w:rsid w:val="00D825BA"/>
    <w:rsid w:val="00D91F7E"/>
    <w:rsid w:val="00DA473A"/>
    <w:rsid w:val="00DB2ECA"/>
    <w:rsid w:val="00DC4452"/>
    <w:rsid w:val="00DD0051"/>
    <w:rsid w:val="00DD5B91"/>
    <w:rsid w:val="00DD6746"/>
    <w:rsid w:val="00DF5280"/>
    <w:rsid w:val="00E00DC6"/>
    <w:rsid w:val="00E07A0F"/>
    <w:rsid w:val="00E1214A"/>
    <w:rsid w:val="00E16692"/>
    <w:rsid w:val="00E225FE"/>
    <w:rsid w:val="00E22780"/>
    <w:rsid w:val="00E22A4A"/>
    <w:rsid w:val="00E318A8"/>
    <w:rsid w:val="00E361F0"/>
    <w:rsid w:val="00E36B16"/>
    <w:rsid w:val="00E46215"/>
    <w:rsid w:val="00E5113B"/>
    <w:rsid w:val="00E9393D"/>
    <w:rsid w:val="00E94D92"/>
    <w:rsid w:val="00EC046B"/>
    <w:rsid w:val="00EE1AB2"/>
    <w:rsid w:val="00EE209E"/>
    <w:rsid w:val="00F21C79"/>
    <w:rsid w:val="00F309E5"/>
    <w:rsid w:val="00F32DB4"/>
    <w:rsid w:val="00F372A1"/>
    <w:rsid w:val="00F417B0"/>
    <w:rsid w:val="00F5008F"/>
    <w:rsid w:val="00F507D9"/>
    <w:rsid w:val="00F557E6"/>
    <w:rsid w:val="00F66F2C"/>
    <w:rsid w:val="00F77088"/>
    <w:rsid w:val="00F86106"/>
    <w:rsid w:val="00FA1256"/>
    <w:rsid w:val="00FB5214"/>
    <w:rsid w:val="00FD1510"/>
    <w:rsid w:val="00FE446F"/>
    <w:rsid w:val="00FE794A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6073"/>
  <w15:chartTrackingRefBased/>
  <w15:docId w15:val="{806CF24F-5A3B-4574-8E62-522C146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09E"/>
  </w:style>
  <w:style w:type="paragraph" w:styleId="Heading1">
    <w:name w:val="heading 1"/>
    <w:basedOn w:val="Normal"/>
    <w:next w:val="Normal"/>
    <w:link w:val="Heading1Char"/>
    <w:uiPriority w:val="9"/>
    <w:qFormat/>
    <w:rsid w:val="003013BA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3BA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3BA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3BA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13BA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3BA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3BA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3B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3B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3BA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013BA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013BA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013BA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013BA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3BA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3BA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3B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3B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13BA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3BA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3B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013B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013B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13B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74F6D"/>
    <w:pPr>
      <w:ind w:left="720"/>
      <w:contextualSpacing/>
    </w:pPr>
  </w:style>
  <w:style w:type="character" w:styleId="IntenseEmphasis">
    <w:name w:val="Intense Emphasis"/>
    <w:uiPriority w:val="21"/>
    <w:qFormat/>
    <w:rsid w:val="003013BA"/>
    <w:rPr>
      <w:b/>
      <w:bCs/>
      <w:caps/>
      <w:color w:val="294E1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3BA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3BA"/>
    <w:rPr>
      <w:color w:val="549E39" w:themeColor="accent1"/>
      <w:sz w:val="24"/>
      <w:szCs w:val="24"/>
    </w:rPr>
  </w:style>
  <w:style w:type="character" w:styleId="IntenseReference">
    <w:name w:val="Intense Reference"/>
    <w:uiPriority w:val="32"/>
    <w:qFormat/>
    <w:rsid w:val="003013BA"/>
    <w:rPr>
      <w:b/>
      <w:bCs/>
      <w:i/>
      <w:iCs/>
      <w:caps/>
      <w:color w:val="549E39" w:themeColor="accent1"/>
    </w:rPr>
  </w:style>
  <w:style w:type="table" w:styleId="TableGrid">
    <w:name w:val="Table Grid"/>
    <w:basedOn w:val="TableNormal"/>
    <w:uiPriority w:val="39"/>
    <w:rsid w:val="00C7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F6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F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B12"/>
    <w:rPr>
      <w:color w:val="BA6906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03F5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3013BA"/>
    <w:rPr>
      <w:b/>
      <w:bCs/>
    </w:rPr>
  </w:style>
  <w:style w:type="table" w:styleId="PlainTable2">
    <w:name w:val="Plain Table 2"/>
    <w:basedOn w:val="TableNormal"/>
    <w:uiPriority w:val="42"/>
    <w:rsid w:val="00E227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A151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3013BA"/>
    <w:rPr>
      <w:b/>
      <w:bCs/>
      <w:color w:val="3E762A" w:themeColor="accent1" w:themeShade="BF"/>
      <w:sz w:val="16"/>
      <w:szCs w:val="16"/>
    </w:rPr>
  </w:style>
  <w:style w:type="character" w:styleId="Emphasis">
    <w:name w:val="Emphasis"/>
    <w:uiPriority w:val="20"/>
    <w:qFormat/>
    <w:rsid w:val="003013BA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3013BA"/>
    <w:pPr>
      <w:spacing w:after="0" w:line="240" w:lineRule="auto"/>
    </w:pPr>
  </w:style>
  <w:style w:type="character" w:styleId="SubtleEmphasis">
    <w:name w:val="Subtle Emphasis"/>
    <w:uiPriority w:val="19"/>
    <w:qFormat/>
    <w:rsid w:val="003013BA"/>
    <w:rPr>
      <w:i/>
      <w:iCs/>
      <w:color w:val="294E1C" w:themeColor="accent1" w:themeShade="7F"/>
    </w:rPr>
  </w:style>
  <w:style w:type="character" w:styleId="SubtleReference">
    <w:name w:val="Subtle Reference"/>
    <w:uiPriority w:val="31"/>
    <w:qFormat/>
    <w:rsid w:val="003013BA"/>
    <w:rPr>
      <w:b/>
      <w:bCs/>
      <w:color w:val="549E39" w:themeColor="accent1"/>
    </w:rPr>
  </w:style>
  <w:style w:type="character" w:styleId="BookTitle">
    <w:name w:val="Book Title"/>
    <w:uiPriority w:val="33"/>
    <w:qFormat/>
    <w:rsid w:val="003013B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3B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803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C"/>
  </w:style>
  <w:style w:type="paragraph" w:styleId="Footer">
    <w:name w:val="footer"/>
    <w:basedOn w:val="Normal"/>
    <w:link w:val="FooterChar"/>
    <w:uiPriority w:val="99"/>
    <w:unhideWhenUsed/>
    <w:rsid w:val="007803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C"/>
  </w:style>
  <w:style w:type="table" w:styleId="ListTable3">
    <w:name w:val="List Table 3"/>
    <w:basedOn w:val="TableNormal"/>
    <w:uiPriority w:val="48"/>
    <w:rsid w:val="00932F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elene-tamm" TargetMode="External"/><Relationship Id="rId13" Type="http://schemas.openxmlformats.org/officeDocument/2006/relationships/hyperlink" Target="http://nau.edu/staccreport" TargetMode="External"/><Relationship Id="rId18" Type="http://schemas.openxmlformats.org/officeDocument/2006/relationships/hyperlink" Target="https://laist.com/news/climate-environment/an-invasive-beetle-has-killed-at-least-90-000-socal-trees-can-indigenous-cultural-burns-hel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tamm001@ucr.edu" TargetMode="External"/><Relationship Id="rId12" Type="http://schemas.openxmlformats.org/officeDocument/2006/relationships/hyperlink" Target="https://doi.org/10.1002/ece3.72715" TargetMode="External"/><Relationship Id="rId17" Type="http://schemas.openxmlformats.org/officeDocument/2006/relationships/hyperlink" Target="https://www.latimes.com/environment/story/2024-05-28/gold-spotted-oak-borer-santa-monica-mountai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c7.com/post/invasive-beetle-killed-80000-oak-trees-socal/14888105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956/2025-101.3.2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bcsandiego.com/local/invasive-beetle-threatens-oak-trees-in-san-diego/3545328/" TargetMode="External"/><Relationship Id="rId10" Type="http://schemas.openxmlformats.org/officeDocument/2006/relationships/hyperlink" Target="https://www.researchgate.net/profile/Joelene_Tam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7-1695-6591" TargetMode="External"/><Relationship Id="rId14" Type="http://schemas.openxmlformats.org/officeDocument/2006/relationships/hyperlink" Target="https://doi.org/10.5281/zenodo.13129913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4493</TotalTime>
  <Pages>5</Pages>
  <Words>2264</Words>
  <Characters>12521</Characters>
  <Application>Microsoft Office Word</Application>
  <DocSecurity>0</DocSecurity>
  <Lines>544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Tamm</dc:creator>
  <cp:keywords/>
  <dc:description/>
  <cp:lastModifiedBy>Joelene Tamm</cp:lastModifiedBy>
  <cp:revision>284</cp:revision>
  <dcterms:created xsi:type="dcterms:W3CDTF">2025-12-23T17:54:00Z</dcterms:created>
  <dcterms:modified xsi:type="dcterms:W3CDTF">2025-12-26T23:01:00Z</dcterms:modified>
</cp:coreProperties>
</file>