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DD1E8" w14:textId="77777777" w:rsidR="003C5FDE" w:rsidRPr="00336C0C" w:rsidRDefault="00B07E84">
      <w:pPr>
        <w:rPr>
          <w:b/>
          <w:sz w:val="28"/>
          <w:szCs w:val="28"/>
        </w:rPr>
      </w:pPr>
      <w:r>
        <w:rPr>
          <w:b/>
          <w:sz w:val="28"/>
          <w:szCs w:val="28"/>
        </w:rPr>
        <w:t>New course” BPSC 2</w:t>
      </w:r>
      <w:r w:rsidR="00F46405" w:rsidRPr="00336C0C">
        <w:rPr>
          <w:b/>
          <w:sz w:val="28"/>
          <w:szCs w:val="28"/>
        </w:rPr>
        <w:t>35 “</w:t>
      </w:r>
      <w:r w:rsidR="00417992" w:rsidRPr="00336C0C">
        <w:rPr>
          <w:b/>
          <w:sz w:val="28"/>
          <w:szCs w:val="28"/>
        </w:rPr>
        <w:t>Plant Cell and Developmental Biology</w:t>
      </w:r>
      <w:r w:rsidR="00F46405" w:rsidRPr="00336C0C">
        <w:rPr>
          <w:b/>
          <w:sz w:val="28"/>
          <w:szCs w:val="28"/>
        </w:rPr>
        <w:t>”</w:t>
      </w:r>
    </w:p>
    <w:p w14:paraId="10AA94B7" w14:textId="77777777" w:rsidR="00B07E84" w:rsidRDefault="00B07E84"/>
    <w:p w14:paraId="7B17E560" w14:textId="77777777" w:rsidR="00B07E84" w:rsidRDefault="00B07E84" w:rsidP="00B07E84">
      <w:pPr>
        <w:jc w:val="both"/>
      </w:pPr>
      <w:r w:rsidRPr="00BD442D">
        <w:t>Instructor</w:t>
      </w:r>
      <w:r>
        <w:t>s</w:t>
      </w:r>
      <w:r w:rsidRPr="00BD442D">
        <w:t xml:space="preserve">: </w:t>
      </w:r>
      <w:proofErr w:type="spellStart"/>
      <w:r>
        <w:t>Venu</w:t>
      </w:r>
      <w:proofErr w:type="spellEnd"/>
      <w:r>
        <w:t xml:space="preserve"> Reddy, </w:t>
      </w:r>
      <w:r w:rsidRPr="00BD442D">
        <w:t>Carolyn Rasmussen</w:t>
      </w:r>
    </w:p>
    <w:p w14:paraId="5EC79D38" w14:textId="77777777" w:rsidR="00B07E84" w:rsidRDefault="00B07E84" w:rsidP="00B07E84">
      <w:pPr>
        <w:jc w:val="both"/>
      </w:pPr>
    </w:p>
    <w:p w14:paraId="2AE7453C" w14:textId="77777777" w:rsidR="00B07E84" w:rsidRPr="00BD442D" w:rsidRDefault="00B07E84" w:rsidP="00B07E84">
      <w:pPr>
        <w:jc w:val="both"/>
      </w:pPr>
      <w:r>
        <w:t>Level: Graduate</w:t>
      </w:r>
    </w:p>
    <w:p w14:paraId="0557EB1D" w14:textId="77777777" w:rsidR="00B07E84" w:rsidRPr="00BD442D" w:rsidRDefault="00B07E84" w:rsidP="00B07E84">
      <w:pPr>
        <w:jc w:val="both"/>
      </w:pPr>
    </w:p>
    <w:p w14:paraId="18E3629F" w14:textId="77777777" w:rsidR="00B07E84" w:rsidRPr="00B07E84" w:rsidRDefault="00B07E84" w:rsidP="00B07E84">
      <w:pPr>
        <w:jc w:val="both"/>
        <w:rPr>
          <w:color w:val="000000" w:themeColor="text1"/>
        </w:rPr>
      </w:pPr>
      <w:r w:rsidRPr="00B07E84">
        <w:rPr>
          <w:color w:val="000000" w:themeColor="text1"/>
        </w:rPr>
        <w:t>Short title (30 characters max): “Plant Cell &amp; Develop Biology”</w:t>
      </w:r>
    </w:p>
    <w:p w14:paraId="664B323F" w14:textId="77777777" w:rsidR="00B07E84" w:rsidRPr="00B07E84" w:rsidRDefault="00B07E84" w:rsidP="00B07E84">
      <w:pPr>
        <w:jc w:val="both"/>
        <w:rPr>
          <w:color w:val="A6A6A6" w:themeColor="background1" w:themeShade="A6"/>
        </w:rPr>
      </w:pPr>
    </w:p>
    <w:p w14:paraId="6DD37579" w14:textId="77777777" w:rsidR="00B07E84" w:rsidRDefault="00B07E84" w:rsidP="00B07E84">
      <w:pPr>
        <w:jc w:val="both"/>
        <w:rPr>
          <w:color w:val="000000" w:themeColor="text1"/>
        </w:rPr>
      </w:pPr>
      <w:r>
        <w:rPr>
          <w:color w:val="000000" w:themeColor="text1"/>
        </w:rPr>
        <w:t>4 units: 3</w:t>
      </w:r>
      <w:r w:rsidRPr="00B07E84">
        <w:rPr>
          <w:color w:val="000000" w:themeColor="text1"/>
        </w:rPr>
        <w:t xml:space="preserve"> hour</w:t>
      </w:r>
      <w:r>
        <w:rPr>
          <w:color w:val="000000" w:themeColor="text1"/>
        </w:rPr>
        <w:t>s</w:t>
      </w:r>
      <w:r w:rsidRPr="00B07E84">
        <w:rPr>
          <w:color w:val="000000" w:themeColor="text1"/>
        </w:rPr>
        <w:t xml:space="preserve"> lecture, </w:t>
      </w:r>
      <w:proofErr w:type="gramStart"/>
      <w:r w:rsidRPr="00B07E84">
        <w:rPr>
          <w:color w:val="000000" w:themeColor="text1"/>
        </w:rPr>
        <w:t>1 hour</w:t>
      </w:r>
      <w:proofErr w:type="gramEnd"/>
      <w:r w:rsidRPr="00B07E84">
        <w:rPr>
          <w:color w:val="000000" w:themeColor="text1"/>
        </w:rPr>
        <w:t xml:space="preserve"> discussion</w:t>
      </w:r>
    </w:p>
    <w:p w14:paraId="644E93F2" w14:textId="77777777" w:rsidR="00B07E84" w:rsidRDefault="00B07E84" w:rsidP="00B07E84">
      <w:pPr>
        <w:jc w:val="both"/>
        <w:rPr>
          <w:color w:val="000000" w:themeColor="text1"/>
        </w:rPr>
      </w:pPr>
    </w:p>
    <w:p w14:paraId="358EA7D2" w14:textId="77777777" w:rsidR="00B07E84" w:rsidRPr="00B07E84" w:rsidRDefault="00B07E84" w:rsidP="00B07E84">
      <w:pPr>
        <w:jc w:val="both"/>
        <w:rPr>
          <w:color w:val="000000" w:themeColor="text1"/>
        </w:rPr>
      </w:pPr>
      <w:r>
        <w:rPr>
          <w:color w:val="000000" w:themeColor="text1"/>
        </w:rPr>
        <w:t>Effective term: Fall 23</w:t>
      </w:r>
    </w:p>
    <w:p w14:paraId="3CC8F543" w14:textId="77777777" w:rsidR="00B07E84" w:rsidRPr="00B07E84" w:rsidRDefault="00B07E84" w:rsidP="00B07E84">
      <w:pPr>
        <w:jc w:val="both"/>
        <w:rPr>
          <w:color w:val="A6A6A6" w:themeColor="background1" w:themeShade="A6"/>
        </w:rPr>
      </w:pPr>
    </w:p>
    <w:p w14:paraId="0475DA3E" w14:textId="77777777" w:rsidR="00B07E84" w:rsidRPr="00B07E84" w:rsidRDefault="00B07E84" w:rsidP="00B07E84">
      <w:pPr>
        <w:jc w:val="both"/>
        <w:rPr>
          <w:color w:val="000000" w:themeColor="text1"/>
        </w:rPr>
      </w:pPr>
      <w:r w:rsidRPr="00B07E84">
        <w:rPr>
          <w:color w:val="000000" w:themeColor="text1"/>
        </w:rPr>
        <w:t xml:space="preserve">Prerequisites: BCH 100 or BCH 110B; BCH 110C or BCH 110HC or BIOL 107A; BIOL 102; BIOL 104/BPSC 104; BPSC 143 or </w:t>
      </w:r>
      <w:r w:rsidRPr="00B07E84">
        <w:rPr>
          <w:color w:val="000000" w:themeColor="text1"/>
          <w:highlight w:val="yellow"/>
        </w:rPr>
        <w:t>CBNS 101</w:t>
      </w:r>
      <w:r w:rsidRPr="00B07E84">
        <w:rPr>
          <w:color w:val="000000" w:themeColor="text1"/>
        </w:rPr>
        <w:t>; or their equivalents,</w:t>
      </w:r>
    </w:p>
    <w:p w14:paraId="38423A44" w14:textId="77777777" w:rsidR="00B07E84" w:rsidRPr="00B07E84" w:rsidRDefault="00B07E84" w:rsidP="00B07E84">
      <w:pPr>
        <w:jc w:val="both"/>
        <w:rPr>
          <w:color w:val="A6A6A6" w:themeColor="background1" w:themeShade="A6"/>
        </w:rPr>
      </w:pPr>
    </w:p>
    <w:p w14:paraId="5FC20FF4" w14:textId="77777777" w:rsidR="00B07E84" w:rsidRPr="00B07E84" w:rsidRDefault="00B07E84" w:rsidP="00B07E84">
      <w:pPr>
        <w:jc w:val="both"/>
        <w:rPr>
          <w:color w:val="000000" w:themeColor="text1"/>
        </w:rPr>
      </w:pPr>
      <w:r w:rsidRPr="00B07E84">
        <w:rPr>
          <w:color w:val="000000" w:themeColor="text1"/>
        </w:rPr>
        <w:t>Or consent of instructor</w:t>
      </w:r>
    </w:p>
    <w:p w14:paraId="32EAE7E5" w14:textId="77777777" w:rsidR="00B07E84" w:rsidRPr="00B07E84" w:rsidRDefault="00B07E84" w:rsidP="00B07E84">
      <w:pPr>
        <w:jc w:val="both"/>
        <w:rPr>
          <w:color w:val="A6A6A6" w:themeColor="background1" w:themeShade="A6"/>
        </w:rPr>
      </w:pPr>
    </w:p>
    <w:p w14:paraId="78CF1760" w14:textId="77777777" w:rsidR="00B07E84" w:rsidRPr="00B07E84" w:rsidRDefault="00B07E84" w:rsidP="00B07E84">
      <w:pPr>
        <w:jc w:val="both"/>
        <w:rPr>
          <w:color w:val="000000" w:themeColor="text1"/>
        </w:rPr>
      </w:pPr>
      <w:r w:rsidRPr="00B07E84">
        <w:rPr>
          <w:color w:val="000000" w:themeColor="text1"/>
        </w:rPr>
        <w:t xml:space="preserve">Grading: Letter grade only, </w:t>
      </w:r>
    </w:p>
    <w:p w14:paraId="3BC0C040" w14:textId="77777777" w:rsidR="00B07E84" w:rsidRPr="00B07E84" w:rsidRDefault="00B07E84" w:rsidP="00B07E84">
      <w:pPr>
        <w:jc w:val="both"/>
        <w:rPr>
          <w:color w:val="000000" w:themeColor="text1"/>
        </w:rPr>
      </w:pPr>
    </w:p>
    <w:p w14:paraId="6C9C332F" w14:textId="77777777" w:rsidR="00B07E84" w:rsidRPr="00B07E84" w:rsidRDefault="00B07E84" w:rsidP="00B07E84">
      <w:pPr>
        <w:jc w:val="both"/>
        <w:rPr>
          <w:color w:val="000000" w:themeColor="text1"/>
        </w:rPr>
      </w:pPr>
      <w:r w:rsidRPr="00B07E84">
        <w:rPr>
          <w:color w:val="000000" w:themeColor="text1"/>
        </w:rPr>
        <w:t>Satisfactory (S) or No Credit (NC) grading is not available.</w:t>
      </w:r>
    </w:p>
    <w:p w14:paraId="3F648D68" w14:textId="77777777" w:rsidR="00B07E84" w:rsidRPr="00B07E84" w:rsidRDefault="00B07E84" w:rsidP="00B07E84">
      <w:pPr>
        <w:jc w:val="both"/>
        <w:rPr>
          <w:color w:val="000000" w:themeColor="text1"/>
        </w:rPr>
      </w:pPr>
    </w:p>
    <w:p w14:paraId="0F91A806" w14:textId="77777777" w:rsidR="00F46405" w:rsidRPr="00336C0C" w:rsidRDefault="00F46405">
      <w:pPr>
        <w:rPr>
          <w:b/>
        </w:rPr>
      </w:pPr>
      <w:r w:rsidRPr="00336C0C">
        <w:rPr>
          <w:b/>
        </w:rPr>
        <w:t>Catalog description:</w:t>
      </w:r>
    </w:p>
    <w:p w14:paraId="61E7AE77" w14:textId="77777777" w:rsidR="00F46405" w:rsidRDefault="00F46405" w:rsidP="00F46405">
      <w:pPr>
        <w:jc w:val="both"/>
      </w:pPr>
      <w:r>
        <w:t>Studies the structure, function, and dynamics of plant cell division, expansion, and specialization</w:t>
      </w:r>
      <w:r w:rsidR="00144B75">
        <w:t xml:space="preserve"> as well as </w:t>
      </w:r>
      <w:r w:rsidR="00622182">
        <w:t xml:space="preserve">molecular and </w:t>
      </w:r>
      <w:r w:rsidR="00144B75">
        <w:t>genetic mechanisms in patterning plant forms during development</w:t>
      </w:r>
      <w:r>
        <w:t xml:space="preserve">. </w:t>
      </w:r>
      <w:proofErr w:type="gramStart"/>
      <w:r>
        <w:t xml:space="preserve">Emphasis on aspects unique to plants including cytoskeletal and cell plate dynamics; intracellular </w:t>
      </w:r>
      <w:r w:rsidR="00144B75">
        <w:t xml:space="preserve">trafficking and wall-dynamics; as well as </w:t>
      </w:r>
      <w:r>
        <w:t xml:space="preserve">targeting to chloroplasts and </w:t>
      </w:r>
      <w:r w:rsidR="00144B75">
        <w:t>vacuoles</w:t>
      </w:r>
      <w:r>
        <w:t>.</w:t>
      </w:r>
      <w:proofErr w:type="gramEnd"/>
      <w:r>
        <w:t xml:space="preserve"> </w:t>
      </w:r>
    </w:p>
    <w:p w14:paraId="101D0597" w14:textId="77777777" w:rsidR="00487484" w:rsidRDefault="00487484" w:rsidP="00F46405">
      <w:pPr>
        <w:jc w:val="both"/>
      </w:pPr>
    </w:p>
    <w:p w14:paraId="446C3D15" w14:textId="77777777" w:rsidR="00487484" w:rsidRDefault="00487484" w:rsidP="00F46405">
      <w:pPr>
        <w:jc w:val="both"/>
      </w:pPr>
    </w:p>
    <w:p w14:paraId="0770368F" w14:textId="77777777" w:rsidR="00487484" w:rsidRPr="00336C0C" w:rsidRDefault="00487484" w:rsidP="00F46405">
      <w:pPr>
        <w:jc w:val="both"/>
        <w:rPr>
          <w:b/>
        </w:rPr>
      </w:pPr>
      <w:r w:rsidRPr="00336C0C">
        <w:rPr>
          <w:b/>
        </w:rPr>
        <w:t>Justification:</w:t>
      </w:r>
    </w:p>
    <w:p w14:paraId="76E9BCF3" w14:textId="77777777" w:rsidR="00487484" w:rsidRDefault="00487484" w:rsidP="00F46405">
      <w:pPr>
        <w:jc w:val="both"/>
      </w:pPr>
      <w:r>
        <w:t>Graduate students of the Plant Biology program are r</w:t>
      </w:r>
      <w:r w:rsidR="00336C0C">
        <w:t>equired to take three major 4-</w:t>
      </w:r>
      <w:r>
        <w:t>unit courses that match their areas of focus. Graduate students with a fo</w:t>
      </w:r>
      <w:r w:rsidR="00336C0C">
        <w:t xml:space="preserve">cus on cellular, molecular and developmental </w:t>
      </w:r>
      <w:r>
        <w:t xml:space="preserve">aspects of plant biology have been traditionally taking BPSC 231 (The Plant Genome; 4 units), BPSC 232 (Plant Development, 4 units) and BPSC 237 (Plant Cell Biology, 4 units) to </w:t>
      </w:r>
      <w:r w:rsidR="00336C0C">
        <w:t xml:space="preserve">fulfill these requirements. As the scope of contemporary plant biology has very much widened in the recent past, many students have the desire to get exposed to additional rapidly developing topics, such as bioinformatics or epigenetics. Consolidating our existing separate 4-unit courses on Plant Development (BPSC 232) and Plant Cell Biology (BPSC 237) into one new 4-unit course on combined Plant Cell and Developmental Biology will allow students more flexibility in taking additional courses, while still receiving sufficient fundamental training in cellular, and developmental aspects of plant biology. </w:t>
      </w:r>
    </w:p>
    <w:p w14:paraId="0002AE8B" w14:textId="77777777" w:rsidR="00B07E84" w:rsidRDefault="00B07E84" w:rsidP="00F46405">
      <w:pPr>
        <w:jc w:val="both"/>
      </w:pPr>
    </w:p>
    <w:p w14:paraId="01EEAC25" w14:textId="77777777" w:rsidR="00B07E84" w:rsidRDefault="00B07E84" w:rsidP="00F46405">
      <w:pPr>
        <w:jc w:val="both"/>
      </w:pPr>
    </w:p>
    <w:p w14:paraId="3C4EA9E9" w14:textId="77777777" w:rsidR="00D94CCA" w:rsidRDefault="00D94CCA" w:rsidP="00F46405">
      <w:pPr>
        <w:jc w:val="both"/>
      </w:pPr>
    </w:p>
    <w:p w14:paraId="30D9263D" w14:textId="77777777" w:rsidR="00D94CCA" w:rsidRDefault="00D94CCA" w:rsidP="00D94CCA">
      <w:pPr>
        <w:jc w:val="center"/>
        <w:rPr>
          <w:b/>
          <w:sz w:val="28"/>
          <w:szCs w:val="28"/>
        </w:rPr>
      </w:pPr>
      <w:r w:rsidRPr="006D3AB7">
        <w:rPr>
          <w:b/>
          <w:sz w:val="28"/>
          <w:szCs w:val="28"/>
        </w:rPr>
        <w:lastRenderedPageBreak/>
        <w:t>S</w:t>
      </w:r>
      <w:r>
        <w:rPr>
          <w:b/>
          <w:sz w:val="28"/>
          <w:szCs w:val="28"/>
        </w:rPr>
        <w:t>ample S</w:t>
      </w:r>
      <w:r w:rsidRPr="006D3AB7">
        <w:rPr>
          <w:b/>
          <w:sz w:val="28"/>
          <w:szCs w:val="28"/>
        </w:rPr>
        <w:t>yllabus for BPSC 235</w:t>
      </w:r>
    </w:p>
    <w:p w14:paraId="159CB453" w14:textId="77777777" w:rsidR="00D94CCA" w:rsidRPr="006D3AB7" w:rsidRDefault="00D94CCA" w:rsidP="00D94CCA">
      <w:pPr>
        <w:jc w:val="center"/>
        <w:rPr>
          <w:b/>
          <w:sz w:val="28"/>
          <w:szCs w:val="28"/>
        </w:rPr>
      </w:pPr>
      <w:r w:rsidRPr="006D3AB7">
        <w:rPr>
          <w:b/>
          <w:sz w:val="28"/>
          <w:szCs w:val="28"/>
        </w:rPr>
        <w:t>“Plant Cell and Developmental Biology”</w:t>
      </w:r>
    </w:p>
    <w:p w14:paraId="37BE968A" w14:textId="77777777" w:rsidR="00D94CCA" w:rsidRDefault="00D94CCA" w:rsidP="00D94CCA">
      <w:pPr>
        <w:rPr>
          <w:sz w:val="28"/>
          <w:szCs w:val="28"/>
        </w:rPr>
      </w:pPr>
    </w:p>
    <w:p w14:paraId="25A2036D" w14:textId="77777777" w:rsidR="00D94CCA" w:rsidRPr="00187E97" w:rsidRDefault="00D94CCA" w:rsidP="00D94CCA">
      <w:r w:rsidRPr="00187E97">
        <w:t>3 hours of lecture and 1 hour of discussion per week</w:t>
      </w:r>
      <w:proofErr w:type="gramStart"/>
      <w:r w:rsidRPr="00187E97">
        <w:t>;</w:t>
      </w:r>
      <w:proofErr w:type="gramEnd"/>
      <w:r>
        <w:t xml:space="preserve"> </w:t>
      </w:r>
      <w:r w:rsidRPr="00187E97">
        <w:t>Lectures will be given in two 80 min sessions per week.</w:t>
      </w:r>
      <w:r>
        <w:t xml:space="preserve"> </w:t>
      </w:r>
      <w:r w:rsidRPr="00187E97">
        <w:t xml:space="preserve">Instructors; Dr. </w:t>
      </w:r>
      <w:proofErr w:type="spellStart"/>
      <w:r w:rsidRPr="00187E97">
        <w:t>Venu</w:t>
      </w:r>
      <w:proofErr w:type="spellEnd"/>
      <w:r w:rsidRPr="00187E97">
        <w:t xml:space="preserve"> Reddy </w:t>
      </w:r>
      <w:proofErr w:type="spellStart"/>
      <w:r w:rsidRPr="00187E97">
        <w:t>Gonehal</w:t>
      </w:r>
      <w:proofErr w:type="spellEnd"/>
      <w:r w:rsidRPr="00187E97">
        <w:t>; Dr. Carolyn Rasmussen</w:t>
      </w:r>
    </w:p>
    <w:p w14:paraId="536A3786" w14:textId="77777777" w:rsidR="00D94CCA" w:rsidRDefault="00D94CCA" w:rsidP="00D94CCA">
      <w:pPr>
        <w:rPr>
          <w:sz w:val="28"/>
          <w:szCs w:val="28"/>
        </w:rPr>
      </w:pPr>
    </w:p>
    <w:tbl>
      <w:tblPr>
        <w:tblStyle w:val="TableGrid"/>
        <w:tblW w:w="0" w:type="auto"/>
        <w:tblLook w:val="04A0" w:firstRow="1" w:lastRow="0" w:firstColumn="1" w:lastColumn="0" w:noHBand="0" w:noVBand="1"/>
      </w:tblPr>
      <w:tblGrid>
        <w:gridCol w:w="1458"/>
        <w:gridCol w:w="7398"/>
      </w:tblGrid>
      <w:tr w:rsidR="00D94CCA" w14:paraId="3C45C370" w14:textId="77777777">
        <w:tc>
          <w:tcPr>
            <w:tcW w:w="1458" w:type="dxa"/>
          </w:tcPr>
          <w:p w14:paraId="2CE10219" w14:textId="77777777" w:rsidR="00D94CCA" w:rsidRPr="0014714E" w:rsidRDefault="00D94CCA" w:rsidP="00D94CCA">
            <w:pPr>
              <w:rPr>
                <w:b/>
                <w:sz w:val="28"/>
                <w:szCs w:val="28"/>
              </w:rPr>
            </w:pPr>
            <w:r w:rsidRPr="0014714E">
              <w:rPr>
                <w:b/>
                <w:sz w:val="28"/>
                <w:szCs w:val="28"/>
              </w:rPr>
              <w:t>Lecture #</w:t>
            </w:r>
          </w:p>
        </w:tc>
        <w:tc>
          <w:tcPr>
            <w:tcW w:w="7398" w:type="dxa"/>
          </w:tcPr>
          <w:p w14:paraId="4F1A3A92" w14:textId="77777777" w:rsidR="00D94CCA" w:rsidRPr="0014714E" w:rsidRDefault="00D94CCA" w:rsidP="00D94CCA">
            <w:pPr>
              <w:rPr>
                <w:b/>
                <w:sz w:val="28"/>
                <w:szCs w:val="28"/>
              </w:rPr>
            </w:pPr>
            <w:r w:rsidRPr="0014714E">
              <w:rPr>
                <w:b/>
                <w:sz w:val="28"/>
                <w:szCs w:val="28"/>
              </w:rPr>
              <w:t>Topic</w:t>
            </w:r>
          </w:p>
        </w:tc>
      </w:tr>
      <w:tr w:rsidR="00D94CCA" w:rsidRPr="00B1623A" w14:paraId="557D8A72" w14:textId="77777777">
        <w:tc>
          <w:tcPr>
            <w:tcW w:w="1458" w:type="dxa"/>
          </w:tcPr>
          <w:p w14:paraId="5B6775B4" w14:textId="77777777" w:rsidR="00D94CCA" w:rsidRPr="00B1623A" w:rsidRDefault="00D94CCA" w:rsidP="00D94CCA">
            <w:r w:rsidRPr="00B1623A">
              <w:t>1</w:t>
            </w:r>
          </w:p>
        </w:tc>
        <w:tc>
          <w:tcPr>
            <w:tcW w:w="7398" w:type="dxa"/>
          </w:tcPr>
          <w:p w14:paraId="2B1B6850" w14:textId="77777777" w:rsidR="00D94CCA" w:rsidRPr="00B1623A" w:rsidRDefault="00D94CCA" w:rsidP="00D94CCA">
            <w:pPr>
              <w:spacing w:before="78"/>
              <w:ind w:right="-20"/>
              <w:rPr>
                <w:rFonts w:eastAsia="Arial" w:cs="Arial"/>
              </w:rPr>
            </w:pPr>
            <w:r w:rsidRPr="00B1623A">
              <w:rPr>
                <w:rFonts w:eastAsia="Arial" w:cs="Arial"/>
              </w:rPr>
              <w:t>Plants are Different: An overview of unique plant structures (Carolyn Rasmussen)</w:t>
            </w:r>
          </w:p>
        </w:tc>
      </w:tr>
      <w:tr w:rsidR="00D94CCA" w:rsidRPr="00B1623A" w14:paraId="6DC946C1" w14:textId="77777777">
        <w:tc>
          <w:tcPr>
            <w:tcW w:w="1458" w:type="dxa"/>
          </w:tcPr>
          <w:p w14:paraId="4C3518E5" w14:textId="77777777" w:rsidR="00D94CCA" w:rsidRPr="00B1623A" w:rsidRDefault="00D94CCA" w:rsidP="00D94CCA">
            <w:r w:rsidRPr="00B1623A">
              <w:t>2</w:t>
            </w:r>
          </w:p>
        </w:tc>
        <w:tc>
          <w:tcPr>
            <w:tcW w:w="7398" w:type="dxa"/>
          </w:tcPr>
          <w:p w14:paraId="2C08EF18" w14:textId="77777777" w:rsidR="00D94CCA" w:rsidRPr="00B1623A" w:rsidRDefault="00D94CCA" w:rsidP="00D94CCA">
            <w:r w:rsidRPr="00B1623A">
              <w:t xml:space="preserve">Principles of Microscopy and Imaging </w:t>
            </w:r>
            <w:r w:rsidRPr="00B1623A">
              <w:rPr>
                <w:rFonts w:eastAsia="Arial" w:cs="Arial"/>
              </w:rPr>
              <w:t>(Carolyn Rasmussen)</w:t>
            </w:r>
          </w:p>
        </w:tc>
      </w:tr>
      <w:tr w:rsidR="00D94CCA" w:rsidRPr="00B1623A" w14:paraId="771B1260" w14:textId="77777777">
        <w:tc>
          <w:tcPr>
            <w:tcW w:w="1458" w:type="dxa"/>
          </w:tcPr>
          <w:p w14:paraId="5DAC4E8D" w14:textId="77777777" w:rsidR="00D94CCA" w:rsidRPr="00B1623A" w:rsidRDefault="00D94CCA" w:rsidP="00D94CCA">
            <w:r w:rsidRPr="00B1623A">
              <w:t>3</w:t>
            </w:r>
          </w:p>
        </w:tc>
        <w:tc>
          <w:tcPr>
            <w:tcW w:w="7398" w:type="dxa"/>
          </w:tcPr>
          <w:p w14:paraId="364E5B8D" w14:textId="77777777" w:rsidR="00D94CCA" w:rsidRPr="00B1623A" w:rsidRDefault="00D94CCA" w:rsidP="00D94CCA">
            <w:r w:rsidRPr="00B1623A">
              <w:t xml:space="preserve">Cytoskeleton </w:t>
            </w:r>
            <w:r w:rsidRPr="00B1623A">
              <w:rPr>
                <w:rFonts w:eastAsia="Arial" w:cs="Arial"/>
              </w:rPr>
              <w:t>(Carolyn Rasmussen)</w:t>
            </w:r>
          </w:p>
        </w:tc>
      </w:tr>
      <w:tr w:rsidR="00D94CCA" w:rsidRPr="00B1623A" w14:paraId="42DA944A" w14:textId="77777777">
        <w:tc>
          <w:tcPr>
            <w:tcW w:w="1458" w:type="dxa"/>
          </w:tcPr>
          <w:p w14:paraId="649CEB21" w14:textId="77777777" w:rsidR="00D94CCA" w:rsidRPr="00B1623A" w:rsidRDefault="00D94CCA" w:rsidP="00D94CCA">
            <w:r w:rsidRPr="00B1623A">
              <w:t>4</w:t>
            </w:r>
          </w:p>
        </w:tc>
        <w:tc>
          <w:tcPr>
            <w:tcW w:w="7398" w:type="dxa"/>
          </w:tcPr>
          <w:p w14:paraId="72F52D5F" w14:textId="77777777" w:rsidR="00D94CCA" w:rsidRPr="00B1623A" w:rsidRDefault="00D94CCA" w:rsidP="00D94CCA">
            <w:r w:rsidRPr="00B1623A">
              <w:t xml:space="preserve">Endomembrane trafficking </w:t>
            </w:r>
            <w:r w:rsidRPr="00B1623A">
              <w:rPr>
                <w:rFonts w:eastAsia="Arial" w:cs="Arial"/>
              </w:rPr>
              <w:t>(Carolyn Rasmussen)</w:t>
            </w:r>
          </w:p>
        </w:tc>
      </w:tr>
      <w:tr w:rsidR="00D94CCA" w:rsidRPr="00B1623A" w14:paraId="24942C53" w14:textId="77777777">
        <w:tc>
          <w:tcPr>
            <w:tcW w:w="1458" w:type="dxa"/>
          </w:tcPr>
          <w:p w14:paraId="5677C19C" w14:textId="77777777" w:rsidR="00D94CCA" w:rsidRPr="00B1623A" w:rsidRDefault="00D94CCA" w:rsidP="00D94CCA">
            <w:r w:rsidRPr="00B1623A">
              <w:t>5</w:t>
            </w:r>
          </w:p>
        </w:tc>
        <w:tc>
          <w:tcPr>
            <w:tcW w:w="7398" w:type="dxa"/>
          </w:tcPr>
          <w:p w14:paraId="4B4B58A2" w14:textId="77777777" w:rsidR="00D94CCA" w:rsidRPr="00B1623A" w:rsidRDefault="00D94CCA" w:rsidP="00D94CCA">
            <w:r w:rsidRPr="00B1623A">
              <w:t xml:space="preserve">Cell wall </w:t>
            </w:r>
            <w:r w:rsidRPr="00B1623A">
              <w:rPr>
                <w:rFonts w:eastAsia="Arial" w:cs="Arial"/>
              </w:rPr>
              <w:t>(Carolyn Rasmussen)</w:t>
            </w:r>
          </w:p>
        </w:tc>
      </w:tr>
      <w:tr w:rsidR="00D94CCA" w:rsidRPr="00B1623A" w14:paraId="4659142F" w14:textId="77777777">
        <w:tc>
          <w:tcPr>
            <w:tcW w:w="1458" w:type="dxa"/>
          </w:tcPr>
          <w:p w14:paraId="63752E16" w14:textId="77777777" w:rsidR="00D94CCA" w:rsidRPr="00B1623A" w:rsidRDefault="00D94CCA" w:rsidP="00D94CCA">
            <w:r w:rsidRPr="00B1623A">
              <w:t>6</w:t>
            </w:r>
          </w:p>
        </w:tc>
        <w:tc>
          <w:tcPr>
            <w:tcW w:w="7398" w:type="dxa"/>
          </w:tcPr>
          <w:p w14:paraId="2175FC34" w14:textId="77777777" w:rsidR="00D94CCA" w:rsidRPr="00B1623A" w:rsidRDefault="00D94CCA" w:rsidP="00D94CCA">
            <w:r w:rsidRPr="00B1623A">
              <w:t xml:space="preserve">Cytokinesis and cell plate formation </w:t>
            </w:r>
            <w:r w:rsidRPr="00B1623A">
              <w:rPr>
                <w:rFonts w:eastAsia="Arial" w:cs="Arial"/>
              </w:rPr>
              <w:t>(Carolyn Rasmussen)</w:t>
            </w:r>
          </w:p>
        </w:tc>
      </w:tr>
      <w:tr w:rsidR="00D94CCA" w:rsidRPr="00B1623A" w14:paraId="698AE9FF" w14:textId="77777777">
        <w:tc>
          <w:tcPr>
            <w:tcW w:w="1458" w:type="dxa"/>
          </w:tcPr>
          <w:p w14:paraId="626818E0" w14:textId="77777777" w:rsidR="00D94CCA" w:rsidRPr="00B1623A" w:rsidRDefault="00D94CCA" w:rsidP="00D94CCA">
            <w:r w:rsidRPr="00B1623A">
              <w:t>7</w:t>
            </w:r>
          </w:p>
        </w:tc>
        <w:tc>
          <w:tcPr>
            <w:tcW w:w="7398" w:type="dxa"/>
          </w:tcPr>
          <w:p w14:paraId="4E8F465B" w14:textId="77777777" w:rsidR="00D94CCA" w:rsidRPr="00B1623A" w:rsidRDefault="00D94CCA" w:rsidP="00D94CCA">
            <w:r w:rsidRPr="00B1623A">
              <w:t xml:space="preserve">Cell-cell communication  </w:t>
            </w:r>
            <w:r w:rsidRPr="00B1623A">
              <w:rPr>
                <w:rFonts w:eastAsia="Arial" w:cs="Arial"/>
              </w:rPr>
              <w:t>(Carolyn Rasmussen)</w:t>
            </w:r>
          </w:p>
        </w:tc>
      </w:tr>
      <w:tr w:rsidR="00D94CCA" w:rsidRPr="00B1623A" w14:paraId="2965BFA9" w14:textId="77777777">
        <w:tc>
          <w:tcPr>
            <w:tcW w:w="1458" w:type="dxa"/>
          </w:tcPr>
          <w:p w14:paraId="113FCCC8" w14:textId="77777777" w:rsidR="00D94CCA" w:rsidRPr="00B1623A" w:rsidRDefault="00D94CCA" w:rsidP="00D94CCA">
            <w:r w:rsidRPr="00B1623A">
              <w:t>8</w:t>
            </w:r>
          </w:p>
        </w:tc>
        <w:tc>
          <w:tcPr>
            <w:tcW w:w="7398" w:type="dxa"/>
          </w:tcPr>
          <w:p w14:paraId="579FD2C5" w14:textId="77777777" w:rsidR="00D94CCA" w:rsidRPr="00B1623A" w:rsidRDefault="00D94CCA" w:rsidP="00D94CCA">
            <w:r w:rsidRPr="00B1623A">
              <w:t xml:space="preserve">Cellular signaling </w:t>
            </w:r>
            <w:r w:rsidRPr="00B1623A">
              <w:rPr>
                <w:rFonts w:eastAsia="Arial" w:cs="Arial"/>
              </w:rPr>
              <w:t>(Carolyn Rasmussen)</w:t>
            </w:r>
          </w:p>
        </w:tc>
      </w:tr>
      <w:tr w:rsidR="00D94CCA" w:rsidRPr="00B1623A" w14:paraId="65C3D6DA" w14:textId="77777777">
        <w:tc>
          <w:tcPr>
            <w:tcW w:w="1458" w:type="dxa"/>
          </w:tcPr>
          <w:p w14:paraId="3F76860B" w14:textId="77777777" w:rsidR="00D94CCA" w:rsidRPr="00B1623A" w:rsidRDefault="00D94CCA" w:rsidP="00D94CCA">
            <w:r w:rsidRPr="00B1623A">
              <w:t>9</w:t>
            </w:r>
          </w:p>
        </w:tc>
        <w:tc>
          <w:tcPr>
            <w:tcW w:w="7398" w:type="dxa"/>
          </w:tcPr>
          <w:p w14:paraId="4101310F" w14:textId="77777777" w:rsidR="00D94CCA" w:rsidRPr="00B1623A" w:rsidRDefault="00D94CCA" w:rsidP="00D94CCA">
            <w:r w:rsidRPr="00B1623A">
              <w:t xml:space="preserve">Cell polarity and morphogenesis </w:t>
            </w:r>
            <w:r w:rsidRPr="00B1623A">
              <w:rPr>
                <w:rFonts w:eastAsia="Arial" w:cs="Arial"/>
              </w:rPr>
              <w:t>(Carolyn Rasmussen)</w:t>
            </w:r>
          </w:p>
        </w:tc>
      </w:tr>
      <w:tr w:rsidR="00D94CCA" w:rsidRPr="00B1623A" w14:paraId="7E800146" w14:textId="77777777">
        <w:tc>
          <w:tcPr>
            <w:tcW w:w="1458" w:type="dxa"/>
          </w:tcPr>
          <w:p w14:paraId="25165133" w14:textId="77777777" w:rsidR="00D94CCA" w:rsidRPr="00B1623A" w:rsidRDefault="00D94CCA" w:rsidP="00D94CCA"/>
        </w:tc>
        <w:tc>
          <w:tcPr>
            <w:tcW w:w="7398" w:type="dxa"/>
          </w:tcPr>
          <w:p w14:paraId="6435C97F" w14:textId="77777777" w:rsidR="00D94CCA" w:rsidRPr="00B1623A" w:rsidRDefault="00D94CCA" w:rsidP="00D94CCA">
            <w:r w:rsidRPr="00B1623A">
              <w:t>Midterm</w:t>
            </w:r>
          </w:p>
        </w:tc>
      </w:tr>
      <w:tr w:rsidR="00D94CCA" w:rsidRPr="00B1623A" w14:paraId="58D2E586" w14:textId="77777777">
        <w:tc>
          <w:tcPr>
            <w:tcW w:w="1458" w:type="dxa"/>
          </w:tcPr>
          <w:p w14:paraId="0FBDC91A" w14:textId="77777777" w:rsidR="00D94CCA" w:rsidRPr="00B1623A" w:rsidRDefault="00D94CCA" w:rsidP="00D94CCA">
            <w:r w:rsidRPr="00B1623A">
              <w:t>10</w:t>
            </w:r>
          </w:p>
        </w:tc>
        <w:tc>
          <w:tcPr>
            <w:tcW w:w="7398" w:type="dxa"/>
          </w:tcPr>
          <w:p w14:paraId="7ED8A8DB" w14:textId="77777777" w:rsidR="00D94CCA" w:rsidRPr="00B1623A" w:rsidRDefault="00D94CCA" w:rsidP="00D94CCA">
            <w:r w:rsidRPr="00B1623A">
              <w:rPr>
                <w:rFonts w:eastAsia="Arial" w:cs="Arial"/>
                <w:color w:val="1A1A1A"/>
                <w:spacing w:val="2"/>
              </w:rPr>
              <w:t>Techn</w:t>
            </w:r>
            <w:r w:rsidRPr="00B1623A">
              <w:rPr>
                <w:rFonts w:eastAsia="Arial" w:cs="Arial"/>
                <w:color w:val="1A1A1A"/>
                <w:spacing w:val="1"/>
              </w:rPr>
              <w:t>i</w:t>
            </w:r>
            <w:r w:rsidRPr="00B1623A">
              <w:rPr>
                <w:rFonts w:eastAsia="Arial" w:cs="Arial"/>
                <w:color w:val="1A1A1A"/>
                <w:spacing w:val="2"/>
              </w:rPr>
              <w:t>que</w:t>
            </w:r>
            <w:r w:rsidRPr="00B1623A">
              <w:rPr>
                <w:rFonts w:eastAsia="Arial" w:cs="Arial"/>
                <w:color w:val="1A1A1A"/>
              </w:rPr>
              <w:t>s</w:t>
            </w:r>
            <w:r w:rsidRPr="00B1623A">
              <w:rPr>
                <w:rFonts w:eastAsia="Arial" w:cs="Arial"/>
                <w:color w:val="1A1A1A"/>
                <w:spacing w:val="27"/>
              </w:rPr>
              <w:t xml:space="preserve"> </w:t>
            </w:r>
            <w:r w:rsidRPr="00B1623A">
              <w:rPr>
                <w:rFonts w:eastAsia="Arial" w:cs="Arial"/>
                <w:color w:val="1A1A1A"/>
                <w:spacing w:val="1"/>
              </w:rPr>
              <w:t>i</w:t>
            </w:r>
            <w:r w:rsidRPr="00B1623A">
              <w:rPr>
                <w:rFonts w:eastAsia="Arial" w:cs="Arial"/>
                <w:color w:val="1A1A1A"/>
              </w:rPr>
              <w:t>n</w:t>
            </w:r>
            <w:r w:rsidRPr="00B1623A">
              <w:rPr>
                <w:rFonts w:eastAsia="Arial" w:cs="Arial"/>
                <w:color w:val="1A1A1A"/>
                <w:spacing w:val="8"/>
              </w:rPr>
              <w:t xml:space="preserve"> </w:t>
            </w:r>
            <w:r w:rsidRPr="00B1623A">
              <w:rPr>
                <w:rFonts w:eastAsia="Arial" w:cs="Arial"/>
                <w:color w:val="1A1A1A"/>
                <w:spacing w:val="3"/>
              </w:rPr>
              <w:t>D</w:t>
            </w:r>
            <w:r w:rsidRPr="00B1623A">
              <w:rPr>
                <w:rFonts w:eastAsia="Arial" w:cs="Arial"/>
                <w:color w:val="1A1A1A"/>
                <w:spacing w:val="2"/>
              </w:rPr>
              <w:t>eve</w:t>
            </w:r>
            <w:r w:rsidRPr="00B1623A">
              <w:rPr>
                <w:rFonts w:eastAsia="Arial" w:cs="Arial"/>
                <w:color w:val="1A1A1A"/>
                <w:spacing w:val="1"/>
              </w:rPr>
              <w:t>l</w:t>
            </w:r>
            <w:r w:rsidRPr="00B1623A">
              <w:rPr>
                <w:rFonts w:eastAsia="Arial" w:cs="Arial"/>
                <w:color w:val="1A1A1A"/>
                <w:spacing w:val="2"/>
              </w:rPr>
              <w:t>op</w:t>
            </w:r>
            <w:r w:rsidRPr="00B1623A">
              <w:rPr>
                <w:rFonts w:eastAsia="Arial" w:cs="Arial"/>
                <w:color w:val="1A1A1A"/>
                <w:spacing w:val="3"/>
              </w:rPr>
              <w:t>m</w:t>
            </w:r>
            <w:r w:rsidRPr="00B1623A">
              <w:rPr>
                <w:rFonts w:eastAsia="Arial" w:cs="Arial"/>
                <w:color w:val="1A1A1A"/>
                <w:spacing w:val="2"/>
              </w:rPr>
              <w:t>en</w:t>
            </w:r>
            <w:r w:rsidRPr="00B1623A">
              <w:rPr>
                <w:rFonts w:eastAsia="Arial" w:cs="Arial"/>
                <w:color w:val="1A1A1A"/>
                <w:spacing w:val="1"/>
              </w:rPr>
              <w:t>t</w:t>
            </w:r>
            <w:r w:rsidRPr="00B1623A">
              <w:rPr>
                <w:rFonts w:eastAsia="Arial" w:cs="Arial"/>
                <w:color w:val="1A1A1A"/>
                <w:spacing w:val="2"/>
              </w:rPr>
              <w:t>a</w:t>
            </w:r>
            <w:r w:rsidRPr="00B1623A">
              <w:rPr>
                <w:rFonts w:eastAsia="Arial" w:cs="Arial"/>
                <w:color w:val="1A1A1A"/>
              </w:rPr>
              <w:t>l</w:t>
            </w:r>
            <w:r w:rsidRPr="00B1623A">
              <w:rPr>
                <w:rFonts w:eastAsia="Arial" w:cs="Arial"/>
                <w:color w:val="1A1A1A"/>
                <w:spacing w:val="33"/>
              </w:rPr>
              <w:t xml:space="preserve"> </w:t>
            </w:r>
            <w:r w:rsidRPr="00B1623A">
              <w:rPr>
                <w:rFonts w:eastAsia="Arial" w:cs="Arial"/>
                <w:color w:val="1A1A1A"/>
                <w:spacing w:val="3"/>
              </w:rPr>
              <w:t>B</w:t>
            </w:r>
            <w:r w:rsidRPr="00B1623A">
              <w:rPr>
                <w:rFonts w:eastAsia="Arial" w:cs="Arial"/>
                <w:color w:val="1A1A1A"/>
                <w:spacing w:val="1"/>
              </w:rPr>
              <w:t>i</w:t>
            </w:r>
            <w:r w:rsidRPr="00B1623A">
              <w:rPr>
                <w:rFonts w:eastAsia="Arial" w:cs="Arial"/>
                <w:color w:val="1A1A1A"/>
                <w:spacing w:val="2"/>
              </w:rPr>
              <w:t>o</w:t>
            </w:r>
            <w:r w:rsidRPr="00B1623A">
              <w:rPr>
                <w:rFonts w:eastAsia="Arial" w:cs="Arial"/>
                <w:color w:val="1A1A1A"/>
                <w:spacing w:val="1"/>
              </w:rPr>
              <w:t>l</w:t>
            </w:r>
            <w:r w:rsidRPr="00B1623A">
              <w:rPr>
                <w:rFonts w:eastAsia="Arial" w:cs="Arial"/>
                <w:color w:val="1A1A1A"/>
                <w:spacing w:val="2"/>
              </w:rPr>
              <w:t>og</w:t>
            </w:r>
            <w:r w:rsidRPr="00B1623A">
              <w:rPr>
                <w:rFonts w:eastAsia="Arial" w:cs="Arial"/>
                <w:color w:val="1A1A1A"/>
              </w:rPr>
              <w:t>y</w:t>
            </w:r>
            <w:r w:rsidRPr="00B1623A">
              <w:rPr>
                <w:rFonts w:eastAsia="Arial" w:cs="Arial"/>
                <w:color w:val="1A1A1A"/>
                <w:spacing w:val="20"/>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8"/>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71F2043E" w14:textId="77777777">
        <w:tc>
          <w:tcPr>
            <w:tcW w:w="1458" w:type="dxa"/>
          </w:tcPr>
          <w:p w14:paraId="2DBC2B35" w14:textId="77777777" w:rsidR="00D94CCA" w:rsidRPr="00B1623A" w:rsidRDefault="00D94CCA" w:rsidP="00D94CCA">
            <w:r w:rsidRPr="00B1623A">
              <w:t>11</w:t>
            </w:r>
          </w:p>
        </w:tc>
        <w:tc>
          <w:tcPr>
            <w:tcW w:w="7398" w:type="dxa"/>
          </w:tcPr>
          <w:p w14:paraId="26D26ED1" w14:textId="77777777" w:rsidR="00D94CCA" w:rsidRPr="00B1623A" w:rsidRDefault="00D94CCA" w:rsidP="00D94CCA">
            <w:r w:rsidRPr="00B1623A">
              <w:rPr>
                <w:rFonts w:eastAsia="Arial" w:cs="Arial"/>
                <w:color w:val="1A1A1A"/>
                <w:spacing w:val="3"/>
              </w:rPr>
              <w:t>P</w:t>
            </w:r>
            <w:r w:rsidRPr="00B1623A">
              <w:rPr>
                <w:rFonts w:eastAsia="Arial" w:cs="Arial"/>
                <w:color w:val="1A1A1A"/>
                <w:spacing w:val="1"/>
              </w:rPr>
              <w:t>l</w:t>
            </w:r>
            <w:r w:rsidRPr="00B1623A">
              <w:rPr>
                <w:rFonts w:eastAsia="Arial" w:cs="Arial"/>
                <w:color w:val="1A1A1A"/>
                <w:spacing w:val="2"/>
              </w:rPr>
              <w:t>an</w:t>
            </w:r>
            <w:r w:rsidRPr="00B1623A">
              <w:rPr>
                <w:rFonts w:eastAsia="Arial" w:cs="Arial"/>
                <w:color w:val="1A1A1A"/>
              </w:rPr>
              <w:t>t</w:t>
            </w:r>
            <w:r w:rsidRPr="00B1623A">
              <w:rPr>
                <w:rFonts w:eastAsia="Arial" w:cs="Arial"/>
                <w:color w:val="1A1A1A"/>
                <w:spacing w:val="14"/>
              </w:rPr>
              <w:t xml:space="preserve"> </w:t>
            </w:r>
            <w:r w:rsidRPr="00B1623A">
              <w:rPr>
                <w:rFonts w:eastAsia="Arial" w:cs="Arial"/>
                <w:color w:val="1A1A1A"/>
                <w:spacing w:val="2"/>
              </w:rPr>
              <w:t>e</w:t>
            </w:r>
            <w:r w:rsidRPr="00B1623A">
              <w:rPr>
                <w:rFonts w:eastAsia="Arial" w:cs="Arial"/>
                <w:color w:val="1A1A1A"/>
                <w:spacing w:val="3"/>
              </w:rPr>
              <w:t>m</w:t>
            </w:r>
            <w:r w:rsidRPr="00B1623A">
              <w:rPr>
                <w:rFonts w:eastAsia="Arial" w:cs="Arial"/>
                <w:color w:val="1A1A1A"/>
                <w:spacing w:val="2"/>
              </w:rPr>
              <w:t>b</w:t>
            </w:r>
            <w:r w:rsidRPr="00B1623A">
              <w:rPr>
                <w:rFonts w:eastAsia="Arial" w:cs="Arial"/>
                <w:color w:val="1A1A1A"/>
                <w:spacing w:val="1"/>
              </w:rPr>
              <w:t>r</w:t>
            </w:r>
            <w:r w:rsidRPr="00B1623A">
              <w:rPr>
                <w:rFonts w:eastAsia="Arial" w:cs="Arial"/>
                <w:color w:val="1A1A1A"/>
                <w:spacing w:val="2"/>
              </w:rPr>
              <w:t>y</w:t>
            </w:r>
            <w:r w:rsidRPr="00B1623A">
              <w:rPr>
                <w:rFonts w:eastAsia="Arial" w:cs="Arial"/>
                <w:color w:val="1A1A1A"/>
              </w:rPr>
              <w:t>o</w:t>
            </w:r>
            <w:r w:rsidRPr="00B1623A">
              <w:rPr>
                <w:rFonts w:eastAsia="Arial" w:cs="Arial"/>
                <w:color w:val="1A1A1A"/>
                <w:spacing w:val="19"/>
              </w:rPr>
              <w:t xml:space="preserve"> </w:t>
            </w:r>
            <w:r w:rsidRPr="00B1623A">
              <w:rPr>
                <w:rFonts w:eastAsia="Arial" w:cs="Arial"/>
                <w:color w:val="1A1A1A"/>
                <w:spacing w:val="2"/>
              </w:rPr>
              <w:t>deve</w:t>
            </w:r>
            <w:r w:rsidRPr="00B1623A">
              <w:rPr>
                <w:rFonts w:eastAsia="Arial" w:cs="Arial"/>
                <w:color w:val="1A1A1A"/>
                <w:spacing w:val="1"/>
              </w:rPr>
              <w:t>l</w:t>
            </w:r>
            <w:r w:rsidRPr="00B1623A">
              <w:rPr>
                <w:rFonts w:eastAsia="Arial" w:cs="Arial"/>
                <w:color w:val="1A1A1A"/>
                <w:spacing w:val="2"/>
              </w:rPr>
              <w:t>op</w:t>
            </w:r>
            <w:r w:rsidRPr="00B1623A">
              <w:rPr>
                <w:rFonts w:eastAsia="Arial" w:cs="Arial"/>
                <w:color w:val="1A1A1A"/>
                <w:spacing w:val="3"/>
              </w:rPr>
              <w:t>m</w:t>
            </w:r>
            <w:r w:rsidRPr="00B1623A">
              <w:rPr>
                <w:rFonts w:eastAsia="Arial" w:cs="Arial"/>
                <w:color w:val="1A1A1A"/>
                <w:spacing w:val="2"/>
              </w:rPr>
              <w:t>en</w:t>
            </w:r>
            <w:r w:rsidRPr="00B1623A">
              <w:rPr>
                <w:rFonts w:eastAsia="Arial" w:cs="Arial"/>
                <w:color w:val="1A1A1A"/>
              </w:rPr>
              <w:t>t</w:t>
            </w:r>
            <w:r w:rsidRPr="00B1623A">
              <w:rPr>
                <w:rFonts w:eastAsia="Arial" w:cs="Arial"/>
                <w:color w:val="1A1A1A"/>
                <w:spacing w:val="29"/>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2B61949D" w14:textId="77777777">
        <w:tc>
          <w:tcPr>
            <w:tcW w:w="1458" w:type="dxa"/>
          </w:tcPr>
          <w:p w14:paraId="6C99A0D4" w14:textId="77777777" w:rsidR="00D94CCA" w:rsidRPr="00B1623A" w:rsidRDefault="00D94CCA" w:rsidP="00D94CCA">
            <w:r w:rsidRPr="00B1623A">
              <w:t>12</w:t>
            </w:r>
          </w:p>
        </w:tc>
        <w:tc>
          <w:tcPr>
            <w:tcW w:w="7398" w:type="dxa"/>
          </w:tcPr>
          <w:p w14:paraId="5CBBCAD7" w14:textId="77777777" w:rsidR="00D94CCA" w:rsidRPr="00B1623A" w:rsidRDefault="00D94CCA" w:rsidP="00D94CCA">
            <w:r w:rsidRPr="00B1623A">
              <w:rPr>
                <w:rFonts w:eastAsia="Arial" w:cs="Arial"/>
                <w:color w:val="1A1A1A"/>
                <w:spacing w:val="3"/>
              </w:rPr>
              <w:t>S</w:t>
            </w:r>
            <w:r w:rsidRPr="00B1623A">
              <w:rPr>
                <w:rFonts w:eastAsia="Arial" w:cs="Arial"/>
                <w:color w:val="1A1A1A"/>
                <w:spacing w:val="1"/>
              </w:rPr>
              <w:t>t</w:t>
            </w:r>
            <w:r w:rsidRPr="00B1623A">
              <w:rPr>
                <w:rFonts w:eastAsia="Arial" w:cs="Arial"/>
                <w:color w:val="1A1A1A"/>
                <w:spacing w:val="2"/>
              </w:rPr>
              <w:t>e</w:t>
            </w:r>
            <w:r w:rsidRPr="00B1623A">
              <w:rPr>
                <w:rFonts w:eastAsia="Arial" w:cs="Arial"/>
                <w:color w:val="1A1A1A"/>
              </w:rPr>
              <w:t>m</w:t>
            </w:r>
            <w:r w:rsidRPr="00B1623A">
              <w:rPr>
                <w:rFonts w:eastAsia="Arial" w:cs="Arial"/>
                <w:color w:val="1A1A1A"/>
                <w:spacing w:val="18"/>
              </w:rPr>
              <w:t xml:space="preserve"> </w:t>
            </w:r>
            <w:r w:rsidRPr="00B1623A">
              <w:rPr>
                <w:rFonts w:eastAsia="Arial" w:cs="Arial"/>
                <w:color w:val="1A1A1A"/>
                <w:spacing w:val="2"/>
              </w:rPr>
              <w:t>ce</w:t>
            </w:r>
            <w:r w:rsidRPr="00B1623A">
              <w:rPr>
                <w:rFonts w:eastAsia="Arial" w:cs="Arial"/>
                <w:color w:val="1A1A1A"/>
                <w:spacing w:val="1"/>
              </w:rPr>
              <w:t>ll</w:t>
            </w:r>
            <w:r w:rsidRPr="00B1623A">
              <w:rPr>
                <w:rFonts w:eastAsia="Arial" w:cs="Arial"/>
                <w:color w:val="1A1A1A"/>
              </w:rPr>
              <w:t>s</w:t>
            </w:r>
            <w:r w:rsidRPr="00B1623A">
              <w:rPr>
                <w:rFonts w:eastAsia="Arial" w:cs="Arial"/>
                <w:color w:val="1A1A1A"/>
                <w:spacing w:val="13"/>
              </w:rPr>
              <w:t xml:space="preserve"> </w:t>
            </w:r>
            <w:r w:rsidRPr="00B1623A">
              <w:rPr>
                <w:rFonts w:eastAsia="Arial" w:cs="Arial"/>
                <w:color w:val="1A1A1A"/>
              </w:rPr>
              <w:t>-</w:t>
            </w:r>
            <w:r w:rsidRPr="00B1623A">
              <w:rPr>
                <w:rFonts w:eastAsia="Arial" w:cs="Arial"/>
                <w:color w:val="1A1A1A"/>
                <w:spacing w:val="5"/>
              </w:rPr>
              <w:t xml:space="preserve"> </w:t>
            </w:r>
            <w:r w:rsidRPr="00B1623A">
              <w:rPr>
                <w:rFonts w:eastAsia="Arial" w:cs="Arial"/>
                <w:color w:val="1A1A1A"/>
                <w:spacing w:val="3"/>
              </w:rPr>
              <w:t>S</w:t>
            </w:r>
            <w:r w:rsidRPr="00B1623A">
              <w:rPr>
                <w:rFonts w:eastAsia="Arial" w:cs="Arial"/>
                <w:color w:val="1A1A1A"/>
                <w:spacing w:val="2"/>
              </w:rPr>
              <w:t>hoo</w:t>
            </w:r>
            <w:r w:rsidRPr="00B1623A">
              <w:rPr>
                <w:rFonts w:eastAsia="Arial" w:cs="Arial"/>
                <w:color w:val="1A1A1A"/>
              </w:rPr>
              <w:t>t</w:t>
            </w:r>
            <w:r w:rsidRPr="00B1623A">
              <w:rPr>
                <w:rFonts w:eastAsia="Arial" w:cs="Arial"/>
                <w:color w:val="1A1A1A"/>
                <w:spacing w:val="16"/>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581827BB" w14:textId="77777777">
        <w:tc>
          <w:tcPr>
            <w:tcW w:w="1458" w:type="dxa"/>
          </w:tcPr>
          <w:p w14:paraId="598F2433" w14:textId="77777777" w:rsidR="00D94CCA" w:rsidRPr="00B1623A" w:rsidRDefault="00D94CCA" w:rsidP="00D94CCA">
            <w:r w:rsidRPr="00B1623A">
              <w:t>13</w:t>
            </w:r>
          </w:p>
        </w:tc>
        <w:tc>
          <w:tcPr>
            <w:tcW w:w="7398" w:type="dxa"/>
          </w:tcPr>
          <w:p w14:paraId="636C9835" w14:textId="77777777" w:rsidR="00D94CCA" w:rsidRPr="00B1623A" w:rsidRDefault="00D94CCA" w:rsidP="00D94CCA">
            <w:r w:rsidRPr="00B1623A">
              <w:rPr>
                <w:rFonts w:eastAsia="Arial" w:cs="Arial"/>
                <w:color w:val="1A1A1A"/>
                <w:spacing w:val="3"/>
              </w:rPr>
              <w:t>D</w:t>
            </w:r>
            <w:r w:rsidRPr="00B1623A">
              <w:rPr>
                <w:rFonts w:eastAsia="Arial" w:cs="Arial"/>
                <w:color w:val="1A1A1A"/>
                <w:spacing w:val="1"/>
              </w:rPr>
              <w:t>iff</w:t>
            </w:r>
            <w:r w:rsidRPr="00B1623A">
              <w:rPr>
                <w:rFonts w:eastAsia="Arial" w:cs="Arial"/>
                <w:color w:val="1A1A1A"/>
                <w:spacing w:val="2"/>
              </w:rPr>
              <w:t>e</w:t>
            </w:r>
            <w:r w:rsidRPr="00B1623A">
              <w:rPr>
                <w:rFonts w:eastAsia="Arial" w:cs="Arial"/>
                <w:color w:val="1A1A1A"/>
                <w:spacing w:val="1"/>
              </w:rPr>
              <w:t>r</w:t>
            </w:r>
            <w:r w:rsidRPr="00B1623A">
              <w:rPr>
                <w:rFonts w:eastAsia="Arial" w:cs="Arial"/>
                <w:color w:val="1A1A1A"/>
                <w:spacing w:val="2"/>
              </w:rPr>
              <w:t>en</w:t>
            </w:r>
            <w:r w:rsidRPr="00B1623A">
              <w:rPr>
                <w:rFonts w:eastAsia="Arial" w:cs="Arial"/>
                <w:color w:val="1A1A1A"/>
                <w:spacing w:val="1"/>
              </w:rPr>
              <w:t>ti</w:t>
            </w:r>
            <w:r w:rsidRPr="00B1623A">
              <w:rPr>
                <w:rFonts w:eastAsia="Arial" w:cs="Arial"/>
                <w:color w:val="1A1A1A"/>
                <w:spacing w:val="2"/>
              </w:rPr>
              <w:t>a</w:t>
            </w:r>
            <w:r w:rsidRPr="00B1623A">
              <w:rPr>
                <w:rFonts w:eastAsia="Arial" w:cs="Arial"/>
                <w:color w:val="1A1A1A"/>
                <w:spacing w:val="1"/>
              </w:rPr>
              <w:t>ti</w:t>
            </w:r>
            <w:r w:rsidRPr="00B1623A">
              <w:rPr>
                <w:rFonts w:eastAsia="Arial" w:cs="Arial"/>
                <w:color w:val="1A1A1A"/>
                <w:spacing w:val="2"/>
              </w:rPr>
              <w:t>o</w:t>
            </w:r>
            <w:r w:rsidRPr="00B1623A">
              <w:rPr>
                <w:rFonts w:eastAsia="Arial" w:cs="Arial"/>
                <w:color w:val="1A1A1A"/>
              </w:rPr>
              <w:t>n</w:t>
            </w:r>
            <w:r w:rsidRPr="00B1623A">
              <w:rPr>
                <w:rFonts w:eastAsia="Arial" w:cs="Arial"/>
                <w:color w:val="1A1A1A"/>
                <w:spacing w:val="34"/>
              </w:rPr>
              <w:t xml:space="preserve"> </w:t>
            </w:r>
            <w:r w:rsidRPr="00B1623A">
              <w:rPr>
                <w:rFonts w:eastAsia="Arial" w:cs="Arial"/>
                <w:color w:val="1A1A1A"/>
                <w:spacing w:val="2"/>
              </w:rPr>
              <w:t>o</w:t>
            </w:r>
            <w:r w:rsidRPr="00B1623A">
              <w:rPr>
                <w:rFonts w:eastAsia="Arial" w:cs="Arial"/>
                <w:color w:val="1A1A1A"/>
              </w:rPr>
              <w:t>f</w:t>
            </w:r>
            <w:r w:rsidRPr="00B1623A">
              <w:rPr>
                <w:rFonts w:eastAsia="Arial" w:cs="Arial"/>
                <w:color w:val="1A1A1A"/>
                <w:spacing w:val="8"/>
              </w:rPr>
              <w:t xml:space="preserve"> </w:t>
            </w:r>
            <w:r w:rsidRPr="00B1623A">
              <w:rPr>
                <w:rFonts w:eastAsia="Arial" w:cs="Arial"/>
                <w:color w:val="1A1A1A"/>
                <w:spacing w:val="2"/>
              </w:rPr>
              <w:t>shoo</w:t>
            </w:r>
            <w:r w:rsidRPr="00B1623A">
              <w:rPr>
                <w:rFonts w:eastAsia="Arial" w:cs="Arial"/>
                <w:color w:val="1A1A1A"/>
              </w:rPr>
              <w:t>t</w:t>
            </w:r>
            <w:r w:rsidRPr="00B1623A">
              <w:rPr>
                <w:rFonts w:eastAsia="Arial" w:cs="Arial"/>
                <w:color w:val="1A1A1A"/>
                <w:spacing w:val="15"/>
              </w:rPr>
              <w:t xml:space="preserve"> </w:t>
            </w:r>
            <w:r w:rsidRPr="00B1623A">
              <w:rPr>
                <w:rFonts w:eastAsia="Arial" w:cs="Arial"/>
                <w:color w:val="1A1A1A"/>
                <w:spacing w:val="2"/>
              </w:rPr>
              <w:t>s</w:t>
            </w:r>
            <w:r w:rsidRPr="00B1623A">
              <w:rPr>
                <w:rFonts w:eastAsia="Arial" w:cs="Arial"/>
                <w:color w:val="1A1A1A"/>
                <w:spacing w:val="1"/>
              </w:rPr>
              <w:t>t</w:t>
            </w:r>
            <w:r w:rsidRPr="00B1623A">
              <w:rPr>
                <w:rFonts w:eastAsia="Arial" w:cs="Arial"/>
                <w:color w:val="1A1A1A"/>
                <w:spacing w:val="2"/>
              </w:rPr>
              <w:t>e</w:t>
            </w:r>
            <w:r w:rsidRPr="00B1623A">
              <w:rPr>
                <w:rFonts w:eastAsia="Arial" w:cs="Arial"/>
                <w:color w:val="1A1A1A"/>
              </w:rPr>
              <w:t>m</w:t>
            </w:r>
            <w:r w:rsidRPr="00B1623A">
              <w:rPr>
                <w:rFonts w:eastAsia="Arial" w:cs="Arial"/>
                <w:color w:val="1A1A1A"/>
                <w:spacing w:val="15"/>
              </w:rPr>
              <w:t xml:space="preserve"> </w:t>
            </w:r>
            <w:r w:rsidRPr="00B1623A">
              <w:rPr>
                <w:rFonts w:eastAsia="Arial" w:cs="Arial"/>
                <w:color w:val="1A1A1A"/>
                <w:spacing w:val="2"/>
              </w:rPr>
              <w:t>ce</w:t>
            </w:r>
            <w:r w:rsidRPr="00B1623A">
              <w:rPr>
                <w:rFonts w:eastAsia="Arial" w:cs="Arial"/>
                <w:color w:val="1A1A1A"/>
                <w:spacing w:val="1"/>
              </w:rPr>
              <w:t>lls-</w:t>
            </w:r>
            <w:r w:rsidRPr="00B1623A">
              <w:rPr>
                <w:rFonts w:eastAsia="Arial" w:cs="Arial"/>
                <w:color w:val="1A1A1A"/>
              </w:rPr>
              <w:t>a</w:t>
            </w:r>
            <w:r w:rsidRPr="00B1623A">
              <w:rPr>
                <w:rFonts w:eastAsia="Arial" w:cs="Arial"/>
                <w:color w:val="1A1A1A"/>
                <w:spacing w:val="17"/>
              </w:rPr>
              <w:t xml:space="preserve"> </w:t>
            </w:r>
            <w:r w:rsidRPr="00B1623A">
              <w:rPr>
                <w:rFonts w:eastAsia="Arial" w:cs="Arial"/>
                <w:color w:val="1A1A1A"/>
                <w:spacing w:val="3"/>
              </w:rPr>
              <w:t>m</w:t>
            </w:r>
            <w:r w:rsidRPr="00B1623A">
              <w:rPr>
                <w:rFonts w:eastAsia="Arial" w:cs="Arial"/>
                <w:color w:val="1A1A1A"/>
                <w:spacing w:val="2"/>
              </w:rPr>
              <w:t>ode</w:t>
            </w:r>
            <w:r w:rsidRPr="00B1623A">
              <w:rPr>
                <w:rFonts w:eastAsia="Arial" w:cs="Arial"/>
                <w:color w:val="1A1A1A"/>
              </w:rPr>
              <w:t>l</w:t>
            </w:r>
            <w:r w:rsidRPr="00B1623A">
              <w:rPr>
                <w:rFonts w:eastAsia="Arial" w:cs="Arial"/>
                <w:color w:val="1A1A1A"/>
                <w:spacing w:val="15"/>
              </w:rPr>
              <w:t xml:space="preserve"> </w:t>
            </w:r>
            <w:r w:rsidRPr="00B1623A">
              <w:rPr>
                <w:rFonts w:eastAsia="Arial" w:cs="Arial"/>
                <w:color w:val="1A1A1A"/>
                <w:spacing w:val="1"/>
              </w:rPr>
              <w:t>f</w:t>
            </w:r>
            <w:r w:rsidRPr="00B1623A">
              <w:rPr>
                <w:rFonts w:eastAsia="Arial" w:cs="Arial"/>
                <w:color w:val="1A1A1A"/>
                <w:spacing w:val="2"/>
              </w:rPr>
              <w:t>o</w:t>
            </w:r>
            <w:r w:rsidRPr="00B1623A">
              <w:rPr>
                <w:rFonts w:eastAsia="Arial" w:cs="Arial"/>
                <w:color w:val="1A1A1A"/>
              </w:rPr>
              <w:t>r</w:t>
            </w:r>
            <w:r w:rsidRPr="00B1623A">
              <w:rPr>
                <w:rFonts w:eastAsia="Arial" w:cs="Arial"/>
                <w:color w:val="1A1A1A"/>
                <w:spacing w:val="9"/>
              </w:rPr>
              <w:t xml:space="preserve"> </w:t>
            </w:r>
            <w:r w:rsidRPr="00B1623A">
              <w:rPr>
                <w:rFonts w:eastAsia="Arial" w:cs="Arial"/>
                <w:color w:val="1A1A1A"/>
                <w:spacing w:val="2"/>
              </w:rPr>
              <w:t>pa</w:t>
            </w:r>
            <w:r w:rsidRPr="00B1623A">
              <w:rPr>
                <w:rFonts w:eastAsia="Arial" w:cs="Arial"/>
                <w:color w:val="1A1A1A"/>
                <w:spacing w:val="1"/>
              </w:rPr>
              <w:t>tt</w:t>
            </w:r>
            <w:r w:rsidRPr="00B1623A">
              <w:rPr>
                <w:rFonts w:eastAsia="Arial" w:cs="Arial"/>
                <w:color w:val="1A1A1A"/>
                <w:spacing w:val="2"/>
              </w:rPr>
              <w:t>e</w:t>
            </w:r>
            <w:r w:rsidRPr="00B1623A">
              <w:rPr>
                <w:rFonts w:eastAsia="Arial" w:cs="Arial"/>
                <w:color w:val="1A1A1A"/>
                <w:spacing w:val="1"/>
              </w:rPr>
              <w:t>r</w:t>
            </w:r>
            <w:r w:rsidRPr="00B1623A">
              <w:rPr>
                <w:rFonts w:eastAsia="Arial" w:cs="Arial"/>
                <w:color w:val="1A1A1A"/>
              </w:rPr>
              <w:t>n</w:t>
            </w:r>
            <w:r w:rsidRPr="00B1623A">
              <w:rPr>
                <w:rFonts w:eastAsia="Arial" w:cs="Arial"/>
                <w:color w:val="1A1A1A"/>
                <w:spacing w:val="19"/>
              </w:rPr>
              <w:t xml:space="preserve"> </w:t>
            </w:r>
            <w:r w:rsidRPr="00B1623A">
              <w:rPr>
                <w:rFonts w:eastAsia="Arial" w:cs="Arial"/>
                <w:color w:val="1A1A1A"/>
                <w:spacing w:val="1"/>
              </w:rPr>
              <w:t>f</w:t>
            </w:r>
            <w:r w:rsidRPr="00B1623A">
              <w:rPr>
                <w:rFonts w:eastAsia="Arial" w:cs="Arial"/>
                <w:color w:val="1A1A1A"/>
                <w:spacing w:val="2"/>
              </w:rPr>
              <w:t>o</w:t>
            </w:r>
            <w:r w:rsidRPr="00B1623A">
              <w:rPr>
                <w:rFonts w:eastAsia="Arial" w:cs="Arial"/>
                <w:color w:val="1A1A1A"/>
                <w:spacing w:val="1"/>
              </w:rPr>
              <w:t>r</w:t>
            </w:r>
            <w:r w:rsidRPr="00B1623A">
              <w:rPr>
                <w:rFonts w:eastAsia="Arial" w:cs="Arial"/>
                <w:color w:val="1A1A1A"/>
                <w:spacing w:val="3"/>
              </w:rPr>
              <w:t>m</w:t>
            </w:r>
            <w:r w:rsidRPr="00B1623A">
              <w:rPr>
                <w:rFonts w:eastAsia="Arial" w:cs="Arial"/>
                <w:color w:val="1A1A1A"/>
                <w:spacing w:val="2"/>
              </w:rPr>
              <w:t>a</w:t>
            </w:r>
            <w:r w:rsidRPr="00B1623A">
              <w:rPr>
                <w:rFonts w:eastAsia="Arial" w:cs="Arial"/>
                <w:color w:val="1A1A1A"/>
                <w:spacing w:val="1"/>
              </w:rPr>
              <w:t>ti</w:t>
            </w:r>
            <w:r w:rsidRPr="00B1623A">
              <w:rPr>
                <w:rFonts w:eastAsia="Arial" w:cs="Arial"/>
                <w:color w:val="1A1A1A"/>
                <w:spacing w:val="2"/>
              </w:rPr>
              <w:t>o</w:t>
            </w:r>
            <w:r w:rsidRPr="00B1623A">
              <w:rPr>
                <w:rFonts w:eastAsia="Arial" w:cs="Arial"/>
                <w:color w:val="1A1A1A"/>
              </w:rPr>
              <w:t>n</w:t>
            </w:r>
            <w:r w:rsidRPr="00B1623A">
              <w:rPr>
                <w:rFonts w:eastAsia="Arial" w:cs="Arial"/>
                <w:color w:val="1A1A1A"/>
                <w:spacing w:val="23"/>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8"/>
              </w:rPr>
              <w:t xml:space="preserve"> </w:t>
            </w:r>
            <w:r w:rsidRPr="00B1623A">
              <w:rPr>
                <w:rFonts w:eastAsia="Arial" w:cs="Arial"/>
                <w:color w:val="1A1A1A"/>
                <w:spacing w:val="3"/>
                <w:w w:val="102"/>
              </w:rPr>
              <w:t>R</w:t>
            </w:r>
            <w:r w:rsidRPr="00B1623A">
              <w:rPr>
                <w:rFonts w:eastAsia="Arial" w:cs="Arial"/>
                <w:color w:val="1A1A1A"/>
                <w:spacing w:val="2"/>
                <w:w w:val="102"/>
              </w:rPr>
              <w:t>eddy</w:t>
            </w:r>
          </w:p>
        </w:tc>
      </w:tr>
      <w:tr w:rsidR="00D94CCA" w:rsidRPr="00B1623A" w14:paraId="0D68E0BC" w14:textId="77777777">
        <w:tc>
          <w:tcPr>
            <w:tcW w:w="1458" w:type="dxa"/>
          </w:tcPr>
          <w:p w14:paraId="31B92227" w14:textId="77777777" w:rsidR="00D94CCA" w:rsidRPr="00B1623A" w:rsidRDefault="00D94CCA" w:rsidP="00D94CCA">
            <w:r w:rsidRPr="00B1623A">
              <w:t>14</w:t>
            </w:r>
          </w:p>
        </w:tc>
        <w:tc>
          <w:tcPr>
            <w:tcW w:w="7398" w:type="dxa"/>
          </w:tcPr>
          <w:p w14:paraId="265FF741" w14:textId="77777777" w:rsidR="00D94CCA" w:rsidRPr="00B1623A" w:rsidRDefault="00D94CCA" w:rsidP="00D94CCA">
            <w:pPr>
              <w:spacing w:before="7" w:line="120" w:lineRule="exact"/>
            </w:pPr>
          </w:p>
          <w:p w14:paraId="4A9D3E39" w14:textId="77777777" w:rsidR="00D94CCA" w:rsidRPr="00B1623A" w:rsidRDefault="00D94CCA" w:rsidP="00D94CCA">
            <w:r w:rsidRPr="00B1623A">
              <w:rPr>
                <w:rFonts w:eastAsia="Arial" w:cs="Arial"/>
                <w:color w:val="1A1A1A"/>
                <w:spacing w:val="3"/>
              </w:rPr>
              <w:t>P</w:t>
            </w:r>
            <w:r w:rsidRPr="00B1623A">
              <w:rPr>
                <w:rFonts w:eastAsia="Arial" w:cs="Arial"/>
                <w:color w:val="1A1A1A"/>
                <w:spacing w:val="2"/>
              </w:rPr>
              <w:t>o</w:t>
            </w:r>
            <w:r w:rsidRPr="00B1623A">
              <w:rPr>
                <w:rFonts w:eastAsia="Arial" w:cs="Arial"/>
                <w:color w:val="1A1A1A"/>
                <w:spacing w:val="1"/>
              </w:rPr>
              <w:t>l</w:t>
            </w:r>
            <w:r w:rsidRPr="00B1623A">
              <w:rPr>
                <w:rFonts w:eastAsia="Arial" w:cs="Arial"/>
                <w:color w:val="1A1A1A"/>
                <w:spacing w:val="2"/>
              </w:rPr>
              <w:t>a</w:t>
            </w:r>
            <w:r w:rsidRPr="00B1623A">
              <w:rPr>
                <w:rFonts w:eastAsia="Arial" w:cs="Arial"/>
                <w:color w:val="1A1A1A"/>
                <w:spacing w:val="1"/>
              </w:rPr>
              <w:t>rit</w:t>
            </w:r>
            <w:r w:rsidRPr="00B1623A">
              <w:rPr>
                <w:rFonts w:eastAsia="Arial" w:cs="Arial"/>
                <w:color w:val="1A1A1A"/>
              </w:rPr>
              <w:t>y</w:t>
            </w:r>
            <w:r w:rsidRPr="00B1623A">
              <w:rPr>
                <w:rFonts w:eastAsia="Arial" w:cs="Arial"/>
                <w:color w:val="1A1A1A"/>
                <w:spacing w:val="20"/>
              </w:rPr>
              <w:t xml:space="preserve"> </w:t>
            </w:r>
            <w:r w:rsidRPr="00B1623A">
              <w:rPr>
                <w:rFonts w:eastAsia="Arial" w:cs="Arial"/>
                <w:color w:val="1A1A1A"/>
                <w:spacing w:val="2"/>
              </w:rPr>
              <w:t>es</w:t>
            </w:r>
            <w:r w:rsidRPr="00B1623A">
              <w:rPr>
                <w:rFonts w:eastAsia="Arial" w:cs="Arial"/>
                <w:color w:val="1A1A1A"/>
                <w:spacing w:val="1"/>
              </w:rPr>
              <w:t>t</w:t>
            </w:r>
            <w:r w:rsidRPr="00B1623A">
              <w:rPr>
                <w:rFonts w:eastAsia="Arial" w:cs="Arial"/>
                <w:color w:val="1A1A1A"/>
                <w:spacing w:val="2"/>
              </w:rPr>
              <w:t>ab</w:t>
            </w:r>
            <w:r w:rsidRPr="00B1623A">
              <w:rPr>
                <w:rFonts w:eastAsia="Arial" w:cs="Arial"/>
                <w:color w:val="1A1A1A"/>
                <w:spacing w:val="1"/>
              </w:rPr>
              <w:t>li</w:t>
            </w:r>
            <w:r w:rsidRPr="00B1623A">
              <w:rPr>
                <w:rFonts w:eastAsia="Arial" w:cs="Arial"/>
                <w:color w:val="1A1A1A"/>
                <w:spacing w:val="2"/>
              </w:rPr>
              <w:t>sh</w:t>
            </w:r>
            <w:r w:rsidRPr="00B1623A">
              <w:rPr>
                <w:rFonts w:eastAsia="Arial" w:cs="Arial"/>
                <w:color w:val="1A1A1A"/>
                <w:spacing w:val="3"/>
              </w:rPr>
              <w:t>m</w:t>
            </w:r>
            <w:r w:rsidRPr="00B1623A">
              <w:rPr>
                <w:rFonts w:eastAsia="Arial" w:cs="Arial"/>
                <w:color w:val="1A1A1A"/>
                <w:spacing w:val="2"/>
              </w:rPr>
              <w:t>en</w:t>
            </w:r>
            <w:r w:rsidRPr="00B1623A">
              <w:rPr>
                <w:rFonts w:eastAsia="Arial" w:cs="Arial"/>
                <w:color w:val="1A1A1A"/>
              </w:rPr>
              <w:t>t</w:t>
            </w:r>
            <w:r w:rsidRPr="00B1623A">
              <w:rPr>
                <w:rFonts w:eastAsia="Arial" w:cs="Arial"/>
                <w:color w:val="1A1A1A"/>
                <w:spacing w:val="31"/>
              </w:rPr>
              <w:t xml:space="preserve"> </w:t>
            </w:r>
            <w:r w:rsidRPr="00B1623A">
              <w:rPr>
                <w:rFonts w:eastAsia="Arial" w:cs="Arial"/>
                <w:color w:val="1A1A1A"/>
              </w:rPr>
              <w:t>–</w:t>
            </w:r>
            <w:r w:rsidRPr="00B1623A">
              <w:rPr>
                <w:rFonts w:eastAsia="Arial" w:cs="Arial"/>
                <w:color w:val="1A1A1A"/>
                <w:spacing w:val="7"/>
              </w:rPr>
              <w:t xml:space="preserve"> </w:t>
            </w:r>
            <w:r w:rsidRPr="00B1623A">
              <w:rPr>
                <w:rFonts w:eastAsia="Arial" w:cs="Arial"/>
                <w:color w:val="1A1A1A"/>
                <w:spacing w:val="2"/>
              </w:rPr>
              <w:t>Lea</w:t>
            </w:r>
            <w:r w:rsidRPr="00B1623A">
              <w:rPr>
                <w:rFonts w:eastAsia="Arial" w:cs="Arial"/>
                <w:color w:val="1A1A1A"/>
              </w:rPr>
              <w:t>f</w:t>
            </w:r>
            <w:r w:rsidRPr="00B1623A">
              <w:rPr>
                <w:rFonts w:eastAsia="Arial" w:cs="Arial"/>
                <w:color w:val="1A1A1A"/>
                <w:spacing w:val="12"/>
              </w:rPr>
              <w:t xml:space="preserve"> </w:t>
            </w:r>
            <w:r w:rsidRPr="00B1623A">
              <w:rPr>
                <w:rFonts w:eastAsia="Arial" w:cs="Arial"/>
                <w:color w:val="1A1A1A"/>
                <w:spacing w:val="2"/>
              </w:rPr>
              <w:t>a</w:t>
            </w:r>
            <w:r w:rsidRPr="00B1623A">
              <w:rPr>
                <w:rFonts w:eastAsia="Arial" w:cs="Arial"/>
                <w:color w:val="1A1A1A"/>
              </w:rPr>
              <w:t>s</w:t>
            </w:r>
            <w:r w:rsidRPr="00B1623A">
              <w:rPr>
                <w:rFonts w:eastAsia="Arial" w:cs="Arial"/>
                <w:color w:val="1A1A1A"/>
                <w:spacing w:val="9"/>
              </w:rPr>
              <w:t xml:space="preserve"> </w:t>
            </w:r>
            <w:r w:rsidRPr="00B1623A">
              <w:rPr>
                <w:rFonts w:eastAsia="Arial" w:cs="Arial"/>
                <w:color w:val="1A1A1A"/>
              </w:rPr>
              <w:t>a</w:t>
            </w:r>
            <w:r w:rsidRPr="00B1623A">
              <w:rPr>
                <w:rFonts w:eastAsia="Arial" w:cs="Arial"/>
                <w:color w:val="1A1A1A"/>
                <w:spacing w:val="7"/>
              </w:rPr>
              <w:t xml:space="preserve"> </w:t>
            </w:r>
            <w:r w:rsidRPr="00B1623A">
              <w:rPr>
                <w:rFonts w:eastAsia="Arial" w:cs="Arial"/>
                <w:color w:val="1A1A1A"/>
                <w:spacing w:val="3"/>
              </w:rPr>
              <w:t>m</w:t>
            </w:r>
            <w:r w:rsidRPr="00B1623A">
              <w:rPr>
                <w:rFonts w:eastAsia="Arial" w:cs="Arial"/>
                <w:color w:val="1A1A1A"/>
                <w:spacing w:val="2"/>
              </w:rPr>
              <w:t>ode</w:t>
            </w:r>
            <w:r w:rsidRPr="00B1623A">
              <w:rPr>
                <w:rFonts w:eastAsia="Arial" w:cs="Arial"/>
                <w:color w:val="1A1A1A"/>
              </w:rPr>
              <w:t>l</w:t>
            </w:r>
            <w:r w:rsidRPr="00B1623A">
              <w:rPr>
                <w:rFonts w:eastAsia="Arial" w:cs="Arial"/>
                <w:color w:val="1A1A1A"/>
                <w:spacing w:val="15"/>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8"/>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41CE25C6" w14:textId="77777777">
        <w:tc>
          <w:tcPr>
            <w:tcW w:w="1458" w:type="dxa"/>
          </w:tcPr>
          <w:p w14:paraId="0B823F7A" w14:textId="77777777" w:rsidR="00D94CCA" w:rsidRPr="00B1623A" w:rsidRDefault="00D94CCA" w:rsidP="00D94CCA">
            <w:r w:rsidRPr="00B1623A">
              <w:t>15</w:t>
            </w:r>
          </w:p>
        </w:tc>
        <w:tc>
          <w:tcPr>
            <w:tcW w:w="7398" w:type="dxa"/>
          </w:tcPr>
          <w:p w14:paraId="1EC9E11F" w14:textId="77777777" w:rsidR="00D94CCA" w:rsidRPr="00B1623A" w:rsidRDefault="00D94CCA" w:rsidP="00D94CCA">
            <w:r w:rsidRPr="00B1623A">
              <w:rPr>
                <w:rFonts w:eastAsia="Arial" w:cs="Arial"/>
                <w:color w:val="1A1A1A"/>
                <w:spacing w:val="3"/>
              </w:rPr>
              <w:t>S</w:t>
            </w:r>
            <w:r w:rsidRPr="00B1623A">
              <w:rPr>
                <w:rFonts w:eastAsia="Arial" w:cs="Arial"/>
                <w:color w:val="1A1A1A"/>
                <w:spacing w:val="1"/>
              </w:rPr>
              <w:t>t</w:t>
            </w:r>
            <w:r w:rsidRPr="00B1623A">
              <w:rPr>
                <w:rFonts w:eastAsia="Arial" w:cs="Arial"/>
                <w:color w:val="1A1A1A"/>
                <w:spacing w:val="2"/>
              </w:rPr>
              <w:t>e</w:t>
            </w:r>
            <w:r w:rsidRPr="00B1623A">
              <w:rPr>
                <w:rFonts w:eastAsia="Arial" w:cs="Arial"/>
                <w:color w:val="1A1A1A"/>
              </w:rPr>
              <w:t>m</w:t>
            </w:r>
            <w:r w:rsidRPr="00B1623A">
              <w:rPr>
                <w:rFonts w:eastAsia="Arial" w:cs="Arial"/>
                <w:color w:val="1A1A1A"/>
                <w:spacing w:val="18"/>
              </w:rPr>
              <w:t xml:space="preserve"> </w:t>
            </w:r>
            <w:r w:rsidRPr="00B1623A">
              <w:rPr>
                <w:rFonts w:eastAsia="Arial" w:cs="Arial"/>
                <w:color w:val="1A1A1A"/>
                <w:spacing w:val="2"/>
              </w:rPr>
              <w:t>ce</w:t>
            </w:r>
            <w:r w:rsidRPr="00B1623A">
              <w:rPr>
                <w:rFonts w:eastAsia="Arial" w:cs="Arial"/>
                <w:color w:val="1A1A1A"/>
                <w:spacing w:val="1"/>
              </w:rPr>
              <w:t>ll-r</w:t>
            </w:r>
            <w:r w:rsidRPr="00B1623A">
              <w:rPr>
                <w:rFonts w:eastAsia="Arial" w:cs="Arial"/>
                <w:color w:val="1A1A1A"/>
                <w:spacing w:val="2"/>
              </w:rPr>
              <w:t>oo</w:t>
            </w:r>
            <w:r w:rsidRPr="00B1623A">
              <w:rPr>
                <w:rFonts w:eastAsia="Arial" w:cs="Arial"/>
                <w:color w:val="1A1A1A"/>
              </w:rPr>
              <w:t>t</w:t>
            </w:r>
            <w:r w:rsidRPr="00B1623A">
              <w:rPr>
                <w:rFonts w:eastAsia="Arial" w:cs="Arial"/>
                <w:color w:val="1A1A1A"/>
                <w:spacing w:val="19"/>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28C15BAF" w14:textId="77777777">
        <w:tc>
          <w:tcPr>
            <w:tcW w:w="1458" w:type="dxa"/>
          </w:tcPr>
          <w:p w14:paraId="1C8BE9A9" w14:textId="77777777" w:rsidR="00D94CCA" w:rsidRPr="00B1623A" w:rsidRDefault="00D94CCA" w:rsidP="00D94CCA">
            <w:r w:rsidRPr="00B1623A">
              <w:t>16</w:t>
            </w:r>
          </w:p>
        </w:tc>
        <w:tc>
          <w:tcPr>
            <w:tcW w:w="7398" w:type="dxa"/>
          </w:tcPr>
          <w:p w14:paraId="3E8FABDF" w14:textId="77777777" w:rsidR="00D94CCA" w:rsidRPr="00B1623A" w:rsidRDefault="00D94CCA" w:rsidP="00D94CCA">
            <w:r w:rsidRPr="00B1623A">
              <w:rPr>
                <w:rFonts w:eastAsia="Arial" w:cs="Arial"/>
                <w:color w:val="1A1A1A"/>
                <w:spacing w:val="3"/>
              </w:rPr>
              <w:t>P</w:t>
            </w:r>
            <w:r w:rsidRPr="00B1623A">
              <w:rPr>
                <w:rFonts w:eastAsia="Arial" w:cs="Arial"/>
                <w:color w:val="1A1A1A"/>
                <w:spacing w:val="2"/>
              </w:rPr>
              <w:t>has</w:t>
            </w:r>
            <w:r w:rsidRPr="00B1623A">
              <w:rPr>
                <w:rFonts w:eastAsia="Arial" w:cs="Arial"/>
                <w:color w:val="1A1A1A"/>
              </w:rPr>
              <w:t>e</w:t>
            </w:r>
            <w:r w:rsidRPr="00B1623A">
              <w:rPr>
                <w:rFonts w:eastAsia="Arial" w:cs="Arial"/>
                <w:color w:val="1A1A1A"/>
                <w:spacing w:val="17"/>
              </w:rPr>
              <w:t xml:space="preserve"> </w:t>
            </w:r>
            <w:r w:rsidRPr="00B1623A">
              <w:rPr>
                <w:rFonts w:eastAsia="Arial" w:cs="Arial"/>
                <w:color w:val="1A1A1A"/>
                <w:spacing w:val="2"/>
              </w:rPr>
              <w:t>change</w:t>
            </w:r>
            <w:r w:rsidRPr="00B1623A">
              <w:rPr>
                <w:rFonts w:eastAsia="Arial" w:cs="Arial"/>
                <w:color w:val="1A1A1A"/>
              </w:rPr>
              <w:t>:</w:t>
            </w:r>
            <w:r w:rsidRPr="00B1623A">
              <w:rPr>
                <w:rFonts w:eastAsia="Arial" w:cs="Arial"/>
                <w:color w:val="1A1A1A"/>
                <w:spacing w:val="19"/>
              </w:rPr>
              <w:t xml:space="preserve"> </w:t>
            </w:r>
            <w:r w:rsidRPr="00B1623A">
              <w:rPr>
                <w:rFonts w:eastAsia="Arial" w:cs="Arial"/>
                <w:color w:val="1A1A1A"/>
                <w:spacing w:val="2"/>
              </w:rPr>
              <w:t>F</w:t>
            </w:r>
            <w:r w:rsidRPr="00B1623A">
              <w:rPr>
                <w:rFonts w:eastAsia="Arial" w:cs="Arial"/>
                <w:color w:val="1A1A1A"/>
                <w:spacing w:val="1"/>
              </w:rPr>
              <w:t>l</w:t>
            </w:r>
            <w:r w:rsidRPr="00B1623A">
              <w:rPr>
                <w:rFonts w:eastAsia="Arial" w:cs="Arial"/>
                <w:color w:val="1A1A1A"/>
                <w:spacing w:val="2"/>
              </w:rPr>
              <w:t>o</w:t>
            </w:r>
            <w:r w:rsidRPr="00B1623A">
              <w:rPr>
                <w:rFonts w:eastAsia="Arial" w:cs="Arial"/>
                <w:color w:val="1A1A1A"/>
                <w:spacing w:val="3"/>
              </w:rPr>
              <w:t>w</w:t>
            </w:r>
            <w:r w:rsidRPr="00B1623A">
              <w:rPr>
                <w:rFonts w:eastAsia="Arial" w:cs="Arial"/>
                <w:color w:val="1A1A1A"/>
                <w:spacing w:val="2"/>
              </w:rPr>
              <w:t>e</w:t>
            </w:r>
            <w:r w:rsidRPr="00B1623A">
              <w:rPr>
                <w:rFonts w:eastAsia="Arial" w:cs="Arial"/>
                <w:color w:val="1A1A1A"/>
                <w:spacing w:val="1"/>
              </w:rPr>
              <w:t>ri</w:t>
            </w:r>
            <w:r w:rsidRPr="00B1623A">
              <w:rPr>
                <w:rFonts w:eastAsia="Arial" w:cs="Arial"/>
                <w:color w:val="1A1A1A"/>
                <w:spacing w:val="2"/>
              </w:rPr>
              <w:t>n</w:t>
            </w:r>
            <w:r w:rsidRPr="00B1623A">
              <w:rPr>
                <w:rFonts w:eastAsia="Arial" w:cs="Arial"/>
                <w:color w:val="1A1A1A"/>
              </w:rPr>
              <w:t>g</w:t>
            </w:r>
            <w:r w:rsidRPr="00B1623A">
              <w:rPr>
                <w:rFonts w:eastAsia="Arial" w:cs="Arial"/>
                <w:color w:val="1A1A1A"/>
                <w:spacing w:val="23"/>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552658C1" w14:textId="77777777">
        <w:tc>
          <w:tcPr>
            <w:tcW w:w="1458" w:type="dxa"/>
          </w:tcPr>
          <w:p w14:paraId="1CE721F7" w14:textId="77777777" w:rsidR="00D94CCA" w:rsidRPr="00B1623A" w:rsidRDefault="00D94CCA" w:rsidP="00D94CCA">
            <w:r w:rsidRPr="00B1623A">
              <w:t>17</w:t>
            </w:r>
          </w:p>
        </w:tc>
        <w:tc>
          <w:tcPr>
            <w:tcW w:w="7398" w:type="dxa"/>
          </w:tcPr>
          <w:p w14:paraId="6A0ECEF4" w14:textId="77777777" w:rsidR="00D94CCA" w:rsidRPr="00B1623A" w:rsidRDefault="00D94CCA" w:rsidP="00D94CCA">
            <w:r w:rsidRPr="00B1623A">
              <w:rPr>
                <w:rFonts w:eastAsia="Arial" w:cs="Arial"/>
                <w:color w:val="1A1A1A"/>
                <w:spacing w:val="3"/>
              </w:rPr>
              <w:t>P</w:t>
            </w:r>
            <w:r w:rsidRPr="00B1623A">
              <w:rPr>
                <w:rFonts w:eastAsia="Arial" w:cs="Arial"/>
                <w:color w:val="1A1A1A"/>
                <w:spacing w:val="2"/>
              </w:rPr>
              <w:t>a</w:t>
            </w:r>
            <w:r w:rsidRPr="00B1623A">
              <w:rPr>
                <w:rFonts w:eastAsia="Arial" w:cs="Arial"/>
                <w:color w:val="1A1A1A"/>
                <w:spacing w:val="1"/>
              </w:rPr>
              <w:t>tt</w:t>
            </w:r>
            <w:r w:rsidRPr="00B1623A">
              <w:rPr>
                <w:rFonts w:eastAsia="Arial" w:cs="Arial"/>
                <w:color w:val="1A1A1A"/>
                <w:spacing w:val="2"/>
              </w:rPr>
              <w:t>e</w:t>
            </w:r>
            <w:r w:rsidRPr="00B1623A">
              <w:rPr>
                <w:rFonts w:eastAsia="Arial" w:cs="Arial"/>
                <w:color w:val="1A1A1A"/>
                <w:spacing w:val="1"/>
              </w:rPr>
              <w:t>r</w:t>
            </w:r>
            <w:r w:rsidRPr="00B1623A">
              <w:rPr>
                <w:rFonts w:eastAsia="Arial" w:cs="Arial"/>
                <w:color w:val="1A1A1A"/>
              </w:rPr>
              <w:t>n</w:t>
            </w:r>
            <w:r w:rsidRPr="00B1623A">
              <w:rPr>
                <w:rFonts w:eastAsia="Arial" w:cs="Arial"/>
                <w:color w:val="1A1A1A"/>
                <w:spacing w:val="20"/>
              </w:rPr>
              <w:t xml:space="preserve"> </w:t>
            </w:r>
            <w:r w:rsidRPr="00B1623A">
              <w:rPr>
                <w:rFonts w:eastAsia="Arial" w:cs="Arial"/>
                <w:color w:val="1A1A1A"/>
                <w:spacing w:val="1"/>
              </w:rPr>
              <w:t>f</w:t>
            </w:r>
            <w:r w:rsidRPr="00B1623A">
              <w:rPr>
                <w:rFonts w:eastAsia="Arial" w:cs="Arial"/>
                <w:color w:val="1A1A1A"/>
                <w:spacing w:val="2"/>
              </w:rPr>
              <w:t>o</w:t>
            </w:r>
            <w:r w:rsidRPr="00B1623A">
              <w:rPr>
                <w:rFonts w:eastAsia="Arial" w:cs="Arial"/>
                <w:color w:val="1A1A1A"/>
                <w:spacing w:val="1"/>
              </w:rPr>
              <w:t>r</w:t>
            </w:r>
            <w:r w:rsidRPr="00B1623A">
              <w:rPr>
                <w:rFonts w:eastAsia="Arial" w:cs="Arial"/>
                <w:color w:val="1A1A1A"/>
                <w:spacing w:val="3"/>
              </w:rPr>
              <w:t>m</w:t>
            </w:r>
            <w:r w:rsidRPr="00B1623A">
              <w:rPr>
                <w:rFonts w:eastAsia="Arial" w:cs="Arial"/>
                <w:color w:val="1A1A1A"/>
                <w:spacing w:val="2"/>
              </w:rPr>
              <w:t>a</w:t>
            </w:r>
            <w:r w:rsidRPr="00B1623A">
              <w:rPr>
                <w:rFonts w:eastAsia="Arial" w:cs="Arial"/>
                <w:color w:val="1A1A1A"/>
                <w:spacing w:val="1"/>
              </w:rPr>
              <w:t>ti</w:t>
            </w:r>
            <w:r w:rsidRPr="00B1623A">
              <w:rPr>
                <w:rFonts w:eastAsia="Arial" w:cs="Arial"/>
                <w:color w:val="1A1A1A"/>
                <w:spacing w:val="2"/>
              </w:rPr>
              <w:t>on</w:t>
            </w:r>
            <w:r w:rsidRPr="00B1623A">
              <w:rPr>
                <w:rFonts w:eastAsia="Arial" w:cs="Arial"/>
                <w:color w:val="1A1A1A"/>
              </w:rPr>
              <w:t>:</w:t>
            </w:r>
            <w:r w:rsidRPr="00B1623A">
              <w:rPr>
                <w:rFonts w:eastAsia="Arial" w:cs="Arial"/>
                <w:color w:val="1A1A1A"/>
                <w:spacing w:val="24"/>
              </w:rPr>
              <w:t xml:space="preserve"> </w:t>
            </w:r>
            <w:r w:rsidRPr="00B1623A">
              <w:rPr>
                <w:rFonts w:eastAsia="Arial" w:cs="Arial"/>
                <w:color w:val="1A1A1A"/>
                <w:spacing w:val="2"/>
              </w:rPr>
              <w:t>F</w:t>
            </w:r>
            <w:r w:rsidRPr="00B1623A">
              <w:rPr>
                <w:rFonts w:eastAsia="Arial" w:cs="Arial"/>
                <w:color w:val="1A1A1A"/>
                <w:spacing w:val="1"/>
              </w:rPr>
              <w:t>l</w:t>
            </w:r>
            <w:r w:rsidRPr="00B1623A">
              <w:rPr>
                <w:rFonts w:eastAsia="Arial" w:cs="Arial"/>
                <w:color w:val="1A1A1A"/>
                <w:spacing w:val="2"/>
              </w:rPr>
              <w:t>o</w:t>
            </w:r>
            <w:r w:rsidRPr="00B1623A">
              <w:rPr>
                <w:rFonts w:eastAsia="Arial" w:cs="Arial"/>
                <w:color w:val="1A1A1A"/>
                <w:spacing w:val="3"/>
              </w:rPr>
              <w:t>w</w:t>
            </w:r>
            <w:r w:rsidRPr="00B1623A">
              <w:rPr>
                <w:rFonts w:eastAsia="Arial" w:cs="Arial"/>
                <w:color w:val="1A1A1A"/>
                <w:spacing w:val="2"/>
              </w:rPr>
              <w:t>e</w:t>
            </w:r>
            <w:r w:rsidRPr="00B1623A">
              <w:rPr>
                <w:rFonts w:eastAsia="Arial" w:cs="Arial"/>
                <w:color w:val="1A1A1A"/>
              </w:rPr>
              <w:t>r</w:t>
            </w:r>
            <w:r w:rsidRPr="00B1623A">
              <w:rPr>
                <w:rFonts w:eastAsia="Arial" w:cs="Arial"/>
                <w:color w:val="1A1A1A"/>
                <w:spacing w:val="17"/>
              </w:rPr>
              <w:t xml:space="preserve"> </w:t>
            </w:r>
            <w:r w:rsidRPr="00B1623A">
              <w:rPr>
                <w:rFonts w:eastAsia="Arial" w:cs="Arial"/>
                <w:color w:val="1A1A1A"/>
                <w:spacing w:val="2"/>
              </w:rPr>
              <w:t>deve</w:t>
            </w:r>
            <w:r w:rsidRPr="00B1623A">
              <w:rPr>
                <w:rFonts w:eastAsia="Arial" w:cs="Arial"/>
                <w:color w:val="1A1A1A"/>
                <w:spacing w:val="1"/>
              </w:rPr>
              <w:t>l</w:t>
            </w:r>
            <w:r w:rsidRPr="00B1623A">
              <w:rPr>
                <w:rFonts w:eastAsia="Arial" w:cs="Arial"/>
                <w:color w:val="1A1A1A"/>
                <w:spacing w:val="2"/>
              </w:rPr>
              <w:t>op</w:t>
            </w:r>
            <w:r w:rsidRPr="00B1623A">
              <w:rPr>
                <w:rFonts w:eastAsia="Arial" w:cs="Arial"/>
                <w:color w:val="1A1A1A"/>
                <w:spacing w:val="3"/>
              </w:rPr>
              <w:t>m</w:t>
            </w:r>
            <w:r w:rsidRPr="00B1623A">
              <w:rPr>
                <w:rFonts w:eastAsia="Arial" w:cs="Arial"/>
                <w:color w:val="1A1A1A"/>
                <w:spacing w:val="2"/>
              </w:rPr>
              <w:t>en</w:t>
            </w:r>
            <w:r w:rsidRPr="00B1623A">
              <w:rPr>
                <w:rFonts w:eastAsia="Arial" w:cs="Arial"/>
                <w:color w:val="1A1A1A"/>
              </w:rPr>
              <w:t>t</w:t>
            </w:r>
            <w:r w:rsidRPr="00B1623A">
              <w:rPr>
                <w:rFonts w:eastAsia="Arial" w:cs="Arial"/>
                <w:color w:val="1A1A1A"/>
                <w:spacing w:val="29"/>
              </w:rPr>
              <w:t xml:space="preserve"> </w:t>
            </w:r>
            <w:r w:rsidRPr="00B1623A">
              <w:rPr>
                <w:rFonts w:eastAsia="Arial" w:cs="Arial"/>
                <w:color w:val="1A1A1A"/>
              </w:rPr>
              <w:t>I</w:t>
            </w:r>
            <w:r w:rsidRPr="00B1623A">
              <w:rPr>
                <w:rFonts w:eastAsia="Arial" w:cs="Arial"/>
                <w:color w:val="1A1A1A"/>
                <w:spacing w:val="6"/>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784317B2" w14:textId="77777777">
        <w:tc>
          <w:tcPr>
            <w:tcW w:w="1458" w:type="dxa"/>
          </w:tcPr>
          <w:p w14:paraId="3B27D674" w14:textId="77777777" w:rsidR="00D94CCA" w:rsidRPr="00B1623A" w:rsidRDefault="00D94CCA" w:rsidP="00D94CCA">
            <w:r w:rsidRPr="00B1623A">
              <w:t>18</w:t>
            </w:r>
          </w:p>
        </w:tc>
        <w:tc>
          <w:tcPr>
            <w:tcW w:w="7398" w:type="dxa"/>
          </w:tcPr>
          <w:p w14:paraId="025B0107" w14:textId="77777777" w:rsidR="00D94CCA" w:rsidRPr="00B1623A" w:rsidRDefault="00D94CCA" w:rsidP="00D94CCA">
            <w:r w:rsidRPr="00B1623A">
              <w:rPr>
                <w:rFonts w:eastAsia="Arial" w:cs="Arial"/>
                <w:color w:val="1A1A1A"/>
                <w:spacing w:val="3"/>
              </w:rPr>
              <w:t>P</w:t>
            </w:r>
            <w:r w:rsidRPr="00B1623A">
              <w:rPr>
                <w:rFonts w:eastAsia="Arial" w:cs="Arial"/>
                <w:color w:val="1A1A1A"/>
                <w:spacing w:val="2"/>
              </w:rPr>
              <w:t>a</w:t>
            </w:r>
            <w:r w:rsidRPr="00B1623A">
              <w:rPr>
                <w:rFonts w:eastAsia="Arial" w:cs="Arial"/>
                <w:color w:val="1A1A1A"/>
                <w:spacing w:val="1"/>
              </w:rPr>
              <w:t>tt</w:t>
            </w:r>
            <w:r w:rsidRPr="00B1623A">
              <w:rPr>
                <w:rFonts w:eastAsia="Arial" w:cs="Arial"/>
                <w:color w:val="1A1A1A"/>
                <w:spacing w:val="2"/>
              </w:rPr>
              <w:t>e</w:t>
            </w:r>
            <w:r w:rsidRPr="00B1623A">
              <w:rPr>
                <w:rFonts w:eastAsia="Arial" w:cs="Arial"/>
                <w:color w:val="1A1A1A"/>
                <w:spacing w:val="1"/>
              </w:rPr>
              <w:t>r</w:t>
            </w:r>
            <w:r w:rsidRPr="00B1623A">
              <w:rPr>
                <w:rFonts w:eastAsia="Arial" w:cs="Arial"/>
                <w:color w:val="1A1A1A"/>
              </w:rPr>
              <w:t>n</w:t>
            </w:r>
            <w:r w:rsidRPr="00B1623A">
              <w:rPr>
                <w:rFonts w:eastAsia="Arial" w:cs="Arial"/>
                <w:color w:val="1A1A1A"/>
                <w:spacing w:val="20"/>
              </w:rPr>
              <w:t xml:space="preserve"> </w:t>
            </w:r>
            <w:r w:rsidRPr="00B1623A">
              <w:rPr>
                <w:rFonts w:eastAsia="Arial" w:cs="Arial"/>
                <w:color w:val="1A1A1A"/>
                <w:spacing w:val="1"/>
              </w:rPr>
              <w:t>f</w:t>
            </w:r>
            <w:r w:rsidRPr="00B1623A">
              <w:rPr>
                <w:rFonts w:eastAsia="Arial" w:cs="Arial"/>
                <w:color w:val="1A1A1A"/>
                <w:spacing w:val="2"/>
              </w:rPr>
              <w:t>o</w:t>
            </w:r>
            <w:r w:rsidRPr="00B1623A">
              <w:rPr>
                <w:rFonts w:eastAsia="Arial" w:cs="Arial"/>
                <w:color w:val="1A1A1A"/>
                <w:spacing w:val="1"/>
              </w:rPr>
              <w:t>r</w:t>
            </w:r>
            <w:r w:rsidRPr="00B1623A">
              <w:rPr>
                <w:rFonts w:eastAsia="Arial" w:cs="Arial"/>
                <w:color w:val="1A1A1A"/>
                <w:spacing w:val="3"/>
              </w:rPr>
              <w:t>m</w:t>
            </w:r>
            <w:r w:rsidRPr="00B1623A">
              <w:rPr>
                <w:rFonts w:eastAsia="Arial" w:cs="Arial"/>
                <w:color w:val="1A1A1A"/>
                <w:spacing w:val="2"/>
              </w:rPr>
              <w:t>a</w:t>
            </w:r>
            <w:r w:rsidRPr="00B1623A">
              <w:rPr>
                <w:rFonts w:eastAsia="Arial" w:cs="Arial"/>
                <w:color w:val="1A1A1A"/>
                <w:spacing w:val="1"/>
              </w:rPr>
              <w:t>ti</w:t>
            </w:r>
            <w:r w:rsidRPr="00B1623A">
              <w:rPr>
                <w:rFonts w:eastAsia="Arial" w:cs="Arial"/>
                <w:color w:val="1A1A1A"/>
                <w:spacing w:val="2"/>
              </w:rPr>
              <w:t>on</w:t>
            </w:r>
            <w:r w:rsidRPr="00B1623A">
              <w:rPr>
                <w:rFonts w:eastAsia="Arial" w:cs="Arial"/>
                <w:color w:val="1A1A1A"/>
              </w:rPr>
              <w:t>:</w:t>
            </w:r>
            <w:r w:rsidRPr="00B1623A">
              <w:rPr>
                <w:rFonts w:eastAsia="Arial" w:cs="Arial"/>
                <w:color w:val="1A1A1A"/>
                <w:spacing w:val="24"/>
              </w:rPr>
              <w:t xml:space="preserve"> </w:t>
            </w:r>
            <w:r w:rsidRPr="00B1623A">
              <w:rPr>
                <w:rFonts w:eastAsia="Arial" w:cs="Arial"/>
                <w:color w:val="1A1A1A"/>
                <w:spacing w:val="2"/>
              </w:rPr>
              <w:t>F</w:t>
            </w:r>
            <w:r w:rsidRPr="00B1623A">
              <w:rPr>
                <w:rFonts w:eastAsia="Arial" w:cs="Arial"/>
                <w:color w:val="1A1A1A"/>
                <w:spacing w:val="1"/>
              </w:rPr>
              <w:t>l</w:t>
            </w:r>
            <w:r w:rsidRPr="00B1623A">
              <w:rPr>
                <w:rFonts w:eastAsia="Arial" w:cs="Arial"/>
                <w:color w:val="1A1A1A"/>
                <w:spacing w:val="2"/>
              </w:rPr>
              <w:t>o</w:t>
            </w:r>
            <w:r w:rsidRPr="00B1623A">
              <w:rPr>
                <w:rFonts w:eastAsia="Arial" w:cs="Arial"/>
                <w:color w:val="1A1A1A"/>
                <w:spacing w:val="3"/>
              </w:rPr>
              <w:t>w</w:t>
            </w:r>
            <w:r w:rsidRPr="00B1623A">
              <w:rPr>
                <w:rFonts w:eastAsia="Arial" w:cs="Arial"/>
                <w:color w:val="1A1A1A"/>
                <w:spacing w:val="2"/>
              </w:rPr>
              <w:t>e</w:t>
            </w:r>
            <w:r w:rsidRPr="00B1623A">
              <w:rPr>
                <w:rFonts w:eastAsia="Arial" w:cs="Arial"/>
                <w:color w:val="1A1A1A"/>
              </w:rPr>
              <w:t>r</w:t>
            </w:r>
            <w:r w:rsidRPr="00B1623A">
              <w:rPr>
                <w:rFonts w:eastAsia="Arial" w:cs="Arial"/>
                <w:color w:val="1A1A1A"/>
                <w:spacing w:val="17"/>
              </w:rPr>
              <w:t xml:space="preserve"> </w:t>
            </w:r>
            <w:r w:rsidRPr="00B1623A">
              <w:rPr>
                <w:rFonts w:eastAsia="Arial" w:cs="Arial"/>
                <w:color w:val="1A1A1A"/>
                <w:spacing w:val="2"/>
              </w:rPr>
              <w:t>deve</w:t>
            </w:r>
            <w:r w:rsidRPr="00B1623A">
              <w:rPr>
                <w:rFonts w:eastAsia="Arial" w:cs="Arial"/>
                <w:color w:val="1A1A1A"/>
                <w:spacing w:val="1"/>
              </w:rPr>
              <w:t>l</w:t>
            </w:r>
            <w:r w:rsidRPr="00B1623A">
              <w:rPr>
                <w:rFonts w:eastAsia="Arial" w:cs="Arial"/>
                <w:color w:val="1A1A1A"/>
                <w:spacing w:val="2"/>
              </w:rPr>
              <w:t>op</w:t>
            </w:r>
            <w:r w:rsidRPr="00B1623A">
              <w:rPr>
                <w:rFonts w:eastAsia="Arial" w:cs="Arial"/>
                <w:color w:val="1A1A1A"/>
                <w:spacing w:val="3"/>
              </w:rPr>
              <w:t>m</w:t>
            </w:r>
            <w:r w:rsidRPr="00B1623A">
              <w:rPr>
                <w:rFonts w:eastAsia="Arial" w:cs="Arial"/>
                <w:color w:val="1A1A1A"/>
                <w:spacing w:val="2"/>
              </w:rPr>
              <w:t>en</w:t>
            </w:r>
            <w:r w:rsidRPr="00B1623A">
              <w:rPr>
                <w:rFonts w:eastAsia="Arial" w:cs="Arial"/>
                <w:color w:val="1A1A1A"/>
              </w:rPr>
              <w:t>t</w:t>
            </w:r>
            <w:r w:rsidRPr="00B1623A">
              <w:rPr>
                <w:rFonts w:eastAsia="Arial" w:cs="Arial"/>
                <w:color w:val="1A1A1A"/>
                <w:spacing w:val="29"/>
              </w:rPr>
              <w:t xml:space="preserve"> </w:t>
            </w:r>
            <w:r w:rsidRPr="00B1623A">
              <w:rPr>
                <w:rFonts w:eastAsia="Arial" w:cs="Arial"/>
                <w:color w:val="1A1A1A"/>
                <w:spacing w:val="1"/>
              </w:rPr>
              <w:t>I</w:t>
            </w:r>
            <w:r w:rsidRPr="00B1623A">
              <w:rPr>
                <w:rFonts w:eastAsia="Arial" w:cs="Arial"/>
                <w:color w:val="1A1A1A"/>
              </w:rPr>
              <w:t>I</w:t>
            </w:r>
            <w:r w:rsidRPr="00B1623A">
              <w:rPr>
                <w:rFonts w:eastAsia="Arial" w:cs="Arial"/>
                <w:color w:val="1A1A1A"/>
                <w:spacing w:val="7"/>
              </w:rPr>
              <w:t xml:space="preserve"> </w:t>
            </w:r>
            <w:r w:rsidRPr="00B1623A">
              <w:rPr>
                <w:rFonts w:eastAsia="Arial" w:cs="Arial"/>
                <w:color w:val="1A1A1A"/>
                <w:spacing w:val="1"/>
              </w:rPr>
              <w:t>(</w:t>
            </w:r>
            <w:proofErr w:type="spellStart"/>
            <w:r w:rsidRPr="00B1623A">
              <w:rPr>
                <w:rFonts w:eastAsia="Arial" w:cs="Arial"/>
                <w:color w:val="1A1A1A"/>
                <w:spacing w:val="3"/>
              </w:rPr>
              <w:t>V</w:t>
            </w:r>
            <w:r w:rsidRPr="00B1623A">
              <w:rPr>
                <w:rFonts w:eastAsia="Arial" w:cs="Arial"/>
                <w:color w:val="1A1A1A"/>
                <w:spacing w:val="2"/>
              </w:rPr>
              <w:t>en</w:t>
            </w:r>
            <w:r w:rsidRPr="00B1623A">
              <w:rPr>
                <w:rFonts w:eastAsia="Arial" w:cs="Arial"/>
                <w:color w:val="1A1A1A"/>
              </w:rPr>
              <w:t>u</w:t>
            </w:r>
            <w:proofErr w:type="spellEnd"/>
            <w:r w:rsidRPr="00B1623A">
              <w:rPr>
                <w:rFonts w:eastAsia="Arial" w:cs="Arial"/>
                <w:color w:val="1A1A1A"/>
                <w:spacing w:val="16"/>
              </w:rPr>
              <w:t xml:space="preserve"> </w:t>
            </w:r>
            <w:r w:rsidRPr="00B1623A">
              <w:rPr>
                <w:rFonts w:eastAsia="Arial" w:cs="Arial"/>
                <w:color w:val="1A1A1A"/>
                <w:spacing w:val="3"/>
                <w:w w:val="102"/>
              </w:rPr>
              <w:t>R</w:t>
            </w:r>
            <w:r w:rsidRPr="00B1623A">
              <w:rPr>
                <w:rFonts w:eastAsia="Arial" w:cs="Arial"/>
                <w:color w:val="1A1A1A"/>
                <w:spacing w:val="2"/>
                <w:w w:val="102"/>
              </w:rPr>
              <w:t>eddy</w:t>
            </w:r>
            <w:r w:rsidRPr="00B1623A">
              <w:rPr>
                <w:rFonts w:eastAsia="Arial" w:cs="Arial"/>
                <w:color w:val="1A1A1A"/>
                <w:w w:val="102"/>
              </w:rPr>
              <w:t>)</w:t>
            </w:r>
          </w:p>
        </w:tc>
      </w:tr>
      <w:tr w:rsidR="00D94CCA" w:rsidRPr="00B1623A" w14:paraId="5E8FEE99" w14:textId="77777777">
        <w:tc>
          <w:tcPr>
            <w:tcW w:w="1458" w:type="dxa"/>
          </w:tcPr>
          <w:p w14:paraId="40F103AC" w14:textId="77777777" w:rsidR="00D94CCA" w:rsidRPr="00B1623A" w:rsidRDefault="00D94CCA" w:rsidP="00D94CCA">
            <w:r w:rsidRPr="00B1623A">
              <w:t>19</w:t>
            </w:r>
          </w:p>
        </w:tc>
        <w:tc>
          <w:tcPr>
            <w:tcW w:w="7398" w:type="dxa"/>
          </w:tcPr>
          <w:p w14:paraId="7926BF90" w14:textId="77777777" w:rsidR="00D94CCA" w:rsidRPr="00B1623A" w:rsidRDefault="00D94CCA" w:rsidP="00D94CCA">
            <w:r w:rsidRPr="00B1623A">
              <w:t>Final exam</w:t>
            </w:r>
          </w:p>
        </w:tc>
      </w:tr>
    </w:tbl>
    <w:p w14:paraId="52C14404" w14:textId="77777777" w:rsidR="00D94CCA" w:rsidRDefault="00D94CCA" w:rsidP="00D94CCA">
      <w:pPr>
        <w:rPr>
          <w:sz w:val="28"/>
          <w:szCs w:val="28"/>
        </w:rPr>
      </w:pPr>
    </w:p>
    <w:p w14:paraId="5B5B1E86" w14:textId="77777777" w:rsidR="00D94CCA" w:rsidRPr="007C3EB5" w:rsidRDefault="00D94CCA" w:rsidP="00D94CCA">
      <w:pPr>
        <w:jc w:val="both"/>
      </w:pPr>
      <w:r w:rsidRPr="007C3EB5">
        <w:t>REQUIREMENTS</w:t>
      </w:r>
    </w:p>
    <w:p w14:paraId="51AEE90C" w14:textId="77777777" w:rsidR="00D94CCA" w:rsidRPr="007C3EB5" w:rsidRDefault="00D94CCA" w:rsidP="00D94CCA">
      <w:pPr>
        <w:jc w:val="both"/>
      </w:pPr>
      <w:r w:rsidRPr="007C3EB5">
        <w:t xml:space="preserve">There will be assigned readings for each week.  These will be available as PDF files on the course web site.  If PDF files aren’t available, </w:t>
      </w:r>
      <w:proofErr w:type="gramStart"/>
      <w:r w:rsidRPr="007C3EB5">
        <w:t>We</w:t>
      </w:r>
      <w:proofErr w:type="gramEnd"/>
      <w:r w:rsidRPr="007C3EB5">
        <w:t xml:space="preserve"> will have hard copies available that you may check out for photocopying.</w:t>
      </w:r>
    </w:p>
    <w:p w14:paraId="3E2F608E" w14:textId="77777777" w:rsidR="00D94CCA" w:rsidRPr="007C3EB5" w:rsidRDefault="00D94CCA" w:rsidP="00D94CCA">
      <w:pPr>
        <w:jc w:val="both"/>
      </w:pPr>
    </w:p>
    <w:p w14:paraId="3A97F058" w14:textId="77777777" w:rsidR="00D94CCA" w:rsidRPr="007C3EB5" w:rsidRDefault="00D94CCA" w:rsidP="00D94CCA">
      <w:pPr>
        <w:jc w:val="both"/>
      </w:pPr>
      <w:r w:rsidRPr="007C3EB5">
        <w:rPr>
          <w:b/>
        </w:rPr>
        <w:t>Midterm and Final Exam:</w:t>
      </w:r>
      <w:r w:rsidRPr="007C3EB5">
        <w:t xml:space="preserve"> In class, closed book.</w:t>
      </w:r>
    </w:p>
    <w:p w14:paraId="71EC21C1" w14:textId="77777777" w:rsidR="00D94CCA" w:rsidRPr="007C3EB5" w:rsidRDefault="00D94CCA" w:rsidP="00D94CCA">
      <w:pPr>
        <w:jc w:val="both"/>
      </w:pPr>
    </w:p>
    <w:p w14:paraId="0AD7D563" w14:textId="77777777" w:rsidR="00D94CCA" w:rsidRPr="007C3EB5" w:rsidRDefault="00D94CCA" w:rsidP="00D94CCA">
      <w:pPr>
        <w:jc w:val="both"/>
        <w:rPr>
          <w:b/>
        </w:rPr>
      </w:pPr>
      <w:r w:rsidRPr="007C3EB5">
        <w:rPr>
          <w:b/>
        </w:rPr>
        <w:t>Discussion</w:t>
      </w:r>
    </w:p>
    <w:p w14:paraId="1521FC93" w14:textId="77777777" w:rsidR="00D94CCA" w:rsidRPr="007C3EB5" w:rsidRDefault="00D94CCA" w:rsidP="00D94CCA">
      <w:pPr>
        <w:jc w:val="both"/>
      </w:pPr>
      <w:r w:rsidRPr="007C3EB5">
        <w:t>Each week, 1-2 primary research papers will be assigned where all students will participate in an in-depth discussion (on concepts, questions, methods, data analysis and interpretations). Each student will once lead the discussion. Therefore, a thorough reading of the assigned paper/s is a MUST for all participants to effectively participate and contribute to discussion. You will be graded on your participation in the paper discussion.</w:t>
      </w:r>
    </w:p>
    <w:p w14:paraId="53E3636D" w14:textId="77777777" w:rsidR="00D94CCA" w:rsidRPr="007C3EB5" w:rsidRDefault="00D94CCA" w:rsidP="00D94CCA">
      <w:pPr>
        <w:jc w:val="both"/>
      </w:pPr>
    </w:p>
    <w:p w14:paraId="556A2623" w14:textId="77777777" w:rsidR="00D94CCA" w:rsidRPr="007C3EB5" w:rsidRDefault="00D94CCA" w:rsidP="00D94CCA">
      <w:pPr>
        <w:jc w:val="both"/>
        <w:rPr>
          <w:b/>
        </w:rPr>
      </w:pPr>
      <w:r w:rsidRPr="007C3EB5">
        <w:rPr>
          <w:b/>
        </w:rPr>
        <w:t>Grading</w:t>
      </w:r>
    </w:p>
    <w:p w14:paraId="6445E8E0" w14:textId="77777777" w:rsidR="00D94CCA" w:rsidRPr="007C3EB5" w:rsidRDefault="00D94CCA" w:rsidP="00D94CCA">
      <w:pPr>
        <w:jc w:val="both"/>
      </w:pPr>
    </w:p>
    <w:p w14:paraId="6903C33F" w14:textId="77777777" w:rsidR="00D94CCA" w:rsidRPr="007C3EB5" w:rsidRDefault="00D94CCA" w:rsidP="00D94CCA">
      <w:pPr>
        <w:jc w:val="both"/>
      </w:pPr>
      <w:r w:rsidRPr="007C3EB5">
        <w:t>Percent of Final Grade:</w:t>
      </w:r>
    </w:p>
    <w:p w14:paraId="50663AFA" w14:textId="77777777" w:rsidR="00D94CCA" w:rsidRPr="007C3EB5" w:rsidRDefault="00D94CCA" w:rsidP="00D94CCA">
      <w:pPr>
        <w:jc w:val="both"/>
      </w:pPr>
      <w:r w:rsidRPr="007C3EB5">
        <w:t>Midterm exam 35</w:t>
      </w:r>
    </w:p>
    <w:p w14:paraId="7CF162A8" w14:textId="77777777" w:rsidR="00D94CCA" w:rsidRPr="007C3EB5" w:rsidRDefault="00D94CCA" w:rsidP="00D94CCA">
      <w:pPr>
        <w:jc w:val="both"/>
      </w:pPr>
      <w:r w:rsidRPr="007C3EB5">
        <w:t>Final exam 35</w:t>
      </w:r>
    </w:p>
    <w:p w14:paraId="5362BF11" w14:textId="77777777" w:rsidR="00D94CCA" w:rsidRPr="007C3EB5" w:rsidRDefault="00D94CCA" w:rsidP="00D94CCA">
      <w:pPr>
        <w:jc w:val="both"/>
      </w:pPr>
      <w:r w:rsidRPr="007C3EB5">
        <w:t>Leading discussion 15</w:t>
      </w:r>
    </w:p>
    <w:p w14:paraId="0E48C8B8" w14:textId="77777777" w:rsidR="00D94CCA" w:rsidRPr="007C3EB5" w:rsidRDefault="00D94CCA" w:rsidP="00D94CCA">
      <w:pPr>
        <w:jc w:val="both"/>
      </w:pPr>
      <w:r w:rsidRPr="007C3EB5">
        <w:t>Discussion participation 15</w:t>
      </w:r>
    </w:p>
    <w:p w14:paraId="1948F0A5" w14:textId="77777777" w:rsidR="00D94CCA" w:rsidRPr="007C3EB5" w:rsidRDefault="00D94CCA" w:rsidP="00D94CCA">
      <w:pPr>
        <w:jc w:val="both"/>
      </w:pPr>
      <w:r w:rsidRPr="007C3EB5">
        <w:t xml:space="preserve">Total </w:t>
      </w:r>
      <w:r w:rsidRPr="007C3EB5">
        <w:tab/>
        <w:t>100</w:t>
      </w:r>
    </w:p>
    <w:p w14:paraId="1E44AD74" w14:textId="77777777" w:rsidR="00D94CCA" w:rsidRPr="007C3EB5" w:rsidRDefault="00D94CCA" w:rsidP="00D94CCA">
      <w:pPr>
        <w:jc w:val="both"/>
      </w:pPr>
    </w:p>
    <w:p w14:paraId="4BBF07DE" w14:textId="77777777" w:rsidR="00B07E84" w:rsidRPr="00984BD6" w:rsidRDefault="00B07E84" w:rsidP="00B07E84">
      <w:pPr>
        <w:rPr>
          <w:b/>
          <w:color w:val="FF0000"/>
          <w:szCs w:val="22"/>
          <w:u w:val="single"/>
        </w:rPr>
      </w:pPr>
      <w:r w:rsidRPr="00984BD6">
        <w:rPr>
          <w:b/>
          <w:color w:val="FF0000"/>
          <w:szCs w:val="22"/>
          <w:u w:val="single"/>
        </w:rPr>
        <w:t>Votes needed:</w:t>
      </w:r>
    </w:p>
    <w:p w14:paraId="7A9DA97C" w14:textId="77777777" w:rsidR="00B07E84" w:rsidRPr="00BD057C" w:rsidRDefault="00B07E84" w:rsidP="00B07E84">
      <w:pPr>
        <w:rPr>
          <w:szCs w:val="22"/>
        </w:rPr>
      </w:pPr>
    </w:p>
    <w:p w14:paraId="0D7BF216" w14:textId="77777777" w:rsidR="00B07E84" w:rsidRPr="00BD057C" w:rsidRDefault="00B07E84" w:rsidP="00B07E84">
      <w:pPr>
        <w:rPr>
          <w:szCs w:val="22"/>
        </w:rPr>
      </w:pPr>
      <w:r w:rsidRPr="00BD057C">
        <w:rPr>
          <w:szCs w:val="22"/>
        </w:rPr>
        <w:t xml:space="preserve">1) </w:t>
      </w:r>
      <w:proofErr w:type="spellStart"/>
      <w:proofErr w:type="gramStart"/>
      <w:r>
        <w:rPr>
          <w:szCs w:val="22"/>
        </w:rPr>
        <w:t>g</w:t>
      </w:r>
      <w:r w:rsidRPr="00BD057C">
        <w:rPr>
          <w:szCs w:val="22"/>
        </w:rPr>
        <w:t>EAC</w:t>
      </w:r>
      <w:proofErr w:type="spellEnd"/>
      <w:proofErr w:type="gramEnd"/>
      <w:r w:rsidRPr="00BD057C">
        <w:rPr>
          <w:szCs w:val="22"/>
        </w:rPr>
        <w:t xml:space="preserve"> recommended to establish this course as specified above. </w:t>
      </w:r>
    </w:p>
    <w:p w14:paraId="6702E92B" w14:textId="77777777" w:rsidR="00B07E84" w:rsidRPr="00BD057C" w:rsidRDefault="00B07E84" w:rsidP="00B07E84">
      <w:pPr>
        <w:pStyle w:val="ListParagraph"/>
        <w:rPr>
          <w:szCs w:val="22"/>
        </w:rPr>
      </w:pPr>
      <w:r w:rsidRPr="00BD057C">
        <w:rPr>
          <w:szCs w:val="22"/>
        </w:rPr>
        <w:t>BPSC faculty</w:t>
      </w:r>
      <w:proofErr w:type="gramStart"/>
      <w:r w:rsidRPr="00BD057C">
        <w:rPr>
          <w:szCs w:val="22"/>
        </w:rPr>
        <w:t>: ?</w:t>
      </w:r>
      <w:proofErr w:type="gramEnd"/>
      <w:r w:rsidRPr="00BD057C">
        <w:rPr>
          <w:szCs w:val="22"/>
        </w:rPr>
        <w:t xml:space="preserve"> </w:t>
      </w:r>
    </w:p>
    <w:p w14:paraId="75B7F2C8" w14:textId="77777777" w:rsidR="00B07E84" w:rsidRPr="00BD057C" w:rsidRDefault="00B07E84" w:rsidP="00B07E84">
      <w:pPr>
        <w:rPr>
          <w:szCs w:val="22"/>
        </w:rPr>
      </w:pPr>
    </w:p>
    <w:p w14:paraId="2CE9CC88" w14:textId="77777777" w:rsidR="00D94CCA" w:rsidRDefault="00984BD6" w:rsidP="00F46405">
      <w:pPr>
        <w:jc w:val="both"/>
      </w:pPr>
      <w:r>
        <w:t>2) We will need to replace the requirement of BPSC 232 and/or BPSC 237 by BPSC 235 in section III of the MS program and the PhD concentration in Plant cell, Molecular and Developmental Biology.</w:t>
      </w:r>
    </w:p>
    <w:p w14:paraId="20584A36" w14:textId="77777777" w:rsidR="00984BD6" w:rsidRPr="00BD057C" w:rsidRDefault="00984BD6" w:rsidP="00984BD6">
      <w:pPr>
        <w:pStyle w:val="ListParagraph"/>
        <w:rPr>
          <w:szCs w:val="22"/>
        </w:rPr>
      </w:pPr>
      <w:r w:rsidRPr="00BD057C">
        <w:rPr>
          <w:szCs w:val="22"/>
        </w:rPr>
        <w:t>BPSC faculty</w:t>
      </w:r>
      <w:proofErr w:type="gramStart"/>
      <w:r w:rsidRPr="00BD057C">
        <w:rPr>
          <w:szCs w:val="22"/>
        </w:rPr>
        <w:t>: ?</w:t>
      </w:r>
      <w:proofErr w:type="gramEnd"/>
      <w:r w:rsidRPr="00BD057C">
        <w:rPr>
          <w:szCs w:val="22"/>
        </w:rPr>
        <w:t xml:space="preserve"> </w:t>
      </w:r>
    </w:p>
    <w:p w14:paraId="7623B40F" w14:textId="77777777" w:rsidR="00984BD6" w:rsidRDefault="00984BD6" w:rsidP="00F46405">
      <w:pPr>
        <w:jc w:val="both"/>
      </w:pPr>
      <w:bookmarkStart w:id="0" w:name="_GoBack"/>
      <w:bookmarkEnd w:id="0"/>
    </w:p>
    <w:sectPr w:rsidR="00984BD6" w:rsidSect="003C5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92"/>
    <w:rsid w:val="00144B75"/>
    <w:rsid w:val="00195DEF"/>
    <w:rsid w:val="00336C0C"/>
    <w:rsid w:val="003C5FDE"/>
    <w:rsid w:val="00417992"/>
    <w:rsid w:val="00487484"/>
    <w:rsid w:val="00510349"/>
    <w:rsid w:val="00622182"/>
    <w:rsid w:val="00922073"/>
    <w:rsid w:val="00984BD6"/>
    <w:rsid w:val="00A320F8"/>
    <w:rsid w:val="00B07E84"/>
    <w:rsid w:val="00B408B7"/>
    <w:rsid w:val="00D94CCA"/>
    <w:rsid w:val="00E96149"/>
    <w:rsid w:val="00F464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E84"/>
    <w:pPr>
      <w:ind w:left="720"/>
      <w:contextualSpacing/>
    </w:pPr>
    <w:rPr>
      <w:rFonts w:eastAsia="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E84"/>
    <w:pPr>
      <w:ind w:left="720"/>
      <w:contextualSpacing/>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Macintosh Word</Application>
  <DocSecurity>0</DocSecurity>
  <Lines>30</Lines>
  <Paragraphs>8</Paragraphs>
  <ScaleCrop>false</ScaleCrop>
  <Company>UCR</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Eulgem</dc:creator>
  <cp:keywords/>
  <dc:description/>
  <cp:lastModifiedBy>Thomas Eulgem</cp:lastModifiedBy>
  <cp:revision>2</cp:revision>
  <dcterms:created xsi:type="dcterms:W3CDTF">2022-10-31T18:45:00Z</dcterms:created>
  <dcterms:modified xsi:type="dcterms:W3CDTF">2022-10-31T18:45:00Z</dcterms:modified>
</cp:coreProperties>
</file>