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EC73" w14:textId="78F3DBFE" w:rsidR="00000000" w:rsidRDefault="000E2216" w:rsidP="00CB38D5">
      <w:pPr>
        <w:pStyle w:val="Heading1"/>
      </w:pPr>
      <w:bookmarkStart w:id="0" w:name="_Hlk108017618"/>
      <w:r>
        <w:t>Postdoc</w:t>
      </w:r>
      <w:r w:rsidR="009C398C">
        <w:t xml:space="preserve">toral </w:t>
      </w:r>
      <w:r w:rsidR="00B4453B">
        <w:t>Position</w:t>
      </w:r>
      <w:r w:rsidR="00AD4808">
        <w:t xml:space="preserve"> – </w:t>
      </w:r>
      <w:r w:rsidR="00AE21CA">
        <w:t xml:space="preserve">Functional </w:t>
      </w:r>
      <w:r w:rsidR="00AD4808">
        <w:t>Restoration Ecology</w:t>
      </w:r>
    </w:p>
    <w:p w14:paraId="1A2696D6" w14:textId="6FBFA024" w:rsidR="00AD4808" w:rsidRDefault="00AD4808">
      <w:r>
        <w:t xml:space="preserve">A postdoctoral position in </w:t>
      </w:r>
      <w:r w:rsidR="00AE21CA">
        <w:t xml:space="preserve">Functional </w:t>
      </w:r>
      <w:r>
        <w:t>Restoration Ecology is available in the lab</w:t>
      </w:r>
      <w:r w:rsidR="00802CA8">
        <w:t xml:space="preserve"> of </w:t>
      </w:r>
      <w:hyperlink r:id="rId5" w:history="1">
        <w:r w:rsidR="00802CA8" w:rsidRPr="002F054E">
          <w:rPr>
            <w:rStyle w:val="Hyperlink"/>
          </w:rPr>
          <w:t>Dr. Erin Questad</w:t>
        </w:r>
      </w:hyperlink>
      <w:r w:rsidR="00AB4A2C">
        <w:rPr>
          <w:rStyle w:val="Hyperlink"/>
        </w:rPr>
        <w:t xml:space="preserve"> (</w:t>
      </w:r>
      <w:r w:rsidR="00AB4A2C" w:rsidRPr="00AB4A2C">
        <w:rPr>
          <w:rStyle w:val="Hyperlink"/>
        </w:rPr>
        <w:t>https://www.cpp.edu/faculty/ejquestad/index.shtml</w:t>
      </w:r>
      <w:r w:rsidR="00AB4A2C">
        <w:rPr>
          <w:rStyle w:val="Hyperlink"/>
        </w:rPr>
        <w:t>)</w:t>
      </w:r>
      <w:r w:rsidR="00B4453B">
        <w:t xml:space="preserve">. </w:t>
      </w:r>
      <w:r w:rsidR="00677D60">
        <w:t xml:space="preserve">The </w:t>
      </w:r>
      <w:r w:rsidR="0093633E">
        <w:t xml:space="preserve">postdoc will be involved in </w:t>
      </w:r>
      <w:r>
        <w:t xml:space="preserve">a recently funded project to examine biodiversity-ecosystem function </w:t>
      </w:r>
      <w:proofErr w:type="gramStart"/>
      <w:r>
        <w:t>feedbacks</w:t>
      </w:r>
      <w:proofErr w:type="gramEnd"/>
      <w:r>
        <w:t xml:space="preserve"> between restoration and agricultural management in the Santa Clara River Valley, CA. The project includes collaborators from UC Santa Barbara, UCANR, CSU Long Beach, and Cal Poly Pomona. It </w:t>
      </w:r>
      <w:r w:rsidR="005D7BA5">
        <w:t>examine</w:t>
      </w:r>
      <w:r w:rsidR="00EF4D43">
        <w:t>s</w:t>
      </w:r>
      <w:r>
        <w:t xml:space="preserve"> the impact of land-use and restoration on plant, arthropod, bird, and mammal communities; as well as biodiversity-ecosystem function relationships.</w:t>
      </w:r>
      <w:r w:rsidR="005D7BA5">
        <w:t xml:space="preserve"> We seek a postdoctoral researcher interested in functional trait approaches to understanding community assembly of multiple taxa and biodiversity-ecosystem function relationships. </w:t>
      </w:r>
      <w:r w:rsidR="00EF4D43">
        <w:t xml:space="preserve">Due to the large-scale nature of the research an interest in remote sensing is encouraged, but not required. </w:t>
      </w:r>
      <w:r w:rsidR="005D7BA5">
        <w:t>There will be ample opportunity for the postdoc to develop independent research within the broader context of this study.</w:t>
      </w:r>
      <w:r w:rsidR="00AE21CA">
        <w:t xml:space="preserve"> Additional funding for research travel and expenses is available.</w:t>
      </w:r>
    </w:p>
    <w:p w14:paraId="6FC310E2" w14:textId="2B886C75" w:rsidR="0031398F" w:rsidRDefault="005D7BA5" w:rsidP="005D7BA5">
      <w:pPr>
        <w:spacing w:before="100" w:beforeAutospacing="1" w:after="100" w:afterAutospacing="1" w:line="240" w:lineRule="auto"/>
      </w:pPr>
      <w:r>
        <w:t xml:space="preserve">The position is for </w:t>
      </w:r>
      <w:r w:rsidR="00A45F36">
        <w:t>one year</w:t>
      </w:r>
      <w:r>
        <w:t xml:space="preserve"> and is based at Cal Poly Pomona in Pomona, California. </w:t>
      </w:r>
      <w:r w:rsidR="00677D60">
        <w:t xml:space="preserve">The </w:t>
      </w:r>
      <w:r>
        <w:t>start date is flexible between Ju</w:t>
      </w:r>
      <w:r w:rsidR="008B14A8">
        <w:t>ly</w:t>
      </w:r>
      <w:r>
        <w:t xml:space="preserve"> 1 – August </w:t>
      </w:r>
      <w:r w:rsidR="008B14A8">
        <w:t>19</w:t>
      </w:r>
      <w:r>
        <w:t>, 202</w:t>
      </w:r>
      <w:r w:rsidR="008B14A8">
        <w:t>4</w:t>
      </w:r>
      <w:r>
        <w:t xml:space="preserve">. </w:t>
      </w:r>
      <w:r w:rsidR="00B04A17">
        <w:t>Starting salary is $6</w:t>
      </w:r>
      <w:r w:rsidR="008B14A8">
        <w:t xml:space="preserve">7,000 </w:t>
      </w:r>
      <w:r w:rsidR="00B04A17">
        <w:t xml:space="preserve">with comprehensive healthcare and other benefits provided. </w:t>
      </w:r>
      <w:r w:rsidR="006207B7">
        <w:t>Our program has a strong commitment to diversity, equity, and inclusion. Applicants from historically excluded groups are strongly encouraged to apply.</w:t>
      </w:r>
      <w:r w:rsidR="002F054E">
        <w:t xml:space="preserve"> </w:t>
      </w:r>
    </w:p>
    <w:p w14:paraId="7EFCF35D" w14:textId="77777777" w:rsidR="00802CA8" w:rsidRDefault="00802CA8" w:rsidP="00802CA8">
      <w:pPr>
        <w:pStyle w:val="Heading2"/>
      </w:pPr>
      <w:r>
        <w:t>Essential Duties</w:t>
      </w:r>
    </w:p>
    <w:p w14:paraId="6D72869B" w14:textId="06A5B6D5" w:rsidR="00802CA8" w:rsidRDefault="00802CA8" w:rsidP="00802CA8">
      <w:pPr>
        <w:pStyle w:val="ListParagraph"/>
        <w:numPr>
          <w:ilvl w:val="0"/>
          <w:numId w:val="6"/>
        </w:numPr>
      </w:pPr>
      <w:r>
        <w:t>Supervise ongoing restoration ecology field research projects in Southern California</w:t>
      </w:r>
    </w:p>
    <w:p w14:paraId="2AC688F3" w14:textId="53CCCED7" w:rsidR="00802CA8" w:rsidRDefault="00802CA8" w:rsidP="00802CA8">
      <w:pPr>
        <w:pStyle w:val="ListParagraph"/>
        <w:numPr>
          <w:ilvl w:val="0"/>
          <w:numId w:val="6"/>
        </w:numPr>
      </w:pPr>
      <w:r>
        <w:t xml:space="preserve">Participate in manuscript preparation using existing </w:t>
      </w:r>
      <w:proofErr w:type="gramStart"/>
      <w:r>
        <w:t>datasets</w:t>
      </w:r>
      <w:proofErr w:type="gramEnd"/>
    </w:p>
    <w:p w14:paraId="7327ECD0" w14:textId="058423A5" w:rsidR="00802CA8" w:rsidRDefault="005D1FA7" w:rsidP="00802CA8">
      <w:pPr>
        <w:pStyle w:val="ListParagraph"/>
        <w:numPr>
          <w:ilvl w:val="0"/>
          <w:numId w:val="6"/>
        </w:numPr>
      </w:pPr>
      <w:r>
        <w:t>Mentor</w:t>
      </w:r>
      <w:r w:rsidR="00802CA8">
        <w:t xml:space="preserve"> undergraduate and/or master’s students</w:t>
      </w:r>
      <w:r>
        <w:t xml:space="preserve"> engaged in independent </w:t>
      </w:r>
      <w:proofErr w:type="gramStart"/>
      <w:r>
        <w:t>research</w:t>
      </w:r>
      <w:proofErr w:type="gramEnd"/>
    </w:p>
    <w:p w14:paraId="07BE3194" w14:textId="00EB30B2" w:rsidR="00802CA8" w:rsidRDefault="005D1FA7" w:rsidP="00802CA8">
      <w:pPr>
        <w:pStyle w:val="ListParagraph"/>
        <w:numPr>
          <w:ilvl w:val="0"/>
          <w:numId w:val="6"/>
        </w:numPr>
      </w:pPr>
      <w:r>
        <w:t>Meet</w:t>
      </w:r>
      <w:r w:rsidR="00802CA8">
        <w:t xml:space="preserve"> with</w:t>
      </w:r>
      <w:r>
        <w:t xml:space="preserve"> research </w:t>
      </w:r>
      <w:proofErr w:type="gramStart"/>
      <w:r>
        <w:t>collaborators</w:t>
      </w:r>
      <w:proofErr w:type="gramEnd"/>
    </w:p>
    <w:p w14:paraId="59B7C187" w14:textId="6CA12A36" w:rsidR="005D7BA5" w:rsidRDefault="005D7BA5" w:rsidP="00802CA8">
      <w:pPr>
        <w:pStyle w:val="ListParagraph"/>
        <w:numPr>
          <w:ilvl w:val="0"/>
          <w:numId w:val="6"/>
        </w:numPr>
      </w:pPr>
      <w:r>
        <w:t>To receive State of California benefits, some teaching and/or student mentoring is required (equivalent to 1-2 lab sections per semester</w:t>
      </w:r>
      <w:r w:rsidR="003176E9">
        <w:t>; no teaching in summer</w:t>
      </w:r>
      <w:r>
        <w:t>)</w:t>
      </w:r>
    </w:p>
    <w:p w14:paraId="7E3AA2C9" w14:textId="5754693C" w:rsidR="00231FBE" w:rsidRPr="002F054E" w:rsidRDefault="005E4862" w:rsidP="00231FBE">
      <w:pPr>
        <w:spacing w:before="100" w:beforeAutospacing="1" w:after="100" w:afterAutospacing="1" w:line="240" w:lineRule="auto"/>
        <w:rPr>
          <w:rFonts w:cstheme="minorHAnsi"/>
        </w:rPr>
      </w:pPr>
      <w:r>
        <w:t xml:space="preserve">For more information about the position, including how to apply, please view the </w:t>
      </w:r>
      <w:hyperlink r:id="rId6" w:history="1">
        <w:r w:rsidRPr="0008575E">
          <w:rPr>
            <w:rStyle w:val="Hyperlink"/>
          </w:rPr>
          <w:t>full job description</w:t>
        </w:r>
      </w:hyperlink>
      <w:r w:rsidR="00231FBE">
        <w:rPr>
          <w:rStyle w:val="Hyperlink"/>
        </w:rPr>
        <w:t xml:space="preserve"> (</w:t>
      </w:r>
      <w:hyperlink r:id="rId7" w:history="1">
        <w:r w:rsidR="00231FBE" w:rsidRPr="0025437B">
          <w:rPr>
            <w:rStyle w:val="Hyperlink"/>
          </w:rPr>
          <w:t>https://www.cpp.edu/faculty/ejquestad/postdoc-ad.shtml</w:t>
        </w:r>
      </w:hyperlink>
      <w:r w:rsidR="00231FBE">
        <w:rPr>
          <w:rStyle w:val="Hyperlink"/>
        </w:rPr>
        <w:t>)</w:t>
      </w:r>
      <w:r>
        <w:t>.</w:t>
      </w:r>
      <w:r w:rsidR="00231FBE">
        <w:t xml:space="preserve"> </w:t>
      </w:r>
      <w:r w:rsidR="00231FBE" w:rsidRPr="002F054E">
        <w:rPr>
          <w:rFonts w:cstheme="minorHAnsi"/>
        </w:rPr>
        <w:t xml:space="preserve">Application review will begin </w:t>
      </w:r>
      <w:r w:rsidR="00231FBE">
        <w:rPr>
          <w:rFonts w:cstheme="minorHAnsi"/>
        </w:rPr>
        <w:t>May 1</w:t>
      </w:r>
      <w:r w:rsidR="008B14A8">
        <w:rPr>
          <w:rFonts w:cstheme="minorHAnsi"/>
        </w:rPr>
        <w:t>7</w:t>
      </w:r>
      <w:r w:rsidR="00231FBE" w:rsidRPr="002F054E">
        <w:rPr>
          <w:rFonts w:cstheme="minorHAnsi"/>
        </w:rPr>
        <w:t xml:space="preserve">, </w:t>
      </w:r>
      <w:proofErr w:type="gramStart"/>
      <w:r w:rsidR="00231FBE" w:rsidRPr="002F054E">
        <w:rPr>
          <w:rFonts w:cstheme="minorHAnsi"/>
        </w:rPr>
        <w:t>202</w:t>
      </w:r>
      <w:r w:rsidR="008B14A8">
        <w:rPr>
          <w:rFonts w:cstheme="minorHAnsi"/>
        </w:rPr>
        <w:t>4</w:t>
      </w:r>
      <w:proofErr w:type="gramEnd"/>
      <w:r w:rsidR="008B14A8">
        <w:rPr>
          <w:rFonts w:cstheme="minorHAnsi"/>
        </w:rPr>
        <w:t xml:space="preserve"> </w:t>
      </w:r>
      <w:r w:rsidR="00231FBE" w:rsidRPr="002F054E">
        <w:rPr>
          <w:rFonts w:cstheme="minorHAnsi"/>
        </w:rPr>
        <w:t>and will continue until the position is filled.</w:t>
      </w:r>
      <w:r w:rsidR="00231FBE">
        <w:rPr>
          <w:rFonts w:cstheme="minorHAnsi"/>
        </w:rPr>
        <w:t xml:space="preserve"> Contact Erin Questad (</w:t>
      </w:r>
      <w:hyperlink r:id="rId8" w:history="1">
        <w:r w:rsidR="00231FBE" w:rsidRPr="0025437B">
          <w:rPr>
            <w:rStyle w:val="Hyperlink"/>
            <w:rFonts w:cstheme="minorHAnsi"/>
          </w:rPr>
          <w:t>ejquestad@cpp.edu</w:t>
        </w:r>
      </w:hyperlink>
      <w:r w:rsidR="00231FBE">
        <w:rPr>
          <w:rFonts w:cstheme="minorHAnsi"/>
        </w:rPr>
        <w:t>) for more information.</w:t>
      </w:r>
    </w:p>
    <w:bookmarkEnd w:id="0"/>
    <w:p w14:paraId="42D983BC" w14:textId="737E9DA6" w:rsidR="00947E49" w:rsidRDefault="00947E49" w:rsidP="00947E49">
      <w:pPr>
        <w:pStyle w:val="Heading2"/>
      </w:pPr>
      <w:r>
        <w:t>Qualifications</w:t>
      </w:r>
    </w:p>
    <w:p w14:paraId="42ACB340" w14:textId="473DC02D" w:rsidR="003A509D" w:rsidRDefault="0027156A">
      <w:r>
        <w:t>The postdoc should have research expertise in plant ecology</w:t>
      </w:r>
      <w:r w:rsidR="005D7BA5">
        <w:t xml:space="preserve">, restoration ecology, or other related area </w:t>
      </w:r>
      <w:r>
        <w:t xml:space="preserve">and a demonstrated interest in working with undergraduate and </w:t>
      </w:r>
      <w:proofErr w:type="gramStart"/>
      <w:r>
        <w:t>Master’s</w:t>
      </w:r>
      <w:proofErr w:type="gramEnd"/>
      <w:r>
        <w:t xml:space="preserve"> students from diverse backgrounds.</w:t>
      </w:r>
    </w:p>
    <w:p w14:paraId="1A0EB574" w14:textId="77777777" w:rsidR="005D1FA7" w:rsidRDefault="00EA56E4" w:rsidP="005D1FA7">
      <w:r>
        <w:t>Basic qualifications (required at time of application)</w:t>
      </w:r>
      <w:r w:rsidR="005D1FA7">
        <w:t>:</w:t>
      </w:r>
    </w:p>
    <w:p w14:paraId="32A8C6AB" w14:textId="3B343B05" w:rsidR="00947E49" w:rsidRDefault="00EA56E4" w:rsidP="005D1FA7">
      <w:pPr>
        <w:pStyle w:val="ListParagraph"/>
        <w:numPr>
          <w:ilvl w:val="0"/>
          <w:numId w:val="7"/>
        </w:numPr>
      </w:pPr>
      <w:r>
        <w:t xml:space="preserve">PhD in ecology, </w:t>
      </w:r>
      <w:r w:rsidR="005D1FA7">
        <w:t>forestry</w:t>
      </w:r>
      <w:r w:rsidR="00195017">
        <w:t>, environmental sciences</w:t>
      </w:r>
      <w:r>
        <w:t xml:space="preserve">, or another relevant field </w:t>
      </w:r>
    </w:p>
    <w:p w14:paraId="3E0AF665" w14:textId="26A94382" w:rsidR="006207B7" w:rsidRPr="00C65C57" w:rsidRDefault="00947E49" w:rsidP="00C65C57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t>R</w:t>
      </w:r>
      <w:r w:rsidR="00EA56E4">
        <w:t xml:space="preserve">esearch experience with </w:t>
      </w:r>
      <w:r w:rsidR="00195017">
        <w:t>field studies in plant/restoration ecology, functional traits, and</w:t>
      </w:r>
      <w:r w:rsidR="005D7BA5">
        <w:t>/or</w:t>
      </w:r>
      <w:r w:rsidR="00195017">
        <w:t xml:space="preserve"> exp</w:t>
      </w:r>
      <w:r w:rsidR="00195017" w:rsidRPr="00C65C57">
        <w:rPr>
          <w:rFonts w:cstheme="minorHAnsi"/>
        </w:rPr>
        <w:t xml:space="preserve">erimental </w:t>
      </w:r>
      <w:proofErr w:type="gramStart"/>
      <w:r w:rsidR="00195017" w:rsidRPr="00C65C57">
        <w:rPr>
          <w:rFonts w:cstheme="minorHAnsi"/>
        </w:rPr>
        <w:t>ecolog</w:t>
      </w:r>
      <w:r w:rsidR="007F79CE" w:rsidRPr="00C65C57">
        <w:rPr>
          <w:rFonts w:cstheme="minorHAnsi"/>
        </w:rPr>
        <w:t>y</w:t>
      </w:r>
      <w:proofErr w:type="gramEnd"/>
    </w:p>
    <w:p w14:paraId="77332767" w14:textId="43258E38" w:rsidR="007F79CE" w:rsidRPr="00C65C57" w:rsidRDefault="007F79CE" w:rsidP="007F79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65C57">
        <w:rPr>
          <w:rFonts w:eastAsia="Times New Roman" w:cstheme="minorHAnsi"/>
        </w:rPr>
        <w:t xml:space="preserve">Ability to work with a diverse </w:t>
      </w:r>
      <w:proofErr w:type="gramStart"/>
      <w:r w:rsidRPr="00C65C57">
        <w:rPr>
          <w:rFonts w:eastAsia="Times New Roman" w:cstheme="minorHAnsi"/>
        </w:rPr>
        <w:t>team</w:t>
      </w:r>
      <w:proofErr w:type="gramEnd"/>
    </w:p>
    <w:p w14:paraId="6CF83719" w14:textId="4B71FAE6" w:rsidR="006207B7" w:rsidRPr="00C65C57" w:rsidRDefault="007F79CE" w:rsidP="00C65C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65C57">
        <w:rPr>
          <w:rFonts w:eastAsia="Times New Roman" w:cstheme="minorHAnsi"/>
        </w:rPr>
        <w:t xml:space="preserve">Ability to provide inclusive and culturally sensitive </w:t>
      </w:r>
      <w:proofErr w:type="gramStart"/>
      <w:r w:rsidRPr="00C65C57">
        <w:rPr>
          <w:rFonts w:eastAsia="Times New Roman" w:cstheme="minorHAnsi"/>
        </w:rPr>
        <w:t>mentoring</w:t>
      </w:r>
      <w:proofErr w:type="gramEnd"/>
    </w:p>
    <w:p w14:paraId="61123C8D" w14:textId="0677926B" w:rsidR="006207B7" w:rsidRDefault="00EA56E4" w:rsidP="006207B7">
      <w:r w:rsidRPr="00FE599C">
        <w:lastRenderedPageBreak/>
        <w:t>Preferred qualifications</w:t>
      </w:r>
      <w:r w:rsidR="00FE599C">
        <w:t>:</w:t>
      </w:r>
      <w:r>
        <w:br/>
        <w:t>Preference will be given to applicants with</w:t>
      </w:r>
    </w:p>
    <w:p w14:paraId="0CC987E4" w14:textId="27A7764B" w:rsidR="005D7BA5" w:rsidRDefault="00E91394" w:rsidP="005D7BA5">
      <w:pPr>
        <w:pStyle w:val="ListParagraph"/>
        <w:numPr>
          <w:ilvl w:val="0"/>
          <w:numId w:val="5"/>
        </w:numPr>
      </w:pPr>
      <w:r>
        <w:t>P</w:t>
      </w:r>
      <w:r w:rsidR="005D7BA5">
        <w:t xml:space="preserve">ublication record, or the potential for developing </w:t>
      </w:r>
      <w:proofErr w:type="gramStart"/>
      <w:r w:rsidR="005D7BA5">
        <w:t>one</w:t>
      </w:r>
      <w:proofErr w:type="gramEnd"/>
    </w:p>
    <w:p w14:paraId="25A5BD6E" w14:textId="7D4F00DF" w:rsidR="006207B7" w:rsidRDefault="00FE599C" w:rsidP="006207B7">
      <w:pPr>
        <w:pStyle w:val="ListParagraph"/>
        <w:numPr>
          <w:ilvl w:val="0"/>
          <w:numId w:val="5"/>
        </w:numPr>
      </w:pPr>
      <w:r>
        <w:t>S</w:t>
      </w:r>
      <w:r w:rsidR="00EA56E4">
        <w:t>trong communication and organizational skills</w:t>
      </w:r>
    </w:p>
    <w:p w14:paraId="158C273D" w14:textId="5AE16EE2" w:rsidR="006207B7" w:rsidRDefault="00FE599C" w:rsidP="006207B7">
      <w:pPr>
        <w:pStyle w:val="ListParagraph"/>
        <w:numPr>
          <w:ilvl w:val="0"/>
          <w:numId w:val="5"/>
        </w:numPr>
      </w:pPr>
      <w:r>
        <w:t>A</w:t>
      </w:r>
      <w:r w:rsidR="00EA56E4">
        <w:t xml:space="preserve">bility to lead, design and conduct robust reproducible </w:t>
      </w:r>
      <w:proofErr w:type="gramStart"/>
      <w:r w:rsidR="00EA56E4">
        <w:t>science</w:t>
      </w:r>
      <w:proofErr w:type="gramEnd"/>
      <w:r w:rsidR="00EA56E4">
        <w:t xml:space="preserve"> </w:t>
      </w:r>
    </w:p>
    <w:p w14:paraId="40FE3636" w14:textId="5083660D" w:rsidR="006207B7" w:rsidRDefault="00FE599C" w:rsidP="006207B7">
      <w:pPr>
        <w:pStyle w:val="ListParagraph"/>
        <w:numPr>
          <w:ilvl w:val="0"/>
          <w:numId w:val="5"/>
        </w:numPr>
      </w:pPr>
      <w:r>
        <w:t>P</w:t>
      </w:r>
      <w:r w:rsidR="006207B7">
        <w:t xml:space="preserve">rior teaching </w:t>
      </w:r>
      <w:r w:rsidR="005D7BA5">
        <w:t xml:space="preserve">or mentoring </w:t>
      </w:r>
      <w:r w:rsidR="006207B7">
        <w:t>experience</w:t>
      </w:r>
    </w:p>
    <w:p w14:paraId="4C869D61" w14:textId="77777777" w:rsidR="00DA6CD3" w:rsidRDefault="00DA6CD3" w:rsidP="00DA6CD3">
      <w:pPr>
        <w:pStyle w:val="Heading3"/>
      </w:pPr>
      <w:r>
        <w:t>Application Requirements</w:t>
      </w:r>
    </w:p>
    <w:p w14:paraId="670DDC1A" w14:textId="7EF52F95" w:rsidR="00B64119" w:rsidRPr="002F054E" w:rsidRDefault="00B64119" w:rsidP="00B6411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F054E">
        <w:rPr>
          <w:rFonts w:asciiTheme="minorHAnsi" w:hAnsiTheme="minorHAnsi" w:cstheme="minorHAnsi"/>
          <w:sz w:val="22"/>
          <w:szCs w:val="22"/>
        </w:rPr>
        <w:t xml:space="preserve">Please email the following documents as a single pdf file to </w:t>
      </w:r>
      <w:hyperlink r:id="rId9" w:history="1">
        <w:r w:rsidRPr="002F054E">
          <w:rPr>
            <w:rStyle w:val="Hyperlink"/>
            <w:rFonts w:asciiTheme="minorHAnsi" w:hAnsiTheme="minorHAnsi" w:cstheme="minorHAnsi"/>
            <w:sz w:val="22"/>
            <w:szCs w:val="22"/>
          </w:rPr>
          <w:t>ejquestad@cpp.edu</w:t>
        </w:r>
      </w:hyperlink>
      <w:r w:rsidRPr="002F054E">
        <w:rPr>
          <w:rFonts w:asciiTheme="minorHAnsi" w:hAnsiTheme="minorHAnsi" w:cstheme="minorHAnsi"/>
          <w:sz w:val="22"/>
          <w:szCs w:val="22"/>
        </w:rPr>
        <w:t xml:space="preserve"> with the subject “Postdoc application – Last name, First name”.</w:t>
      </w:r>
    </w:p>
    <w:p w14:paraId="22A4C688" w14:textId="40B7D25C" w:rsidR="00DA6CD3" w:rsidRPr="002F054E" w:rsidRDefault="00DA6CD3" w:rsidP="00DA6CD3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F054E">
        <w:rPr>
          <w:rFonts w:asciiTheme="minorHAnsi" w:hAnsiTheme="minorHAnsi" w:cstheme="minorHAnsi"/>
          <w:sz w:val="22"/>
          <w:szCs w:val="22"/>
        </w:rPr>
        <w:t xml:space="preserve">Curriculum Vitae - Your most recently updated C.V. </w:t>
      </w:r>
    </w:p>
    <w:p w14:paraId="2661061B" w14:textId="431DE80D" w:rsidR="00DA6CD3" w:rsidRPr="002F054E" w:rsidRDefault="00DA6CD3" w:rsidP="00DA6CD3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F054E">
        <w:rPr>
          <w:rFonts w:asciiTheme="minorHAnsi" w:hAnsiTheme="minorHAnsi" w:cstheme="minorHAnsi"/>
          <w:sz w:val="22"/>
          <w:szCs w:val="22"/>
        </w:rPr>
        <w:t>Cover Letter - (</w:t>
      </w:r>
      <w:proofErr w:type="gramStart"/>
      <w:r w:rsidR="006207B7" w:rsidRPr="002F054E">
        <w:rPr>
          <w:rFonts w:asciiTheme="minorHAnsi" w:hAnsiTheme="minorHAnsi" w:cstheme="minorHAnsi"/>
          <w:sz w:val="22"/>
          <w:szCs w:val="22"/>
        </w:rPr>
        <w:t>2</w:t>
      </w:r>
      <w:r w:rsidRPr="002F054E">
        <w:rPr>
          <w:rFonts w:asciiTheme="minorHAnsi" w:hAnsiTheme="minorHAnsi" w:cstheme="minorHAnsi"/>
          <w:sz w:val="22"/>
          <w:szCs w:val="22"/>
        </w:rPr>
        <w:t xml:space="preserve"> page</w:t>
      </w:r>
      <w:proofErr w:type="gramEnd"/>
      <w:r w:rsidR="006207B7" w:rsidRPr="002F054E">
        <w:rPr>
          <w:rFonts w:asciiTheme="minorHAnsi" w:hAnsiTheme="minorHAnsi" w:cstheme="minorHAnsi"/>
          <w:sz w:val="22"/>
          <w:szCs w:val="22"/>
        </w:rPr>
        <w:t xml:space="preserve"> max.</w:t>
      </w:r>
      <w:r w:rsidRPr="002F054E">
        <w:rPr>
          <w:rFonts w:asciiTheme="minorHAnsi" w:hAnsiTheme="minorHAnsi" w:cstheme="minorHAnsi"/>
          <w:sz w:val="22"/>
          <w:szCs w:val="22"/>
        </w:rPr>
        <w:t xml:space="preserve">): explaining why you are interested in this position and what makes you a good candidate for it </w:t>
      </w:r>
    </w:p>
    <w:p w14:paraId="63D8D106" w14:textId="16D8C76C" w:rsidR="00A56073" w:rsidRPr="002F054E" w:rsidRDefault="00DA6CD3" w:rsidP="00B6411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B40B3">
        <w:rPr>
          <w:rFonts w:asciiTheme="minorHAnsi" w:hAnsiTheme="minorHAnsi" w:cstheme="minorHAnsi"/>
          <w:sz w:val="22"/>
          <w:szCs w:val="22"/>
        </w:rPr>
        <w:t>Statement of Contributions to Diversity, Equity</w:t>
      </w:r>
      <w:r w:rsidRPr="002F054E">
        <w:rPr>
          <w:rFonts w:asciiTheme="minorHAnsi" w:hAnsiTheme="minorHAnsi" w:cstheme="minorHAnsi"/>
          <w:sz w:val="22"/>
          <w:szCs w:val="22"/>
        </w:rPr>
        <w:t>, and Inclusion</w:t>
      </w:r>
      <w:r w:rsidR="00A56073" w:rsidRPr="002F054E">
        <w:rPr>
          <w:rFonts w:asciiTheme="minorHAnsi" w:hAnsiTheme="minorHAnsi" w:cstheme="minorHAnsi"/>
          <w:sz w:val="22"/>
          <w:szCs w:val="22"/>
        </w:rPr>
        <w:t xml:space="preserve"> – (1 page max.)</w:t>
      </w:r>
      <w:r w:rsidRPr="002F054E">
        <w:rPr>
          <w:rFonts w:asciiTheme="minorHAnsi" w:hAnsiTheme="minorHAnsi" w:cstheme="minorHAnsi"/>
          <w:sz w:val="22"/>
          <w:szCs w:val="22"/>
        </w:rPr>
        <w:t xml:space="preserve"> </w:t>
      </w:r>
      <w:r w:rsidR="00A56073" w:rsidRPr="002F054E">
        <w:rPr>
          <w:rFonts w:asciiTheme="minorHAnsi" w:hAnsiTheme="minorHAnsi" w:cstheme="minorHAnsi"/>
          <w:sz w:val="22"/>
          <w:szCs w:val="22"/>
        </w:rPr>
        <w:t xml:space="preserve">which includes a discussion of past contributions to diversity and </w:t>
      </w:r>
      <w:proofErr w:type="gramStart"/>
      <w:r w:rsidR="00A56073" w:rsidRPr="002F054E">
        <w:rPr>
          <w:rFonts w:asciiTheme="minorHAnsi" w:hAnsiTheme="minorHAnsi" w:cstheme="minorHAnsi"/>
          <w:sz w:val="22"/>
          <w:szCs w:val="22"/>
        </w:rPr>
        <w:t>future plans</w:t>
      </w:r>
      <w:proofErr w:type="gramEnd"/>
      <w:r w:rsidR="00A56073" w:rsidRPr="002F054E">
        <w:rPr>
          <w:rFonts w:asciiTheme="minorHAnsi" w:hAnsiTheme="minorHAnsi" w:cstheme="minorHAnsi"/>
          <w:sz w:val="22"/>
          <w:szCs w:val="22"/>
        </w:rPr>
        <w:t xml:space="preserve"> for continuing this effort. </w:t>
      </w:r>
    </w:p>
    <w:p w14:paraId="1A352363" w14:textId="4FCC9EFD" w:rsidR="0093633E" w:rsidRPr="002F054E" w:rsidRDefault="00B64119" w:rsidP="00B64119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2F054E">
        <w:rPr>
          <w:rFonts w:cstheme="minorHAnsi"/>
        </w:rPr>
        <w:t xml:space="preserve">Contact information for at least </w:t>
      </w:r>
      <w:r w:rsidR="006207B7" w:rsidRPr="002F054E">
        <w:rPr>
          <w:rFonts w:cstheme="minorHAnsi"/>
        </w:rPr>
        <w:t>3</w:t>
      </w:r>
      <w:r w:rsidR="00DA6CD3" w:rsidRPr="002F054E">
        <w:rPr>
          <w:rFonts w:cstheme="minorHAnsi"/>
        </w:rPr>
        <w:t xml:space="preserve"> </w:t>
      </w:r>
      <w:proofErr w:type="gramStart"/>
      <w:r w:rsidRPr="002F054E">
        <w:rPr>
          <w:rFonts w:cstheme="minorHAnsi"/>
        </w:rPr>
        <w:t>references</w:t>
      </w:r>
      <w:proofErr w:type="gramEnd"/>
    </w:p>
    <w:p w14:paraId="77FC3DD4" w14:textId="06BF508A" w:rsidR="00B64119" w:rsidRPr="002F054E" w:rsidRDefault="00B64119" w:rsidP="00B64119">
      <w:pPr>
        <w:spacing w:before="100" w:beforeAutospacing="1" w:after="100" w:afterAutospacing="1" w:line="240" w:lineRule="auto"/>
        <w:rPr>
          <w:rFonts w:cstheme="minorHAnsi"/>
        </w:rPr>
      </w:pPr>
      <w:r w:rsidRPr="002F054E">
        <w:rPr>
          <w:rFonts w:cstheme="minorHAnsi"/>
        </w:rPr>
        <w:t xml:space="preserve">Application review will begin </w:t>
      </w:r>
      <w:r w:rsidR="005D7BA5">
        <w:rPr>
          <w:rFonts w:cstheme="minorHAnsi"/>
        </w:rPr>
        <w:t>May 1</w:t>
      </w:r>
      <w:r w:rsidR="008B14A8">
        <w:rPr>
          <w:rFonts w:cstheme="minorHAnsi"/>
        </w:rPr>
        <w:t>7</w:t>
      </w:r>
      <w:r w:rsidRPr="002F054E">
        <w:rPr>
          <w:rFonts w:cstheme="minorHAnsi"/>
        </w:rPr>
        <w:t xml:space="preserve">, </w:t>
      </w:r>
      <w:proofErr w:type="gramStart"/>
      <w:r w:rsidRPr="002F054E">
        <w:rPr>
          <w:rFonts w:cstheme="minorHAnsi"/>
        </w:rPr>
        <w:t>202</w:t>
      </w:r>
      <w:r w:rsidR="008B14A8">
        <w:rPr>
          <w:rFonts w:cstheme="minorHAnsi"/>
        </w:rPr>
        <w:t>4</w:t>
      </w:r>
      <w:proofErr w:type="gramEnd"/>
      <w:r w:rsidRPr="002F054E">
        <w:rPr>
          <w:rFonts w:cstheme="minorHAnsi"/>
        </w:rPr>
        <w:t xml:space="preserve"> and will continue until the position is filled.</w:t>
      </w:r>
    </w:p>
    <w:sectPr w:rsidR="00B64119" w:rsidRPr="002F0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A46D4"/>
    <w:multiLevelType w:val="hybridMultilevel"/>
    <w:tmpl w:val="E9E6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45099"/>
    <w:multiLevelType w:val="multilevel"/>
    <w:tmpl w:val="9068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1447E"/>
    <w:multiLevelType w:val="hybridMultilevel"/>
    <w:tmpl w:val="A2A28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229C0"/>
    <w:multiLevelType w:val="multilevel"/>
    <w:tmpl w:val="CDEE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A1D71"/>
    <w:multiLevelType w:val="multilevel"/>
    <w:tmpl w:val="7FB0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D1A96"/>
    <w:multiLevelType w:val="hybridMultilevel"/>
    <w:tmpl w:val="6A14E61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6A256DC8"/>
    <w:multiLevelType w:val="multilevel"/>
    <w:tmpl w:val="A3D2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521954">
    <w:abstractNumId w:val="4"/>
  </w:num>
  <w:num w:numId="2" w16cid:durableId="32849588">
    <w:abstractNumId w:val="1"/>
  </w:num>
  <w:num w:numId="3" w16cid:durableId="940723543">
    <w:abstractNumId w:val="3"/>
  </w:num>
  <w:num w:numId="4" w16cid:durableId="1452671360">
    <w:abstractNumId w:val="6"/>
  </w:num>
  <w:num w:numId="5" w16cid:durableId="325597272">
    <w:abstractNumId w:val="0"/>
  </w:num>
  <w:num w:numId="6" w16cid:durableId="1994064934">
    <w:abstractNumId w:val="5"/>
  </w:num>
  <w:num w:numId="7" w16cid:durableId="1613442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16"/>
    <w:rsid w:val="000036A5"/>
    <w:rsid w:val="0008575E"/>
    <w:rsid w:val="000B44A9"/>
    <w:rsid w:val="000E0778"/>
    <w:rsid w:val="000E134F"/>
    <w:rsid w:val="000E2216"/>
    <w:rsid w:val="000E2D29"/>
    <w:rsid w:val="001618B1"/>
    <w:rsid w:val="00195017"/>
    <w:rsid w:val="001D3C9F"/>
    <w:rsid w:val="00231FBE"/>
    <w:rsid w:val="00241DF4"/>
    <w:rsid w:val="00251D3A"/>
    <w:rsid w:val="0027156A"/>
    <w:rsid w:val="002B40B3"/>
    <w:rsid w:val="002F054E"/>
    <w:rsid w:val="00312565"/>
    <w:rsid w:val="0031398F"/>
    <w:rsid w:val="0031594A"/>
    <w:rsid w:val="003176E9"/>
    <w:rsid w:val="003721B5"/>
    <w:rsid w:val="003A509D"/>
    <w:rsid w:val="00416D17"/>
    <w:rsid w:val="00485979"/>
    <w:rsid w:val="004A40AF"/>
    <w:rsid w:val="004C6F35"/>
    <w:rsid w:val="004D1F88"/>
    <w:rsid w:val="00524BFF"/>
    <w:rsid w:val="00556FAF"/>
    <w:rsid w:val="00567418"/>
    <w:rsid w:val="00582AFE"/>
    <w:rsid w:val="005D1FA7"/>
    <w:rsid w:val="005D7BA5"/>
    <w:rsid w:val="005E4862"/>
    <w:rsid w:val="006207B7"/>
    <w:rsid w:val="00655C6B"/>
    <w:rsid w:val="00677D60"/>
    <w:rsid w:val="006A5A85"/>
    <w:rsid w:val="006A7C61"/>
    <w:rsid w:val="00720293"/>
    <w:rsid w:val="007B3B45"/>
    <w:rsid w:val="007F4200"/>
    <w:rsid w:val="007F79CE"/>
    <w:rsid w:val="00802CA8"/>
    <w:rsid w:val="00810CB4"/>
    <w:rsid w:val="0083712F"/>
    <w:rsid w:val="00867C79"/>
    <w:rsid w:val="008B14A8"/>
    <w:rsid w:val="008E4ED0"/>
    <w:rsid w:val="0090518A"/>
    <w:rsid w:val="009131DA"/>
    <w:rsid w:val="00915B6F"/>
    <w:rsid w:val="00931C98"/>
    <w:rsid w:val="0093633E"/>
    <w:rsid w:val="00947E49"/>
    <w:rsid w:val="00960F03"/>
    <w:rsid w:val="009C398C"/>
    <w:rsid w:val="00A45F36"/>
    <w:rsid w:val="00A56073"/>
    <w:rsid w:val="00AB0BC4"/>
    <w:rsid w:val="00AB4A2C"/>
    <w:rsid w:val="00AD4808"/>
    <w:rsid w:val="00AE21CA"/>
    <w:rsid w:val="00AF16F6"/>
    <w:rsid w:val="00B04A17"/>
    <w:rsid w:val="00B24927"/>
    <w:rsid w:val="00B4453B"/>
    <w:rsid w:val="00B64119"/>
    <w:rsid w:val="00BB5E34"/>
    <w:rsid w:val="00C26470"/>
    <w:rsid w:val="00C503A0"/>
    <w:rsid w:val="00C65C57"/>
    <w:rsid w:val="00C70001"/>
    <w:rsid w:val="00CB38D5"/>
    <w:rsid w:val="00CD2676"/>
    <w:rsid w:val="00CE1488"/>
    <w:rsid w:val="00D36AAD"/>
    <w:rsid w:val="00D71CAD"/>
    <w:rsid w:val="00DA6CD3"/>
    <w:rsid w:val="00DD2EC4"/>
    <w:rsid w:val="00E05300"/>
    <w:rsid w:val="00E83CB1"/>
    <w:rsid w:val="00E91394"/>
    <w:rsid w:val="00EA56E4"/>
    <w:rsid w:val="00EA5747"/>
    <w:rsid w:val="00EE19DA"/>
    <w:rsid w:val="00EF4D43"/>
    <w:rsid w:val="00F37DB5"/>
    <w:rsid w:val="00F86C2F"/>
    <w:rsid w:val="00FD4D92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CB51"/>
  <w15:chartTrackingRefBased/>
  <w15:docId w15:val="{EE516374-CB87-4CF7-A25D-5CB9A499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D17"/>
  </w:style>
  <w:style w:type="paragraph" w:styleId="Heading1">
    <w:name w:val="heading 1"/>
    <w:basedOn w:val="Normal"/>
    <w:next w:val="Normal"/>
    <w:link w:val="Heading1Char"/>
    <w:uiPriority w:val="9"/>
    <w:qFormat/>
    <w:rsid w:val="00CB38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8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C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B3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38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24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4927"/>
    <w:rPr>
      <w:b/>
      <w:bCs/>
    </w:rPr>
  </w:style>
  <w:style w:type="character" w:styleId="Hyperlink">
    <w:name w:val="Hyperlink"/>
    <w:basedOn w:val="DefaultParagraphFont"/>
    <w:uiPriority w:val="99"/>
    <w:unhideWhenUsed/>
    <w:rsid w:val="00B249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92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C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47E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59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questad@cpp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pp.edu/faculty/ejquestad/postdoc-ad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pp.edu/faculty/ejquestad/postdoc-ad.s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pp.edu/faculty/ejquestad/index.s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jquestad@cpp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 Questad</dc:creator>
  <cp:keywords/>
  <dc:description/>
  <cp:lastModifiedBy>Erin J Questad</cp:lastModifiedBy>
  <cp:revision>4</cp:revision>
  <dcterms:created xsi:type="dcterms:W3CDTF">2024-04-24T23:31:00Z</dcterms:created>
  <dcterms:modified xsi:type="dcterms:W3CDTF">2024-04-24T23:36:00Z</dcterms:modified>
</cp:coreProperties>
</file>