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521F" w14:textId="23A06CB9" w:rsidR="00A06AB2" w:rsidRDefault="00A06AB2">
      <w:r>
        <w:t>Dear ASA Colleagues,</w:t>
      </w:r>
    </w:p>
    <w:p w14:paraId="5C77C29B" w14:textId="4E1A10FE" w:rsidR="00A06AB2" w:rsidRDefault="00A06AB2">
      <w:r>
        <w:t xml:space="preserve">I am writing to alert you to two opportunities related to </w:t>
      </w:r>
      <w:r w:rsidR="004E65E3">
        <w:t>PEWS</w:t>
      </w:r>
      <w:r>
        <w:t xml:space="preserve"> and the International Sociological Association</w:t>
      </w:r>
      <w:r w:rsidR="00677932">
        <w:t>, both with an initial deadline of September 30</w:t>
      </w:r>
      <w:r w:rsidR="004D1C98">
        <w:t>, 2022</w:t>
      </w:r>
      <w:r w:rsidR="00677932">
        <w:t>.</w:t>
      </w:r>
    </w:p>
    <w:p w14:paraId="1CE183AF" w14:textId="2B248E34" w:rsidR="00A06AB2" w:rsidRDefault="00A06AB2">
      <w:r>
        <w:t xml:space="preserve">First, the World Congress of Sociology is the International Sociological Association’s largest event and is held every four years. </w:t>
      </w:r>
      <w:r w:rsidR="00701D11">
        <w:t xml:space="preserve">The last World Congress had 5800 sociologists attend from 113 countries. </w:t>
      </w:r>
      <w:r>
        <w:t xml:space="preserve">The </w:t>
      </w:r>
      <w:r w:rsidR="00701D11">
        <w:t xml:space="preserve">next </w:t>
      </w:r>
      <w:r>
        <w:t>World Congress will be held as a hybrid event in Melbourne, Australia from June 25</w:t>
      </w:r>
      <w:r w:rsidR="00677932">
        <w:t xml:space="preserve"> through </w:t>
      </w:r>
      <w:r>
        <w:t>July 1, 2023. There are hundreds of calls of abstracts across that large tent that is sociology. The ISA’s Economy and Society Research Committee (RC02) is organizing 23 opens calls for papers. I warmly encourage you to</w:t>
      </w:r>
      <w:hyperlink r:id="rId4" w:history="1">
        <w:r w:rsidRPr="00FE40B2">
          <w:rPr>
            <w:rStyle w:val="Hyperlink"/>
          </w:rPr>
          <w:t xml:space="preserve"> look at our </w:t>
        </w:r>
        <w:r w:rsidRPr="00FE40B2">
          <w:rPr>
            <w:rStyle w:val="Hyperlink"/>
          </w:rPr>
          <w:t>l</w:t>
        </w:r>
        <w:r w:rsidRPr="00FE40B2">
          <w:rPr>
            <w:rStyle w:val="Hyperlink"/>
          </w:rPr>
          <w:t>ist of sessions</w:t>
        </w:r>
      </w:hyperlink>
      <w:r>
        <w:t xml:space="preserve"> and submit your 300 word abstract. Please note that the </w:t>
      </w:r>
      <w:r w:rsidR="00FE40B2">
        <w:t>deadline is strict and abstracts must be sent through</w:t>
      </w:r>
      <w:hyperlink r:id="rId5" w:history="1">
        <w:r w:rsidR="00FE40B2" w:rsidRPr="00FE40B2">
          <w:rPr>
            <w:rStyle w:val="Hyperlink"/>
          </w:rPr>
          <w:t xml:space="preserve"> the onlin</w:t>
        </w:r>
        <w:r w:rsidR="00FE40B2" w:rsidRPr="00FE40B2">
          <w:rPr>
            <w:rStyle w:val="Hyperlink"/>
          </w:rPr>
          <w:t>e</w:t>
        </w:r>
        <w:r w:rsidR="00FE40B2" w:rsidRPr="00FE40B2">
          <w:rPr>
            <w:rStyle w:val="Hyperlink"/>
          </w:rPr>
          <w:t xml:space="preserve"> portal</w:t>
        </w:r>
      </w:hyperlink>
      <w:r w:rsidR="00FE40B2">
        <w:t xml:space="preserve"> by </w:t>
      </w:r>
      <w:r w:rsidR="00FE40B2" w:rsidRPr="00677932">
        <w:rPr>
          <w:b/>
          <w:bCs/>
        </w:rPr>
        <w:t>September 30, 2022 24:00 GMT</w:t>
      </w:r>
      <w:r w:rsidR="00FE40B2">
        <w:t xml:space="preserve">. You can find additional details here: </w:t>
      </w:r>
      <w:r w:rsidR="00677932" w:rsidRPr="00677932">
        <w:t>https://www.rc02.org/announcements/2022/7/14/call-for-abstracts-international-sociological-associations-xx-world-congress-dl-30-september-2022</w:t>
      </w:r>
    </w:p>
    <w:p w14:paraId="5A214E12" w14:textId="34519305" w:rsidR="00FE40B2" w:rsidRPr="00B509B3" w:rsidRDefault="00FE40B2" w:rsidP="00FE40B2">
      <w:pPr>
        <w:spacing w:before="100" w:beforeAutospacing="1" w:after="100" w:afterAutospacing="1" w:line="240" w:lineRule="auto"/>
        <w:rPr>
          <w:rFonts w:eastAsia="Times New Roman" w:cstheme="minorHAnsi"/>
          <w:sz w:val="24"/>
          <w:szCs w:val="24"/>
        </w:rPr>
      </w:pPr>
      <w:r>
        <w:t xml:space="preserve">Second, I wish to alert you to a publishing opportunity with an open call for abstracts that RC02 is organizing as part of the World Congress. </w:t>
      </w:r>
      <w:r w:rsidR="007423FB">
        <w:t xml:space="preserve">I believe it may be of particular interest to PEWS members, since we tend to be an interdisciplinary lot. </w:t>
      </w:r>
      <w:r w:rsidRPr="00B509B3">
        <w:rPr>
          <w:rFonts w:eastAsia="Times New Roman" w:cstheme="minorHAnsi"/>
          <w:sz w:val="24"/>
          <w:szCs w:val="24"/>
        </w:rPr>
        <w:t xml:space="preserve">The project’s working title is </w:t>
      </w:r>
      <w:r w:rsidRPr="00B509B3">
        <w:rPr>
          <w:rFonts w:eastAsia="Times New Roman" w:cstheme="minorHAnsi"/>
          <w:i/>
          <w:iCs/>
          <w:sz w:val="24"/>
          <w:szCs w:val="24"/>
        </w:rPr>
        <w:t>Brokering Novel Concepts into Economic Sociology</w:t>
      </w:r>
      <w:r w:rsidRPr="00B509B3">
        <w:rPr>
          <w:rFonts w:eastAsia="Times New Roman" w:cstheme="minorHAnsi"/>
          <w:sz w:val="24"/>
          <w:szCs w:val="24"/>
        </w:rPr>
        <w:t xml:space="preserve">. Each short essay will present one concept (from another sub-field or discipline) that the author argues is obscured, missing, or underappreciated in the field of Economy and Society. The author will then argue how brokering in this concept will advance the field of Economic Sociology and provide an empirical example of </w:t>
      </w:r>
      <w:r>
        <w:rPr>
          <w:rFonts w:eastAsia="Times New Roman" w:cstheme="minorHAnsi"/>
          <w:sz w:val="24"/>
          <w:szCs w:val="24"/>
        </w:rPr>
        <w:t>it doing</w:t>
      </w:r>
      <w:r w:rsidRPr="00B509B3">
        <w:rPr>
          <w:rFonts w:eastAsia="Times New Roman" w:cstheme="minorHAnsi"/>
          <w:sz w:val="24"/>
          <w:szCs w:val="24"/>
        </w:rPr>
        <w:t xml:space="preserve"> so. The published essays are anticipated to be 4000 words.</w:t>
      </w:r>
    </w:p>
    <w:p w14:paraId="4ABCEB72" w14:textId="77777777" w:rsidR="00FE40B2" w:rsidRPr="00B509B3" w:rsidRDefault="00FE40B2" w:rsidP="00FE40B2">
      <w:pPr>
        <w:spacing w:before="100" w:beforeAutospacing="1" w:after="100" w:afterAutospacing="1" w:line="240" w:lineRule="auto"/>
        <w:rPr>
          <w:rFonts w:eastAsia="Times New Roman" w:cstheme="minorHAnsi"/>
          <w:sz w:val="24"/>
          <w:szCs w:val="24"/>
        </w:rPr>
      </w:pPr>
      <w:r w:rsidRPr="00B509B3">
        <w:rPr>
          <w:rFonts w:eastAsia="Times New Roman" w:cstheme="minorHAnsi"/>
          <w:sz w:val="24"/>
          <w:szCs w:val="24"/>
        </w:rPr>
        <w:t xml:space="preserve">The initial call for abstracts coincides with the call for abstracts for the ISA World Congress of Sociology: </w:t>
      </w:r>
      <w:r w:rsidRPr="00E8374A">
        <w:rPr>
          <w:rFonts w:eastAsia="Times New Roman" w:cstheme="minorHAnsi"/>
          <w:b/>
          <w:bCs/>
          <w:sz w:val="24"/>
          <w:szCs w:val="24"/>
        </w:rPr>
        <w:t>September 30, 2022 24:00 GMT</w:t>
      </w:r>
      <w:r w:rsidRPr="00B509B3">
        <w:rPr>
          <w:rFonts w:eastAsia="Times New Roman" w:cstheme="minorHAnsi"/>
          <w:sz w:val="24"/>
          <w:szCs w:val="24"/>
        </w:rPr>
        <w:t xml:space="preserve">. Please submit your </w:t>
      </w:r>
      <w:r>
        <w:rPr>
          <w:rFonts w:eastAsia="Times New Roman" w:cstheme="minorHAnsi"/>
          <w:sz w:val="24"/>
          <w:szCs w:val="24"/>
        </w:rPr>
        <w:t xml:space="preserve">300 word </w:t>
      </w:r>
      <w:r w:rsidRPr="00B509B3">
        <w:rPr>
          <w:rFonts w:eastAsia="Times New Roman" w:cstheme="minorHAnsi"/>
          <w:sz w:val="24"/>
          <w:szCs w:val="24"/>
        </w:rPr>
        <w:t xml:space="preserve">abstract to RC02 </w:t>
      </w:r>
      <w:hyperlink r:id="rId6" w:history="1">
        <w:r w:rsidRPr="00B509B3">
          <w:rPr>
            <w:rStyle w:val="Hyperlink"/>
            <w:rFonts w:eastAsia="Times New Roman" w:cstheme="minorHAnsi"/>
            <w:sz w:val="24"/>
            <w:szCs w:val="24"/>
          </w:rPr>
          <w:t>via the on-line</w:t>
        </w:r>
        <w:r w:rsidRPr="00B509B3">
          <w:rPr>
            <w:rStyle w:val="Hyperlink"/>
            <w:rFonts w:eastAsia="Times New Roman" w:cstheme="minorHAnsi"/>
            <w:sz w:val="24"/>
            <w:szCs w:val="24"/>
          </w:rPr>
          <w:t xml:space="preserve"> </w:t>
        </w:r>
        <w:r w:rsidRPr="00B509B3">
          <w:rPr>
            <w:rStyle w:val="Hyperlink"/>
            <w:rFonts w:eastAsia="Times New Roman" w:cstheme="minorHAnsi"/>
            <w:sz w:val="24"/>
            <w:szCs w:val="24"/>
          </w:rPr>
          <w:t>system</w:t>
        </w:r>
      </w:hyperlink>
      <w:r w:rsidRPr="00B509B3">
        <w:rPr>
          <w:rFonts w:eastAsia="Times New Roman" w:cstheme="minorHAnsi"/>
          <w:sz w:val="24"/>
          <w:szCs w:val="24"/>
        </w:rPr>
        <w:t xml:space="preserve">. Authors of selected abstracts will present their arguments at the World Congress. As a reminder, each scholar can submit up to two abstracts </w:t>
      </w:r>
      <w:r>
        <w:rPr>
          <w:rFonts w:eastAsia="Times New Roman" w:cstheme="minorHAnsi"/>
          <w:sz w:val="24"/>
          <w:szCs w:val="24"/>
        </w:rPr>
        <w:t xml:space="preserve">for consideration </w:t>
      </w:r>
      <w:r w:rsidRPr="00B509B3">
        <w:rPr>
          <w:rFonts w:eastAsia="Times New Roman" w:cstheme="minorHAnsi"/>
          <w:sz w:val="24"/>
          <w:szCs w:val="24"/>
        </w:rPr>
        <w:t xml:space="preserve">to the World Congress—and this ‘Brokering Novel Concepts’ </w:t>
      </w:r>
      <w:r>
        <w:rPr>
          <w:rFonts w:eastAsia="Times New Roman" w:cstheme="minorHAnsi"/>
          <w:sz w:val="24"/>
          <w:szCs w:val="24"/>
        </w:rPr>
        <w:t xml:space="preserve">call </w:t>
      </w:r>
      <w:r w:rsidRPr="00B509B3">
        <w:rPr>
          <w:rFonts w:eastAsia="Times New Roman" w:cstheme="minorHAnsi"/>
          <w:sz w:val="24"/>
          <w:szCs w:val="24"/>
        </w:rPr>
        <w:t xml:space="preserve">counts as such </w:t>
      </w:r>
      <w:r>
        <w:rPr>
          <w:rFonts w:eastAsia="Times New Roman" w:cstheme="minorHAnsi"/>
          <w:sz w:val="24"/>
          <w:szCs w:val="24"/>
        </w:rPr>
        <w:t>an abstract</w:t>
      </w:r>
      <w:r w:rsidRPr="00B509B3">
        <w:rPr>
          <w:rFonts w:eastAsia="Times New Roman" w:cstheme="minorHAnsi"/>
          <w:sz w:val="24"/>
          <w:szCs w:val="24"/>
        </w:rPr>
        <w:t>.</w:t>
      </w:r>
    </w:p>
    <w:p w14:paraId="4CA14543" w14:textId="09D6A79F" w:rsidR="00FE40B2" w:rsidRDefault="00FE40B2" w:rsidP="00FE40B2">
      <w:pPr>
        <w:spacing w:before="100" w:beforeAutospacing="1" w:after="100" w:afterAutospacing="1" w:line="240" w:lineRule="auto"/>
        <w:rPr>
          <w:rFonts w:eastAsia="Times New Roman" w:cstheme="minorHAnsi"/>
          <w:sz w:val="24"/>
          <w:szCs w:val="24"/>
        </w:rPr>
      </w:pPr>
      <w:r w:rsidRPr="00B509B3">
        <w:rPr>
          <w:rFonts w:eastAsia="Times New Roman" w:cstheme="minorHAnsi"/>
          <w:sz w:val="24"/>
          <w:szCs w:val="24"/>
        </w:rPr>
        <w:t xml:space="preserve">If you are interested in publishing with this project, but you are not available to </w:t>
      </w:r>
      <w:r>
        <w:rPr>
          <w:rFonts w:eastAsia="Times New Roman" w:cstheme="minorHAnsi"/>
          <w:sz w:val="24"/>
          <w:szCs w:val="24"/>
        </w:rPr>
        <w:t xml:space="preserve">attend </w:t>
      </w:r>
      <w:r w:rsidRPr="00B509B3">
        <w:rPr>
          <w:rFonts w:eastAsia="Times New Roman" w:cstheme="minorHAnsi"/>
          <w:sz w:val="24"/>
          <w:szCs w:val="24"/>
        </w:rPr>
        <w:t>the World Congress, I anticipate that there will be a second round call announced in July 2023 on the RC02.org website.</w:t>
      </w:r>
    </w:p>
    <w:p w14:paraId="0AE9450C" w14:textId="7AEC82BF" w:rsidR="00D311A8" w:rsidRDefault="00D311A8" w:rsidP="00FE40B2">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If you have any questions about either of these opportunities, please don’t hesitate to reach out to me at </w:t>
      </w:r>
      <w:hyperlink r:id="rId7" w:history="1">
        <w:r w:rsidRPr="005D75EA">
          <w:rPr>
            <w:rStyle w:val="Hyperlink"/>
            <w:rFonts w:eastAsia="Times New Roman" w:cstheme="minorHAnsi"/>
            <w:sz w:val="24"/>
            <w:szCs w:val="24"/>
          </w:rPr>
          <w:t>Aaron.Pitluck@IllinoisState.edu</w:t>
        </w:r>
      </w:hyperlink>
      <w:r>
        <w:rPr>
          <w:rFonts w:eastAsia="Times New Roman" w:cstheme="minorHAnsi"/>
          <w:sz w:val="24"/>
          <w:szCs w:val="24"/>
        </w:rPr>
        <w:t>.</w:t>
      </w:r>
    </w:p>
    <w:p w14:paraId="3DE0492B" w14:textId="5271BC7C" w:rsidR="00D311A8" w:rsidRPr="00B509B3" w:rsidRDefault="00D311A8" w:rsidP="00FE40B2">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Aaron Pitluck</w:t>
      </w:r>
      <w:r>
        <w:rPr>
          <w:rFonts w:eastAsia="Times New Roman" w:cstheme="minorHAnsi"/>
          <w:sz w:val="24"/>
          <w:szCs w:val="24"/>
        </w:rPr>
        <w:br/>
        <w:t>RC02 World Congress Program Coordinator</w:t>
      </w:r>
      <w:r>
        <w:rPr>
          <w:rFonts w:eastAsia="Times New Roman" w:cstheme="minorHAnsi"/>
          <w:sz w:val="24"/>
          <w:szCs w:val="24"/>
        </w:rPr>
        <w:br/>
        <w:t>Professor, Illinois State University</w:t>
      </w:r>
      <w:r>
        <w:rPr>
          <w:rFonts w:eastAsia="Times New Roman" w:cstheme="minorHAnsi"/>
          <w:sz w:val="24"/>
          <w:szCs w:val="24"/>
        </w:rPr>
        <w:br/>
        <w:t>Fellow, Netherlands Institute for Advanced Study</w:t>
      </w:r>
    </w:p>
    <w:p w14:paraId="73C2F3F8" w14:textId="61EAF4CD" w:rsidR="00FE40B2" w:rsidRDefault="00FE40B2"/>
    <w:sectPr w:rsidR="00FE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B2"/>
    <w:rsid w:val="004D1C98"/>
    <w:rsid w:val="004E65E3"/>
    <w:rsid w:val="00677932"/>
    <w:rsid w:val="00701D11"/>
    <w:rsid w:val="007423FB"/>
    <w:rsid w:val="00A06AB2"/>
    <w:rsid w:val="00D311A8"/>
    <w:rsid w:val="00FE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9018"/>
  <w15:chartTrackingRefBased/>
  <w15:docId w15:val="{E7ABB808-ADDA-4A75-B88A-4CBB08DD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0B2"/>
    <w:rPr>
      <w:color w:val="0563C1" w:themeColor="hyperlink"/>
      <w:u w:val="single"/>
    </w:rPr>
  </w:style>
  <w:style w:type="character" w:styleId="UnresolvedMention">
    <w:name w:val="Unresolved Mention"/>
    <w:basedOn w:val="DefaultParagraphFont"/>
    <w:uiPriority w:val="99"/>
    <w:semiHidden/>
    <w:unhideWhenUsed/>
    <w:rsid w:val="00FE40B2"/>
    <w:rPr>
      <w:color w:val="605E5C"/>
      <w:shd w:val="clear" w:color="auto" w:fill="E1DFDD"/>
    </w:rPr>
  </w:style>
  <w:style w:type="character" w:styleId="FollowedHyperlink">
    <w:name w:val="FollowedHyperlink"/>
    <w:basedOn w:val="DefaultParagraphFont"/>
    <w:uiPriority w:val="99"/>
    <w:semiHidden/>
    <w:unhideWhenUsed/>
    <w:rsid w:val="00FE40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aron.Pitluck@Illinois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aconf.confex.com/isaconf/wc2023/webprogrampreliminary/Symposium725.html" TargetMode="External"/><Relationship Id="rId5" Type="http://schemas.openxmlformats.org/officeDocument/2006/relationships/hyperlink" Target="https://isaconf.confex.com/isaconf/wc2023/webprogrampreliminary/Symposium725.html" TargetMode="External"/><Relationship Id="rId4" Type="http://schemas.openxmlformats.org/officeDocument/2006/relationships/hyperlink" Target="https://www.rc02.org/announcements/2022/7/14/call-for-abstracts-international-sociological-associations-xx-world-congress-dl-30-september-202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Pitluck, Aaron</dc:creator>
  <cp:keywords/>
  <dc:description/>
  <cp:lastModifiedBy>Pitluck, Aaron</cp:lastModifiedBy>
  <cp:revision>4</cp:revision>
  <dcterms:created xsi:type="dcterms:W3CDTF">2022-08-10T12:28:00Z</dcterms:created>
  <dcterms:modified xsi:type="dcterms:W3CDTF">2022-08-10T13:29:00Z</dcterms:modified>
</cp:coreProperties>
</file>