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F4962" w:rsidRDefault="007100F6">
      <w:pPr>
        <w:jc w:val="center"/>
        <w:rPr>
          <w:sz w:val="32"/>
          <w:szCs w:val="32"/>
        </w:rPr>
      </w:pPr>
      <w:r>
        <w:rPr>
          <w:sz w:val="32"/>
          <w:szCs w:val="32"/>
        </w:rPr>
        <w:t>Homer Charles Arnold</w:t>
      </w:r>
    </w:p>
    <w:p w14:paraId="00000002" w14:textId="77777777" w:rsidR="00FF4962" w:rsidRDefault="007100F6">
      <w:pPr>
        <w:jc w:val="center"/>
        <w:rPr>
          <w:sz w:val="24"/>
          <w:szCs w:val="24"/>
        </w:rPr>
      </w:pPr>
      <w:r>
        <w:rPr>
          <w:sz w:val="24"/>
          <w:szCs w:val="24"/>
        </w:rPr>
        <w:t>Curriculum Vitae</w:t>
      </w:r>
    </w:p>
    <w:p w14:paraId="00000003" w14:textId="633D2A11" w:rsidR="00FF4962" w:rsidRDefault="00D42DBF">
      <w:pPr>
        <w:jc w:val="center"/>
        <w:rPr>
          <w:sz w:val="24"/>
          <w:szCs w:val="24"/>
        </w:rPr>
      </w:pPr>
      <w:r>
        <w:rPr>
          <w:sz w:val="24"/>
          <w:szCs w:val="24"/>
        </w:rPr>
        <w:t>March 2025</w:t>
      </w:r>
    </w:p>
    <w:p w14:paraId="00000004" w14:textId="77777777" w:rsidR="00FF4962" w:rsidRDefault="00FF4962">
      <w:pPr>
        <w:rPr>
          <w:sz w:val="24"/>
          <w:szCs w:val="24"/>
        </w:rPr>
      </w:pPr>
    </w:p>
    <w:p w14:paraId="00000005" w14:textId="0866983A" w:rsidR="00FF4962" w:rsidRDefault="00285F87" w:rsidP="00CD724F">
      <w:pPr>
        <w:rPr>
          <w:sz w:val="24"/>
          <w:szCs w:val="24"/>
        </w:rPr>
      </w:pPr>
      <w:r>
        <w:rPr>
          <w:color w:val="000000"/>
          <w:sz w:val="24"/>
          <w:szCs w:val="24"/>
        </w:rPr>
        <w:t>Getty Research Institute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ab/>
      </w:r>
      <w:r w:rsidR="00661F33">
        <w:rPr>
          <w:color w:val="000000"/>
          <w:sz w:val="24"/>
          <w:szCs w:val="24"/>
        </w:rPr>
        <w:tab/>
      </w:r>
      <w:r w:rsidR="005D6E39">
        <w:rPr>
          <w:color w:val="000000"/>
          <w:sz w:val="24"/>
          <w:szCs w:val="24"/>
        </w:rPr>
        <w:t>Department of the History of Art</w:t>
      </w:r>
    </w:p>
    <w:p w14:paraId="5D0188E7" w14:textId="62EA9414" w:rsidR="00285F87" w:rsidRDefault="00285F87" w:rsidP="00AB2B93">
      <w:pPr>
        <w:ind w:left="4320" w:hanging="43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1200 Getty Center Drive, #1100</w:t>
      </w:r>
      <w:r w:rsidR="007100F6">
        <w:rPr>
          <w:color w:val="000000"/>
          <w:sz w:val="24"/>
          <w:szCs w:val="24"/>
        </w:rPr>
        <w:tab/>
      </w:r>
      <w:r w:rsidR="00661F33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 xml:space="preserve">University of California, </w:t>
      </w:r>
      <w:r w:rsidR="005D6E39">
        <w:rPr>
          <w:color w:val="000000"/>
          <w:sz w:val="24"/>
          <w:szCs w:val="24"/>
        </w:rPr>
        <w:t>Riverside</w:t>
      </w:r>
    </w:p>
    <w:p w14:paraId="00000006" w14:textId="5C3FA725" w:rsidR="00FF4962" w:rsidRDefault="00285F87" w:rsidP="00CD724F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Los Angeles, CA 90049</w:t>
      </w:r>
      <w:r w:rsidR="007100F6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ab/>
      </w:r>
      <w:r w:rsidR="00661F33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 xml:space="preserve">900 University Ave </w:t>
      </w:r>
    </w:p>
    <w:p w14:paraId="00000007" w14:textId="10FC1527" w:rsidR="00FF4962" w:rsidRDefault="00CD724F" w:rsidP="00CD724F">
      <w:pPr>
        <w:rPr>
          <w:sz w:val="24"/>
          <w:szCs w:val="24"/>
        </w:rPr>
      </w:pPr>
      <w:r>
        <w:rPr>
          <w:color w:val="000000"/>
          <w:sz w:val="24"/>
          <w:szCs w:val="24"/>
        </w:rPr>
        <w:t>HArnold@Getty.edu</w:t>
      </w:r>
      <w:r w:rsidR="007100F6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ab/>
      </w:r>
      <w:r w:rsidR="00750CB7">
        <w:rPr>
          <w:color w:val="000000"/>
          <w:sz w:val="24"/>
          <w:szCs w:val="24"/>
        </w:rPr>
        <w:tab/>
      </w:r>
      <w:r w:rsidR="00661F33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>Arts Building, Room 232</w:t>
      </w:r>
    </w:p>
    <w:p w14:paraId="00000008" w14:textId="31C4436C" w:rsidR="00FF4962" w:rsidRDefault="00CD724F" w:rsidP="00CD724F">
      <w:pPr>
        <w:rPr>
          <w:sz w:val="24"/>
          <w:szCs w:val="24"/>
        </w:rPr>
      </w:pPr>
      <w:r>
        <w:rPr>
          <w:color w:val="000000"/>
          <w:sz w:val="24"/>
          <w:szCs w:val="24"/>
        </w:rPr>
        <w:t>(310) 440-6387</w:t>
      </w:r>
      <w:r w:rsidR="007100F6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="00661F33">
        <w:rPr>
          <w:color w:val="000000"/>
          <w:sz w:val="24"/>
          <w:szCs w:val="24"/>
        </w:rPr>
        <w:tab/>
      </w:r>
      <w:r w:rsidR="007100F6">
        <w:rPr>
          <w:color w:val="000000"/>
          <w:sz w:val="24"/>
          <w:szCs w:val="24"/>
        </w:rPr>
        <w:t>Riverside, CA 92521-0319</w:t>
      </w:r>
    </w:p>
    <w:p w14:paraId="00000009" w14:textId="00D8D75E" w:rsidR="00FF4962" w:rsidRDefault="00661F33" w:rsidP="00934006">
      <w:pPr>
        <w:ind w:left="4320" w:firstLine="720"/>
        <w:rPr>
          <w:color w:val="000000"/>
          <w:sz w:val="24"/>
          <w:szCs w:val="24"/>
        </w:rPr>
      </w:pPr>
      <w:hyperlink r:id="rId5" w:history="1">
        <w:r w:rsidRPr="0057429E">
          <w:rPr>
            <w:rStyle w:val="Hyperlink"/>
            <w:sz w:val="24"/>
            <w:szCs w:val="24"/>
          </w:rPr>
          <w:t>homer.arnold@email.ucr.edu</w:t>
        </w:r>
      </w:hyperlink>
      <w:r w:rsidR="007100F6">
        <w:tab/>
      </w:r>
      <w:r w:rsidR="007100F6">
        <w:tab/>
      </w:r>
      <w:r w:rsidR="007100F6">
        <w:rPr>
          <w:color w:val="000000"/>
          <w:sz w:val="24"/>
          <w:szCs w:val="24"/>
        </w:rPr>
        <w:tab/>
      </w:r>
    </w:p>
    <w:p w14:paraId="0000000B" w14:textId="77777777" w:rsidR="00FF4962" w:rsidRDefault="007100F6">
      <w:pPr>
        <w:rPr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000000C" w14:textId="77777777" w:rsidR="00FF4962" w:rsidRDefault="007100F6">
      <w:pPr>
        <w:rPr>
          <w:sz w:val="24"/>
          <w:szCs w:val="24"/>
        </w:rPr>
      </w:pPr>
      <w:r>
        <w:rPr>
          <w:b/>
          <w:sz w:val="24"/>
          <w:szCs w:val="24"/>
        </w:rPr>
        <w:t>EDUCATION</w:t>
      </w:r>
    </w:p>
    <w:p w14:paraId="0000000D" w14:textId="77777777" w:rsidR="00FF4962" w:rsidRDefault="00FF4962">
      <w:pPr>
        <w:rPr>
          <w:b/>
          <w:sz w:val="24"/>
          <w:szCs w:val="24"/>
        </w:rPr>
      </w:pPr>
    </w:p>
    <w:p w14:paraId="0000000E" w14:textId="7388B43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Ph.D.</w:t>
      </w:r>
      <w:r>
        <w:rPr>
          <w:sz w:val="24"/>
          <w:szCs w:val="24"/>
        </w:rPr>
        <w:tab/>
        <w:t>(</w:t>
      </w:r>
      <w:r w:rsidR="00CD724F">
        <w:rPr>
          <w:sz w:val="24"/>
          <w:szCs w:val="24"/>
        </w:rPr>
        <w:t>Candidate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  <w:t>University of California Riverside</w:t>
      </w:r>
    </w:p>
    <w:p w14:paraId="03E8E87C" w14:textId="2EC30637" w:rsidR="00CD724F" w:rsidRDefault="00CD724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Committee Chair and Primary Advisor: Jason Weems</w:t>
      </w:r>
    </w:p>
    <w:p w14:paraId="7746215C" w14:textId="3BD3C8BE" w:rsidR="00CD724F" w:rsidRDefault="00CD724F" w:rsidP="00CD724F">
      <w:pPr>
        <w:ind w:left="1440"/>
        <w:rPr>
          <w:sz w:val="24"/>
          <w:szCs w:val="24"/>
        </w:rPr>
      </w:pPr>
      <w:r>
        <w:rPr>
          <w:sz w:val="24"/>
          <w:szCs w:val="24"/>
        </w:rPr>
        <w:t>Committee Members: James Nisbet, Susan Laxton, Judith Rodenbeck, Fatima Quraishi</w:t>
      </w:r>
    </w:p>
    <w:p w14:paraId="00000013" w14:textId="77777777" w:rsidR="00FF4962" w:rsidRDefault="00FF4962">
      <w:pPr>
        <w:rPr>
          <w:sz w:val="24"/>
          <w:szCs w:val="24"/>
        </w:rPr>
      </w:pPr>
      <w:bookmarkStart w:id="0" w:name="_heading=h.gjdgxs" w:colFirst="0" w:colLast="0"/>
      <w:bookmarkEnd w:id="0"/>
    </w:p>
    <w:p w14:paraId="00000014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 xml:space="preserve">M.A. </w:t>
      </w:r>
      <w:r>
        <w:rPr>
          <w:sz w:val="24"/>
          <w:szCs w:val="24"/>
        </w:rPr>
        <w:tab/>
        <w:t>2020</w:t>
      </w:r>
      <w:r>
        <w:rPr>
          <w:sz w:val="24"/>
          <w:szCs w:val="24"/>
        </w:rPr>
        <w:tab/>
        <w:t>University of California Riverside</w:t>
      </w:r>
    </w:p>
    <w:p w14:paraId="00000015" w14:textId="77777777" w:rsidR="00FF4962" w:rsidRDefault="007100F6">
      <w:pPr>
        <w:ind w:left="720" w:firstLine="720"/>
        <w:rPr>
          <w:i/>
          <w:sz w:val="24"/>
          <w:szCs w:val="24"/>
        </w:rPr>
      </w:pPr>
      <w:r>
        <w:rPr>
          <w:sz w:val="24"/>
          <w:szCs w:val="24"/>
        </w:rPr>
        <w:t xml:space="preserve">Thesis: </w:t>
      </w:r>
      <w:r>
        <w:rPr>
          <w:i/>
          <w:sz w:val="24"/>
          <w:szCs w:val="24"/>
        </w:rPr>
        <w:t>Action Required: Michael Brewster and Sound as Sculpture</w:t>
      </w:r>
    </w:p>
    <w:p w14:paraId="00000016" w14:textId="77777777" w:rsidR="00FF4962" w:rsidRDefault="007100F6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Chair: Liz Kotz</w:t>
      </w:r>
    </w:p>
    <w:p w14:paraId="00000017" w14:textId="77777777" w:rsidR="00FF4962" w:rsidRDefault="007100F6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Committee Members: Susan Laxton, Judith Rodenbeck</w:t>
      </w:r>
    </w:p>
    <w:p w14:paraId="00000018" w14:textId="77777777" w:rsidR="00FF4962" w:rsidRDefault="007100F6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19" w14:textId="77777777" w:rsidR="00FF4962" w:rsidRDefault="007100F6">
      <w:pPr>
        <w:pStyle w:val="Heading1"/>
        <w:rPr>
          <w:b w:val="0"/>
        </w:rPr>
      </w:pPr>
      <w:r>
        <w:rPr>
          <w:b w:val="0"/>
        </w:rPr>
        <w:t>M.F.A. 2004</w:t>
      </w:r>
      <w:r>
        <w:rPr>
          <w:b w:val="0"/>
        </w:rPr>
        <w:tab/>
        <w:t>Claremont Graduate University</w:t>
      </w:r>
    </w:p>
    <w:p w14:paraId="0000001A" w14:textId="77777777" w:rsidR="00FF4962" w:rsidRDefault="00FF4962">
      <w:pPr>
        <w:rPr>
          <w:sz w:val="24"/>
          <w:szCs w:val="24"/>
        </w:rPr>
      </w:pPr>
    </w:p>
    <w:p w14:paraId="0000001B" w14:textId="77777777" w:rsidR="00FF4962" w:rsidRDefault="007100F6">
      <w:pPr>
        <w:pStyle w:val="Heading1"/>
      </w:pPr>
      <w:r>
        <w:rPr>
          <w:b w:val="0"/>
        </w:rPr>
        <w:t>Post-Baccalaureate Certificate 2002</w:t>
      </w:r>
      <w:r>
        <w:rPr>
          <w:b w:val="0"/>
        </w:rPr>
        <w:tab/>
        <w:t>Maryland Institute College of Art</w:t>
      </w:r>
    </w:p>
    <w:p w14:paraId="0000001C" w14:textId="77777777" w:rsidR="00FF4962" w:rsidRDefault="00FF4962">
      <w:pPr>
        <w:rPr>
          <w:b/>
          <w:sz w:val="24"/>
          <w:szCs w:val="24"/>
        </w:rPr>
      </w:pPr>
    </w:p>
    <w:p w14:paraId="0000001D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B.A. 2001</w:t>
      </w:r>
      <w:r>
        <w:rPr>
          <w:sz w:val="24"/>
          <w:szCs w:val="24"/>
        </w:rPr>
        <w:tab/>
        <w:t>Major: Studio Art, Minor: English, Lawrence University</w:t>
      </w:r>
    </w:p>
    <w:p w14:paraId="0000001F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0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PROFESSIONAL EXPERIENCE</w:t>
      </w:r>
    </w:p>
    <w:p w14:paraId="6D6E398A" w14:textId="77777777" w:rsidR="007252B9" w:rsidRDefault="007252B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203CDB0E" w14:textId="2DE0663F" w:rsidR="00F75D9E" w:rsidRDefault="006D4980" w:rsidP="00F75D9E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2024-Current</w:t>
      </w:r>
      <w:r>
        <w:rPr>
          <w:bCs/>
          <w:color w:val="000000"/>
          <w:sz w:val="24"/>
          <w:szCs w:val="24"/>
        </w:rPr>
        <w:tab/>
        <w:t xml:space="preserve">Research Assistant, </w:t>
      </w:r>
      <w:r w:rsidR="005646D5">
        <w:rPr>
          <w:bCs/>
          <w:color w:val="000000"/>
          <w:sz w:val="24"/>
          <w:szCs w:val="24"/>
        </w:rPr>
        <w:t xml:space="preserve">Office of the </w:t>
      </w:r>
      <w:r>
        <w:rPr>
          <w:bCs/>
          <w:color w:val="000000"/>
          <w:sz w:val="24"/>
          <w:szCs w:val="24"/>
        </w:rPr>
        <w:t>Deputy Director, Ge</w:t>
      </w:r>
      <w:r w:rsidR="005646D5">
        <w:rPr>
          <w:bCs/>
          <w:color w:val="000000"/>
          <w:sz w:val="24"/>
          <w:szCs w:val="24"/>
        </w:rPr>
        <w:t>tt</w:t>
      </w:r>
      <w:r>
        <w:rPr>
          <w:bCs/>
          <w:color w:val="000000"/>
          <w:sz w:val="24"/>
          <w:szCs w:val="24"/>
        </w:rPr>
        <w:t>y Research Institute, Los Angeles</w:t>
      </w:r>
    </w:p>
    <w:p w14:paraId="00000021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28546D57" w14:textId="54F128F4" w:rsidR="00691B6A" w:rsidRDefault="00691B6A" w:rsidP="00691B6A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2022</w:t>
      </w:r>
      <w:r w:rsidR="007252B9">
        <w:rPr>
          <w:sz w:val="24"/>
          <w:szCs w:val="24"/>
        </w:rPr>
        <w:t>-Current</w:t>
      </w:r>
      <w:r>
        <w:rPr>
          <w:sz w:val="24"/>
          <w:szCs w:val="24"/>
        </w:rPr>
        <w:tab/>
        <w:t>Adjunct Instruct</w:t>
      </w:r>
      <w:r w:rsidR="000F5F8E">
        <w:rPr>
          <w:sz w:val="24"/>
          <w:szCs w:val="24"/>
        </w:rPr>
        <w:t>or</w:t>
      </w:r>
      <w:r>
        <w:rPr>
          <w:sz w:val="24"/>
          <w:szCs w:val="24"/>
        </w:rPr>
        <w:t xml:space="preserve"> of Art History, California State University San Bernardino, San Bernardino, CA</w:t>
      </w:r>
    </w:p>
    <w:p w14:paraId="1B6A6511" w14:textId="77777777" w:rsidR="00691B6A" w:rsidRDefault="00691B6A" w:rsidP="00691B6A">
      <w:pPr>
        <w:ind w:left="1440" w:hanging="1440"/>
        <w:rPr>
          <w:sz w:val="24"/>
          <w:szCs w:val="24"/>
        </w:rPr>
      </w:pPr>
    </w:p>
    <w:p w14:paraId="18A5E7CA" w14:textId="105D741C" w:rsidR="00691B6A" w:rsidRDefault="00691B6A" w:rsidP="00691B6A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2021</w:t>
      </w:r>
      <w:r w:rsidR="007252B9">
        <w:rPr>
          <w:sz w:val="24"/>
          <w:szCs w:val="24"/>
        </w:rPr>
        <w:t>-Current</w:t>
      </w:r>
      <w:r>
        <w:rPr>
          <w:sz w:val="24"/>
          <w:szCs w:val="24"/>
        </w:rPr>
        <w:tab/>
        <w:t>Associate Instructor of Art History, University of California Riverside, Riverside, CA (Summer Sessions)</w:t>
      </w:r>
    </w:p>
    <w:p w14:paraId="4F5F5DFF" w14:textId="77777777" w:rsidR="00691B6A" w:rsidRDefault="00691B6A">
      <w:pPr>
        <w:rPr>
          <w:sz w:val="24"/>
          <w:szCs w:val="24"/>
        </w:rPr>
      </w:pPr>
    </w:p>
    <w:p w14:paraId="00000022" w14:textId="235D5A56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 xml:space="preserve">2017-Current </w:t>
      </w:r>
      <w:r>
        <w:rPr>
          <w:sz w:val="24"/>
          <w:szCs w:val="24"/>
        </w:rPr>
        <w:tab/>
        <w:t xml:space="preserve">Associate </w:t>
      </w:r>
      <w:r w:rsidR="00F62AF4">
        <w:rPr>
          <w:sz w:val="24"/>
          <w:szCs w:val="24"/>
        </w:rPr>
        <w:t>Instructor</w:t>
      </w:r>
      <w:r>
        <w:rPr>
          <w:sz w:val="24"/>
          <w:szCs w:val="24"/>
        </w:rPr>
        <w:t xml:space="preserve"> of Art History, Riverside City College, Riverside, CA</w:t>
      </w:r>
    </w:p>
    <w:p w14:paraId="6510477E" w14:textId="77777777" w:rsidR="00F86EAF" w:rsidRDefault="00F86EAF">
      <w:pPr>
        <w:rPr>
          <w:sz w:val="24"/>
          <w:szCs w:val="24"/>
        </w:rPr>
      </w:pPr>
    </w:p>
    <w:p w14:paraId="7730E146" w14:textId="1E431266" w:rsidR="00F86EAF" w:rsidRDefault="00F86EAF" w:rsidP="00F86EAF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2016-</w:t>
      </w:r>
      <w:r>
        <w:rPr>
          <w:sz w:val="24"/>
          <w:szCs w:val="24"/>
        </w:rPr>
        <w:t>Current</w:t>
      </w:r>
      <w:r>
        <w:rPr>
          <w:sz w:val="24"/>
          <w:szCs w:val="24"/>
        </w:rPr>
        <w:tab/>
        <w:t>Associate Faculty of Art and Art History, Moreno Valley College, Moreno Valley, CA</w:t>
      </w:r>
    </w:p>
    <w:p w14:paraId="04DEECD9" w14:textId="77777777" w:rsidR="00F86EAF" w:rsidRDefault="00F86EAF">
      <w:pPr>
        <w:rPr>
          <w:sz w:val="24"/>
          <w:szCs w:val="24"/>
        </w:rPr>
      </w:pPr>
    </w:p>
    <w:p w14:paraId="00000023" w14:textId="77777777" w:rsidR="00FF4962" w:rsidRDefault="00FF4962">
      <w:pPr>
        <w:ind w:left="2160"/>
        <w:rPr>
          <w:sz w:val="24"/>
          <w:szCs w:val="24"/>
        </w:rPr>
      </w:pPr>
    </w:p>
    <w:p w14:paraId="2B85A044" w14:textId="77777777" w:rsidR="006D4980" w:rsidRPr="007252B9" w:rsidRDefault="006D4980" w:rsidP="006D4980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Cs/>
          <w:color w:val="000000"/>
          <w:sz w:val="24"/>
          <w:szCs w:val="24"/>
        </w:rPr>
      </w:pPr>
      <w:r w:rsidRPr="007252B9">
        <w:rPr>
          <w:bCs/>
          <w:color w:val="000000"/>
          <w:sz w:val="24"/>
          <w:szCs w:val="24"/>
        </w:rPr>
        <w:lastRenderedPageBreak/>
        <w:t>202</w:t>
      </w:r>
      <w:r>
        <w:rPr>
          <w:bCs/>
          <w:color w:val="000000"/>
          <w:sz w:val="24"/>
          <w:szCs w:val="24"/>
        </w:rPr>
        <w:t>3</w:t>
      </w:r>
      <w:r w:rsidRPr="007252B9">
        <w:rPr>
          <w:bCs/>
          <w:color w:val="000000"/>
          <w:sz w:val="24"/>
          <w:szCs w:val="24"/>
        </w:rPr>
        <w:t>-</w:t>
      </w:r>
      <w:r>
        <w:rPr>
          <w:bCs/>
          <w:color w:val="000000"/>
          <w:sz w:val="24"/>
          <w:szCs w:val="24"/>
        </w:rPr>
        <w:t>2024</w:t>
      </w:r>
      <w:r>
        <w:rPr>
          <w:bCs/>
          <w:color w:val="000000"/>
          <w:sz w:val="24"/>
          <w:szCs w:val="24"/>
        </w:rPr>
        <w:tab/>
        <w:t>Research Assistant, Scholars Program, Getty Research Institute, Los Angeles, CA</w:t>
      </w:r>
    </w:p>
    <w:p w14:paraId="2A5F77DA" w14:textId="77777777" w:rsidR="006D4980" w:rsidRDefault="006D4980">
      <w:pPr>
        <w:ind w:left="1440" w:hanging="1440"/>
        <w:rPr>
          <w:sz w:val="24"/>
          <w:szCs w:val="24"/>
        </w:rPr>
      </w:pPr>
    </w:p>
    <w:p w14:paraId="0000002C" w14:textId="77777777" w:rsidR="00FF4962" w:rsidRDefault="007100F6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2011-2016</w:t>
      </w:r>
      <w:r>
        <w:rPr>
          <w:sz w:val="24"/>
          <w:szCs w:val="24"/>
        </w:rPr>
        <w:tab/>
        <w:t>Adjunct, Associate Professor of Art, Austin Community College, Austin, TX</w:t>
      </w:r>
    </w:p>
    <w:p w14:paraId="0000002D" w14:textId="77777777" w:rsidR="00FF4962" w:rsidRDefault="00FF4962">
      <w:pPr>
        <w:rPr>
          <w:sz w:val="24"/>
          <w:szCs w:val="24"/>
        </w:rPr>
      </w:pPr>
    </w:p>
    <w:p w14:paraId="0000002E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2008-2011</w:t>
      </w:r>
      <w:r>
        <w:rPr>
          <w:sz w:val="24"/>
          <w:szCs w:val="24"/>
        </w:rPr>
        <w:tab/>
        <w:t xml:space="preserve">Adjunct Instructor of Art, Austin Community College, Austin, TX </w:t>
      </w:r>
    </w:p>
    <w:p w14:paraId="0000002F" w14:textId="77777777" w:rsidR="00FF4962" w:rsidRDefault="00FF4962">
      <w:pPr>
        <w:rPr>
          <w:sz w:val="24"/>
          <w:szCs w:val="24"/>
        </w:rPr>
      </w:pPr>
    </w:p>
    <w:p w14:paraId="00000030" w14:textId="77777777" w:rsidR="00FF4962" w:rsidRDefault="007100F6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2006-2007</w:t>
      </w:r>
      <w:r>
        <w:rPr>
          <w:sz w:val="24"/>
          <w:szCs w:val="24"/>
        </w:rPr>
        <w:tab/>
        <w:t xml:space="preserve">Associate Faculty of Art History, Mt San Jacinto Community College, Mount San Jacinto, CA </w:t>
      </w:r>
    </w:p>
    <w:p w14:paraId="00000031" w14:textId="77777777" w:rsidR="00FF4962" w:rsidRDefault="00FF4962">
      <w:pPr>
        <w:rPr>
          <w:sz w:val="24"/>
          <w:szCs w:val="24"/>
        </w:rPr>
      </w:pPr>
    </w:p>
    <w:p w14:paraId="00000032" w14:textId="77777777" w:rsidR="00FF4962" w:rsidRDefault="007100F6">
      <w:pPr>
        <w:ind w:left="1440" w:hanging="1440"/>
        <w:rPr>
          <w:sz w:val="24"/>
          <w:szCs w:val="24"/>
        </w:rPr>
      </w:pPr>
      <w:r>
        <w:rPr>
          <w:sz w:val="24"/>
          <w:szCs w:val="24"/>
        </w:rPr>
        <w:t>2004-2007</w:t>
      </w:r>
      <w:r>
        <w:rPr>
          <w:sz w:val="24"/>
          <w:szCs w:val="24"/>
        </w:rPr>
        <w:tab/>
        <w:t xml:space="preserve">Associate Faculty of Art and Art History, Riverside Community College, Riverside and Moreno Valley, CA </w:t>
      </w:r>
    </w:p>
    <w:p w14:paraId="00000034" w14:textId="77777777" w:rsidR="00FF4962" w:rsidRPr="00DD3A77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35" w14:textId="77547453" w:rsidR="00FF4962" w:rsidRDefault="007100F6">
      <w:pPr>
        <w:rPr>
          <w:b/>
          <w:sz w:val="24"/>
          <w:szCs w:val="24"/>
        </w:rPr>
      </w:pPr>
      <w:r w:rsidRPr="00F55F83">
        <w:rPr>
          <w:b/>
          <w:sz w:val="24"/>
          <w:szCs w:val="24"/>
        </w:rPr>
        <w:t>GRANTS/FELLOWSHIPS/AWARDS</w:t>
      </w:r>
    </w:p>
    <w:p w14:paraId="7B7A71D4" w14:textId="77777777" w:rsidR="00F32E3B" w:rsidRDefault="00F32E3B">
      <w:pPr>
        <w:rPr>
          <w:b/>
          <w:sz w:val="24"/>
          <w:szCs w:val="24"/>
        </w:rPr>
      </w:pPr>
    </w:p>
    <w:p w14:paraId="449CDD51" w14:textId="73201C9E" w:rsidR="00F32E3B" w:rsidRPr="00F32E3B" w:rsidRDefault="00F32E3B" w:rsidP="00AA2C04">
      <w:pPr>
        <w:ind w:left="720" w:hanging="720"/>
        <w:rPr>
          <w:bCs/>
          <w:sz w:val="24"/>
          <w:szCs w:val="24"/>
        </w:rPr>
      </w:pPr>
      <w:r>
        <w:rPr>
          <w:bCs/>
          <w:sz w:val="24"/>
          <w:szCs w:val="24"/>
        </w:rPr>
        <w:t>2024</w:t>
      </w:r>
      <w:r>
        <w:rPr>
          <w:bCs/>
          <w:sz w:val="24"/>
          <w:szCs w:val="24"/>
        </w:rPr>
        <w:tab/>
      </w:r>
      <w:r w:rsidR="00AA2C04" w:rsidRPr="00D750C7">
        <w:rPr>
          <w:bCs/>
          <w:sz w:val="24"/>
          <w:szCs w:val="24"/>
        </w:rPr>
        <w:t>Françoise Forster-Hahn Research Travel Award, University of California Riverside</w:t>
      </w:r>
    </w:p>
    <w:p w14:paraId="5210DDB9" w14:textId="77777777" w:rsidR="00F55F83" w:rsidRPr="00F55F83" w:rsidRDefault="00F55F83" w:rsidP="00D750C7">
      <w:pPr>
        <w:rPr>
          <w:b/>
          <w:sz w:val="24"/>
          <w:szCs w:val="24"/>
        </w:rPr>
      </w:pPr>
    </w:p>
    <w:p w14:paraId="30AE58ED" w14:textId="2B01A8D6" w:rsidR="00F55F83" w:rsidRPr="00D750C7" w:rsidRDefault="00F55F83" w:rsidP="00F55F83">
      <w:pPr>
        <w:ind w:left="720" w:hanging="720"/>
        <w:rPr>
          <w:bCs/>
          <w:color w:val="222222"/>
          <w:sz w:val="24"/>
          <w:szCs w:val="24"/>
          <w:shd w:val="clear" w:color="auto" w:fill="FFFFFF"/>
        </w:rPr>
      </w:pPr>
      <w:r w:rsidRPr="00D750C7">
        <w:rPr>
          <w:bCs/>
          <w:sz w:val="24"/>
          <w:szCs w:val="24"/>
        </w:rPr>
        <w:t>2023</w:t>
      </w:r>
      <w:r w:rsidRPr="00D750C7">
        <w:rPr>
          <w:bCs/>
          <w:sz w:val="24"/>
          <w:szCs w:val="24"/>
        </w:rPr>
        <w:tab/>
      </w:r>
      <w:r w:rsidRPr="00D750C7">
        <w:rPr>
          <w:bCs/>
          <w:color w:val="222222"/>
          <w:sz w:val="24"/>
          <w:szCs w:val="24"/>
          <w:shd w:val="clear" w:color="auto" w:fill="FFFFFF"/>
        </w:rPr>
        <w:t>HEERF Dissertation Year Fellowship</w:t>
      </w:r>
    </w:p>
    <w:p w14:paraId="2B9659AF" w14:textId="77777777" w:rsidR="00F55F83" w:rsidRPr="00D750C7" w:rsidRDefault="00F55F83" w:rsidP="00F55F83">
      <w:pPr>
        <w:ind w:left="720" w:hanging="720"/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ab/>
      </w:r>
    </w:p>
    <w:p w14:paraId="41FB6365" w14:textId="465278D6" w:rsidR="00F55F83" w:rsidRPr="00D750C7" w:rsidRDefault="00F55F83" w:rsidP="00F55F83">
      <w:pPr>
        <w:ind w:left="720" w:hanging="720"/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ab/>
        <w:t>Association of Historians of American Art Travel Grant</w:t>
      </w:r>
    </w:p>
    <w:p w14:paraId="6420E4D8" w14:textId="77777777" w:rsidR="00F55F83" w:rsidRPr="00D750C7" w:rsidRDefault="00F55F83" w:rsidP="00F55F83">
      <w:pPr>
        <w:ind w:left="720" w:hanging="720"/>
        <w:rPr>
          <w:bCs/>
          <w:sz w:val="24"/>
          <w:szCs w:val="24"/>
        </w:rPr>
      </w:pPr>
    </w:p>
    <w:p w14:paraId="5CF8136D" w14:textId="0682357F" w:rsidR="00F55F83" w:rsidRPr="00D750C7" w:rsidRDefault="00F55F83" w:rsidP="00F55F83">
      <w:pPr>
        <w:ind w:left="720" w:hanging="720"/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>2022</w:t>
      </w:r>
      <w:r w:rsidRPr="00D750C7">
        <w:rPr>
          <w:bCs/>
          <w:sz w:val="24"/>
          <w:szCs w:val="24"/>
        </w:rPr>
        <w:tab/>
        <w:t>Ernest Propes Endowed Graduate Fellowship, University of California Riverside</w:t>
      </w:r>
    </w:p>
    <w:p w14:paraId="340E1816" w14:textId="77777777" w:rsidR="00F55F83" w:rsidRPr="00D750C7" w:rsidRDefault="00F55F83" w:rsidP="00F55F83">
      <w:pPr>
        <w:ind w:left="720" w:hanging="720"/>
        <w:rPr>
          <w:bCs/>
          <w:sz w:val="24"/>
          <w:szCs w:val="24"/>
        </w:rPr>
      </w:pPr>
    </w:p>
    <w:p w14:paraId="1BBED584" w14:textId="54D2C4E2" w:rsidR="00F55F83" w:rsidRPr="00D750C7" w:rsidRDefault="00F55F83" w:rsidP="00F55F83">
      <w:pPr>
        <w:ind w:left="720" w:hanging="720"/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>2021</w:t>
      </w:r>
      <w:r w:rsidRPr="00D750C7">
        <w:rPr>
          <w:bCs/>
          <w:sz w:val="24"/>
          <w:szCs w:val="24"/>
        </w:rPr>
        <w:tab/>
        <w:t>Françoise Forster-Hahn Research Travel Award, University of California Riverside</w:t>
      </w:r>
    </w:p>
    <w:p w14:paraId="0311F469" w14:textId="77777777" w:rsidR="00F55F83" w:rsidRPr="00D750C7" w:rsidRDefault="00F55F83" w:rsidP="00F55F83">
      <w:pPr>
        <w:rPr>
          <w:bCs/>
          <w:sz w:val="24"/>
          <w:szCs w:val="24"/>
        </w:rPr>
      </w:pPr>
    </w:p>
    <w:p w14:paraId="62DA103F" w14:textId="0F84E138" w:rsidR="00F55F83" w:rsidRPr="00D750C7" w:rsidRDefault="00F55F83" w:rsidP="00F55F83">
      <w:pPr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ab/>
        <w:t xml:space="preserve">Humanities Graduate Student Research Grant, University of California Riverside </w:t>
      </w:r>
    </w:p>
    <w:p w14:paraId="62AE3241" w14:textId="77777777" w:rsidR="00F55F83" w:rsidRPr="00D750C7" w:rsidRDefault="00F55F83" w:rsidP="00F55F83">
      <w:pPr>
        <w:rPr>
          <w:bCs/>
          <w:sz w:val="24"/>
          <w:szCs w:val="24"/>
        </w:rPr>
      </w:pPr>
    </w:p>
    <w:p w14:paraId="4FCAD1A3" w14:textId="7C442EA1" w:rsidR="00F55F83" w:rsidRPr="00D750C7" w:rsidRDefault="00F55F83" w:rsidP="00F55F83">
      <w:pPr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>2020</w:t>
      </w:r>
      <w:r w:rsidRPr="00D750C7">
        <w:rPr>
          <w:bCs/>
          <w:sz w:val="24"/>
          <w:szCs w:val="24"/>
        </w:rPr>
        <w:tab/>
        <w:t xml:space="preserve">Departmental </w:t>
      </w:r>
      <w:r w:rsidR="00D750C7">
        <w:rPr>
          <w:bCs/>
          <w:sz w:val="24"/>
          <w:szCs w:val="24"/>
        </w:rPr>
        <w:t xml:space="preserve">Research </w:t>
      </w:r>
      <w:r w:rsidRPr="00D750C7">
        <w:rPr>
          <w:bCs/>
          <w:sz w:val="24"/>
          <w:szCs w:val="24"/>
        </w:rPr>
        <w:t>Grant</w:t>
      </w:r>
      <w:r w:rsidR="00D750C7">
        <w:rPr>
          <w:bCs/>
          <w:sz w:val="24"/>
          <w:szCs w:val="24"/>
        </w:rPr>
        <w:t>, University of California Riverside</w:t>
      </w:r>
    </w:p>
    <w:p w14:paraId="32D934E1" w14:textId="77777777" w:rsidR="00F55F83" w:rsidRPr="00D750C7" w:rsidRDefault="00F55F83" w:rsidP="00F55F83">
      <w:pPr>
        <w:rPr>
          <w:bCs/>
          <w:sz w:val="24"/>
          <w:szCs w:val="24"/>
        </w:rPr>
      </w:pPr>
    </w:p>
    <w:p w14:paraId="51CE6D56" w14:textId="3A1E73D4" w:rsidR="00F55F83" w:rsidRPr="00D750C7" w:rsidRDefault="00F55F83" w:rsidP="008A132F">
      <w:pPr>
        <w:ind w:left="1440" w:hanging="1440"/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>2019</w:t>
      </w:r>
      <w:r w:rsidR="008A132F">
        <w:rPr>
          <w:bCs/>
          <w:sz w:val="24"/>
          <w:szCs w:val="24"/>
        </w:rPr>
        <w:t>-2020</w:t>
      </w:r>
      <w:r w:rsidR="008A132F">
        <w:rPr>
          <w:bCs/>
          <w:sz w:val="24"/>
          <w:szCs w:val="24"/>
        </w:rPr>
        <w:tab/>
      </w:r>
      <w:r w:rsidRPr="00D750C7">
        <w:rPr>
          <w:bCs/>
          <w:sz w:val="24"/>
          <w:szCs w:val="24"/>
        </w:rPr>
        <w:t>Gluck Fellows Program of the Arts Fellowship, University of California Riverside</w:t>
      </w:r>
    </w:p>
    <w:p w14:paraId="77454EA9" w14:textId="77777777" w:rsidR="00F55F83" w:rsidRPr="00D750C7" w:rsidRDefault="00F55F83" w:rsidP="00F55F83">
      <w:pPr>
        <w:rPr>
          <w:bCs/>
          <w:sz w:val="24"/>
          <w:szCs w:val="24"/>
        </w:rPr>
      </w:pPr>
    </w:p>
    <w:p w14:paraId="38E7A21B" w14:textId="22B9D79E" w:rsidR="00F55F83" w:rsidRPr="00D750C7" w:rsidRDefault="00F55F83" w:rsidP="00F55F83">
      <w:pPr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 xml:space="preserve">2019 </w:t>
      </w:r>
      <w:r w:rsidRPr="00D750C7">
        <w:rPr>
          <w:bCs/>
          <w:sz w:val="24"/>
          <w:szCs w:val="24"/>
        </w:rPr>
        <w:tab/>
        <w:t xml:space="preserve">Ernest Propes Endowed Graduate Fellowship, University of California Riverside </w:t>
      </w:r>
    </w:p>
    <w:p w14:paraId="2942B143" w14:textId="77777777" w:rsidR="00F55F83" w:rsidRPr="00D750C7" w:rsidRDefault="00F55F83" w:rsidP="00F55F83">
      <w:pPr>
        <w:rPr>
          <w:bCs/>
          <w:sz w:val="24"/>
          <w:szCs w:val="24"/>
        </w:rPr>
      </w:pPr>
    </w:p>
    <w:p w14:paraId="7E972DCE" w14:textId="77777777" w:rsidR="00F55F83" w:rsidRPr="00D750C7" w:rsidRDefault="00F55F83" w:rsidP="00F55F83">
      <w:pPr>
        <w:ind w:firstLine="720"/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>Outstanding Teaching Assistant, University of California Riverside</w:t>
      </w:r>
    </w:p>
    <w:p w14:paraId="08C52935" w14:textId="77777777" w:rsidR="00F55F83" w:rsidRPr="00D750C7" w:rsidRDefault="00F55F83" w:rsidP="00F55F83">
      <w:pPr>
        <w:rPr>
          <w:bCs/>
          <w:sz w:val="24"/>
          <w:szCs w:val="24"/>
        </w:rPr>
      </w:pPr>
    </w:p>
    <w:p w14:paraId="0ECA82FD" w14:textId="4E919D97" w:rsidR="00F55F83" w:rsidRPr="00D750C7" w:rsidRDefault="00F55F83" w:rsidP="00F55F83">
      <w:pPr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>2018</w:t>
      </w:r>
      <w:r w:rsidRPr="00D750C7">
        <w:rPr>
          <w:bCs/>
          <w:sz w:val="24"/>
          <w:szCs w:val="24"/>
        </w:rPr>
        <w:tab/>
        <w:t xml:space="preserve">Dean’s Distinguished Fellowship, University of California Riverside </w:t>
      </w:r>
    </w:p>
    <w:p w14:paraId="0000003E" w14:textId="77777777" w:rsidR="00FF4962" w:rsidRPr="00F55F83" w:rsidRDefault="00FF4962">
      <w:pPr>
        <w:rPr>
          <w:b/>
          <w:sz w:val="24"/>
          <w:szCs w:val="24"/>
        </w:rPr>
      </w:pPr>
    </w:p>
    <w:p w14:paraId="0000003F" w14:textId="3E1A7DEF" w:rsidR="00FF4962" w:rsidRPr="00D750C7" w:rsidRDefault="007100F6">
      <w:pPr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>2013</w:t>
      </w:r>
      <w:r w:rsidRPr="00D750C7">
        <w:rPr>
          <w:bCs/>
          <w:sz w:val="24"/>
          <w:szCs w:val="24"/>
        </w:rPr>
        <w:tab/>
      </w:r>
      <w:r w:rsidR="008A7DE1">
        <w:rPr>
          <w:bCs/>
          <w:sz w:val="24"/>
          <w:szCs w:val="24"/>
        </w:rPr>
        <w:t>5-Year</w:t>
      </w:r>
      <w:r w:rsidRPr="00D750C7">
        <w:rPr>
          <w:bCs/>
          <w:sz w:val="24"/>
          <w:szCs w:val="24"/>
        </w:rPr>
        <w:t xml:space="preserve"> Recognition, Austin Community College</w:t>
      </w:r>
    </w:p>
    <w:p w14:paraId="00000040" w14:textId="77777777" w:rsidR="00FF4962" w:rsidRPr="00D750C7" w:rsidRDefault="00FF4962">
      <w:pPr>
        <w:rPr>
          <w:bCs/>
          <w:sz w:val="24"/>
          <w:szCs w:val="24"/>
        </w:rPr>
      </w:pPr>
    </w:p>
    <w:p w14:paraId="00000041" w14:textId="50957185" w:rsidR="00FF4962" w:rsidRPr="00D750C7" w:rsidRDefault="007100F6">
      <w:pPr>
        <w:rPr>
          <w:bCs/>
          <w:sz w:val="24"/>
          <w:szCs w:val="24"/>
        </w:rPr>
      </w:pPr>
      <w:r w:rsidRPr="00D750C7">
        <w:rPr>
          <w:bCs/>
          <w:sz w:val="24"/>
          <w:szCs w:val="24"/>
        </w:rPr>
        <w:t>2005</w:t>
      </w:r>
      <w:r w:rsidRPr="00D750C7">
        <w:rPr>
          <w:bCs/>
          <w:sz w:val="24"/>
          <w:szCs w:val="24"/>
        </w:rPr>
        <w:tab/>
        <w:t xml:space="preserve">Adjunct Faculty of the </w:t>
      </w:r>
      <w:r w:rsidR="008A7DE1">
        <w:rPr>
          <w:bCs/>
          <w:sz w:val="24"/>
          <w:szCs w:val="24"/>
        </w:rPr>
        <w:t>Year</w:t>
      </w:r>
      <w:r w:rsidRPr="00D750C7">
        <w:rPr>
          <w:bCs/>
          <w:sz w:val="24"/>
          <w:szCs w:val="24"/>
        </w:rPr>
        <w:t>, Riverside Community College</w:t>
      </w:r>
    </w:p>
    <w:p w14:paraId="00000043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00000044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PUBLICATIONS</w:t>
      </w:r>
    </w:p>
    <w:p w14:paraId="00000045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52935B8" w14:textId="256E66FB" w:rsidR="00CB540B" w:rsidRDefault="00CB540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Book Chapters</w:t>
      </w:r>
    </w:p>
    <w:p w14:paraId="7814B3D7" w14:textId="77777777" w:rsidR="00CB540B" w:rsidRDefault="00CB540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EECE37B" w14:textId="4EB9364C" w:rsidR="00CB540B" w:rsidRPr="00CB540B" w:rsidRDefault="00CB540B" w:rsidP="00CB540B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bCs/>
          <w:i/>
          <w:i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Forthcoming</w:t>
      </w:r>
      <w:r>
        <w:rPr>
          <w:bCs/>
          <w:color w:val="000000"/>
          <w:sz w:val="24"/>
          <w:szCs w:val="24"/>
        </w:rPr>
        <w:tab/>
        <w:t xml:space="preserve">“Punking Punks: Diane Blell, Carp, and Di </w:t>
      </w:r>
      <w:proofErr w:type="spellStart"/>
      <w:r>
        <w:rPr>
          <w:bCs/>
          <w:color w:val="000000"/>
          <w:sz w:val="24"/>
          <w:szCs w:val="24"/>
        </w:rPr>
        <w:t>Di</w:t>
      </w:r>
      <w:proofErr w:type="spellEnd"/>
      <w:r>
        <w:rPr>
          <w:bCs/>
          <w:color w:val="000000"/>
          <w:sz w:val="24"/>
          <w:szCs w:val="24"/>
        </w:rPr>
        <w:t xml:space="preserve">,” in </w:t>
      </w:r>
      <w:r>
        <w:rPr>
          <w:bCs/>
          <w:i/>
          <w:iCs/>
          <w:color w:val="000000"/>
          <w:sz w:val="24"/>
          <w:szCs w:val="24"/>
        </w:rPr>
        <w:t xml:space="preserve">What Punk Taught Me, </w:t>
      </w:r>
      <w:r w:rsidRPr="00CB540B">
        <w:rPr>
          <w:bCs/>
          <w:color w:val="000000"/>
          <w:sz w:val="24"/>
          <w:szCs w:val="24"/>
        </w:rPr>
        <w:t>Vernon Press</w:t>
      </w:r>
    </w:p>
    <w:p w14:paraId="09439353" w14:textId="77777777" w:rsidR="00CB540B" w:rsidRDefault="00CB540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46" w14:textId="68FE9268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Articles</w:t>
      </w:r>
    </w:p>
    <w:p w14:paraId="753CCBE0" w14:textId="77777777" w:rsidR="007252B9" w:rsidRDefault="007252B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D477EDB" w14:textId="51E81F29" w:rsidR="00E80C19" w:rsidRDefault="00E80C19" w:rsidP="00CB540B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sz w:val="24"/>
          <w:szCs w:val="24"/>
        </w:rPr>
      </w:pPr>
      <w:bookmarkStart w:id="1" w:name="_heading=h.30j0zll" w:colFirst="0" w:colLast="0"/>
      <w:bookmarkEnd w:id="1"/>
      <w:r>
        <w:rPr>
          <w:sz w:val="24"/>
          <w:szCs w:val="24"/>
        </w:rPr>
        <w:t>2021</w:t>
      </w:r>
      <w:r>
        <w:rPr>
          <w:sz w:val="24"/>
          <w:szCs w:val="24"/>
        </w:rPr>
        <w:tab/>
        <w:t>“Locating a New Sonic Materialism: Michael Brewster and a Full-Bodied Sound</w:t>
      </w:r>
      <w:r w:rsidR="003273D6">
        <w:rPr>
          <w:sz w:val="24"/>
          <w:szCs w:val="24"/>
        </w:rPr>
        <w:t>,</w:t>
      </w:r>
      <w:r>
        <w:rPr>
          <w:sz w:val="24"/>
          <w:szCs w:val="24"/>
        </w:rPr>
        <w:t xml:space="preserve">” </w:t>
      </w:r>
      <w:r>
        <w:rPr>
          <w:i/>
          <w:iCs/>
          <w:sz w:val="24"/>
          <w:szCs w:val="24"/>
        </w:rPr>
        <w:t>In Flux</w:t>
      </w:r>
      <w:r>
        <w:rPr>
          <w:sz w:val="24"/>
          <w:szCs w:val="24"/>
        </w:rPr>
        <w:t>, Baik Art</w:t>
      </w:r>
      <w:r w:rsidR="000F5F8E">
        <w:rPr>
          <w:sz w:val="24"/>
          <w:szCs w:val="24"/>
        </w:rPr>
        <w:t>.</w:t>
      </w:r>
    </w:p>
    <w:p w14:paraId="055D9466" w14:textId="77777777" w:rsidR="00E80C19" w:rsidRPr="00E80C19" w:rsidRDefault="00E80C19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sz w:val="24"/>
          <w:szCs w:val="24"/>
        </w:rPr>
      </w:pPr>
    </w:p>
    <w:p w14:paraId="00000050" w14:textId="6C40CEB9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2019 </w:t>
      </w:r>
      <w:r>
        <w:rPr>
          <w:sz w:val="24"/>
          <w:szCs w:val="24"/>
        </w:rPr>
        <w:tab/>
        <w:t xml:space="preserve">“Radical Formalism: Michael Brewster’s collaborative-materialism,” </w:t>
      </w:r>
      <w:r>
        <w:rPr>
          <w:i/>
          <w:sz w:val="24"/>
          <w:szCs w:val="24"/>
        </w:rPr>
        <w:t>Michael Brewster: Frequency</w:t>
      </w:r>
      <w:r>
        <w:rPr>
          <w:sz w:val="24"/>
          <w:szCs w:val="24"/>
        </w:rPr>
        <w:t xml:space="preserve">, Baik Art. </w:t>
      </w:r>
    </w:p>
    <w:p w14:paraId="00000051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sz w:val="24"/>
          <w:szCs w:val="24"/>
        </w:rPr>
      </w:pPr>
      <w:bookmarkStart w:id="2" w:name="_heading=h.1fob9te" w:colFirst="0" w:colLast="0"/>
      <w:bookmarkEnd w:id="2"/>
    </w:p>
    <w:p w14:paraId="00000052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4"/>
          <w:szCs w:val="24"/>
        </w:rPr>
      </w:pPr>
      <w:bookmarkStart w:id="3" w:name="_heading=h.3znysh7" w:colFirst="0" w:colLast="0"/>
      <w:bookmarkEnd w:id="3"/>
      <w:r>
        <w:rPr>
          <w:color w:val="000000"/>
          <w:sz w:val="24"/>
          <w:szCs w:val="24"/>
        </w:rPr>
        <w:t>2018</w:t>
      </w:r>
      <w:r>
        <w:rPr>
          <w:color w:val="000000"/>
          <w:sz w:val="24"/>
          <w:szCs w:val="24"/>
        </w:rPr>
        <w:tab/>
        <w:t xml:space="preserve">“From Russia with Love: Russian Feminist Graffiti and its Aesthetic Resistance.” Abstract. </w:t>
      </w:r>
      <w:r>
        <w:rPr>
          <w:i/>
          <w:color w:val="000000"/>
          <w:sz w:val="24"/>
          <w:szCs w:val="24"/>
        </w:rPr>
        <w:t>Feminist Art in Response to the State</w:t>
      </w:r>
      <w:r>
        <w:rPr>
          <w:color w:val="000000"/>
          <w:sz w:val="24"/>
          <w:szCs w:val="24"/>
        </w:rPr>
        <w:t>,</w:t>
      </w:r>
      <w:r>
        <w:rPr>
          <w:i/>
          <w:color w:val="000000"/>
          <w:sz w:val="24"/>
          <w:szCs w:val="24"/>
        </w:rPr>
        <w:t xml:space="preserve"> 2018 CAA Conference</w:t>
      </w:r>
      <w:r>
        <w:rPr>
          <w:color w:val="000000"/>
          <w:sz w:val="24"/>
          <w:szCs w:val="24"/>
        </w:rPr>
        <w:t>. The Feminist Art Project, Rutgers University.</w:t>
      </w:r>
    </w:p>
    <w:p w14:paraId="00000053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https://feministartproject.rutgers.edu/tfap-at-caa/2018-in-la/session-proposals/</w:t>
      </w:r>
    </w:p>
    <w:p w14:paraId="00000054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color w:val="000000"/>
          <w:sz w:val="24"/>
          <w:szCs w:val="24"/>
          <w:u w:val="single"/>
        </w:rPr>
      </w:pPr>
    </w:p>
    <w:p w14:paraId="00000055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sz w:val="24"/>
          <w:szCs w:val="24"/>
        </w:rPr>
      </w:pPr>
      <w:r>
        <w:rPr>
          <w:color w:val="000000"/>
          <w:sz w:val="24"/>
          <w:szCs w:val="24"/>
        </w:rPr>
        <w:t>2015</w:t>
      </w:r>
      <w:r>
        <w:rPr>
          <w:color w:val="000000"/>
          <w:sz w:val="24"/>
          <w:szCs w:val="24"/>
        </w:rPr>
        <w:tab/>
        <w:t xml:space="preserve">“We are all Graffiti Writers,” </w:t>
      </w:r>
      <w:r>
        <w:rPr>
          <w:i/>
          <w:color w:val="000000"/>
          <w:sz w:val="24"/>
          <w:szCs w:val="24"/>
        </w:rPr>
        <w:t>Eye and Mind</w:t>
      </w:r>
      <w:r>
        <w:rPr>
          <w:color w:val="000000"/>
          <w:sz w:val="24"/>
          <w:szCs w:val="24"/>
        </w:rPr>
        <w:t xml:space="preserve"> Volume 2, Issue 2. </w:t>
      </w:r>
    </w:p>
    <w:p w14:paraId="00000056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sz w:val="24"/>
          <w:szCs w:val="24"/>
        </w:rPr>
      </w:pPr>
    </w:p>
    <w:p w14:paraId="00000057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2014</w:t>
      </w:r>
      <w:r>
        <w:rPr>
          <w:color w:val="000000"/>
          <w:sz w:val="24"/>
          <w:szCs w:val="24"/>
        </w:rPr>
        <w:tab/>
        <w:t xml:space="preserve">“Post-Site: Contemporary Graffiti and Documentation,” </w:t>
      </w:r>
      <w:r>
        <w:rPr>
          <w:i/>
          <w:color w:val="000000"/>
          <w:sz w:val="24"/>
          <w:szCs w:val="24"/>
        </w:rPr>
        <w:t>Eye and Mind</w:t>
      </w:r>
      <w:r>
        <w:rPr>
          <w:color w:val="000000"/>
          <w:sz w:val="24"/>
          <w:szCs w:val="24"/>
        </w:rPr>
        <w:t xml:space="preserve"> Volume 2, Issue 1. </w:t>
      </w:r>
    </w:p>
    <w:p w14:paraId="00000058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sz w:val="24"/>
          <w:szCs w:val="24"/>
        </w:rPr>
      </w:pPr>
    </w:p>
    <w:p w14:paraId="00000059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CONFERENCES/PRESENTATIONS/PAPERS</w:t>
      </w:r>
    </w:p>
    <w:p w14:paraId="0000005A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5B" w14:textId="0501FCE1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Papers Presented</w:t>
      </w:r>
    </w:p>
    <w:p w14:paraId="093D85F5" w14:textId="77777777" w:rsidR="005646D5" w:rsidRDefault="005646D5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</w:p>
    <w:p w14:paraId="385BBA38" w14:textId="57604EC6" w:rsidR="005646D5" w:rsidRPr="00D42DBF" w:rsidRDefault="005646D5" w:rsidP="00D42DBF">
      <w:pPr>
        <w:spacing w:line="276" w:lineRule="auto"/>
        <w:ind w:left="720" w:hanging="720"/>
        <w:jc w:val="both"/>
        <w:rPr>
          <w:color w:val="000000"/>
          <w:sz w:val="24"/>
          <w:szCs w:val="24"/>
        </w:rPr>
      </w:pPr>
      <w:r w:rsidRPr="005646D5">
        <w:rPr>
          <w:bCs/>
          <w:color w:val="000000"/>
          <w:sz w:val="24"/>
          <w:szCs w:val="24"/>
        </w:rPr>
        <w:t>2025</w:t>
      </w:r>
      <w:r>
        <w:rPr>
          <w:bCs/>
          <w:color w:val="000000"/>
          <w:sz w:val="24"/>
          <w:szCs w:val="24"/>
        </w:rPr>
        <w:tab/>
        <w:t>College Art Association Conference (</w:t>
      </w:r>
      <w:r w:rsidRPr="00B80776">
        <w:rPr>
          <w:bCs/>
          <w:color w:val="000000"/>
          <w:sz w:val="24"/>
          <w:szCs w:val="24"/>
        </w:rPr>
        <w:t>CAA</w:t>
      </w:r>
      <w:r>
        <w:rPr>
          <w:bCs/>
          <w:color w:val="000000"/>
          <w:sz w:val="24"/>
          <w:szCs w:val="24"/>
        </w:rPr>
        <w:t>)</w:t>
      </w:r>
      <w:r w:rsidRPr="00B80776">
        <w:rPr>
          <w:bCs/>
          <w:color w:val="000000"/>
          <w:sz w:val="24"/>
          <w:szCs w:val="24"/>
        </w:rPr>
        <w:t>, “</w:t>
      </w:r>
      <w:r>
        <w:rPr>
          <w:bCs/>
          <w:color w:val="000000"/>
          <w:sz w:val="24"/>
          <w:szCs w:val="24"/>
        </w:rPr>
        <w:t>At Your Service: Carp’s community and the New Curators of Los Angeles,</w:t>
      </w:r>
      <w:r w:rsidRPr="00B80776">
        <w:rPr>
          <w:color w:val="000000"/>
          <w:sz w:val="24"/>
          <w:szCs w:val="24"/>
        </w:rPr>
        <w:t xml:space="preserve">” </w:t>
      </w:r>
      <w:r w:rsidRPr="00B80776">
        <w:rPr>
          <w:bCs/>
          <w:color w:val="000000"/>
          <w:sz w:val="24"/>
          <w:szCs w:val="24"/>
        </w:rPr>
        <w:t xml:space="preserve">New York, NY, February </w:t>
      </w:r>
      <w:r w:rsidRPr="00B80776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B80776">
        <w:rPr>
          <w:sz w:val="24"/>
          <w:szCs w:val="24"/>
        </w:rPr>
        <w:t>–1</w:t>
      </w:r>
      <w:r>
        <w:rPr>
          <w:sz w:val="24"/>
          <w:szCs w:val="24"/>
        </w:rPr>
        <w:t>5</w:t>
      </w:r>
    </w:p>
    <w:p w14:paraId="338FF1AA" w14:textId="77777777" w:rsidR="00731CD1" w:rsidRDefault="00731CD1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</w:p>
    <w:p w14:paraId="6F042C69" w14:textId="22986A2C" w:rsidR="00731CD1" w:rsidRPr="00B80776" w:rsidRDefault="00731CD1" w:rsidP="00731CD1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  <w:r w:rsidRPr="00B80776">
        <w:rPr>
          <w:bCs/>
          <w:color w:val="000000"/>
          <w:sz w:val="24"/>
          <w:szCs w:val="24"/>
        </w:rPr>
        <w:t xml:space="preserve">2024 </w:t>
      </w:r>
      <w:r w:rsidR="00CB540B">
        <w:rPr>
          <w:bCs/>
          <w:color w:val="000000"/>
          <w:sz w:val="24"/>
          <w:szCs w:val="24"/>
        </w:rPr>
        <w:tab/>
      </w:r>
      <w:r w:rsidRPr="00B80776">
        <w:rPr>
          <w:bCs/>
          <w:color w:val="000000"/>
          <w:sz w:val="24"/>
          <w:szCs w:val="24"/>
        </w:rPr>
        <w:t>Getty Graduate Symposium, “Taking it to the streets: Carp, a guerrilla gallery for Los Angeles,</w:t>
      </w:r>
      <w:r>
        <w:rPr>
          <w:bCs/>
          <w:color w:val="000000"/>
          <w:sz w:val="24"/>
          <w:szCs w:val="24"/>
        </w:rPr>
        <w:t>”</w:t>
      </w:r>
      <w:r w:rsidRPr="00B80776">
        <w:rPr>
          <w:bCs/>
          <w:color w:val="000000"/>
          <w:sz w:val="24"/>
          <w:szCs w:val="24"/>
        </w:rPr>
        <w:t xml:space="preserve"> Los Angeles, CA, February 2</w:t>
      </w:r>
    </w:p>
    <w:p w14:paraId="0E28B6A0" w14:textId="77777777" w:rsidR="00731CD1" w:rsidRPr="00B80776" w:rsidRDefault="00731CD1" w:rsidP="00731CD1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</w:p>
    <w:p w14:paraId="4AF2E2FA" w14:textId="77777777" w:rsidR="00731CD1" w:rsidRPr="00B80776" w:rsidRDefault="00731CD1" w:rsidP="00731CD1">
      <w:pPr>
        <w:spacing w:line="276" w:lineRule="auto"/>
        <w:ind w:left="720" w:hanging="720"/>
        <w:jc w:val="both"/>
        <w:rPr>
          <w:color w:val="000000"/>
          <w:sz w:val="24"/>
          <w:szCs w:val="24"/>
        </w:rPr>
      </w:pPr>
      <w:r w:rsidRPr="00B80776">
        <w:rPr>
          <w:bCs/>
          <w:color w:val="000000"/>
          <w:sz w:val="24"/>
          <w:szCs w:val="24"/>
        </w:rPr>
        <w:t>2023</w:t>
      </w:r>
      <w:r w:rsidRPr="00B80776"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>College Art Association Conference (</w:t>
      </w:r>
      <w:r w:rsidRPr="00B80776">
        <w:rPr>
          <w:bCs/>
          <w:color w:val="000000"/>
          <w:sz w:val="24"/>
          <w:szCs w:val="24"/>
        </w:rPr>
        <w:t>CAA</w:t>
      </w:r>
      <w:r>
        <w:rPr>
          <w:bCs/>
          <w:color w:val="000000"/>
          <w:sz w:val="24"/>
          <w:szCs w:val="24"/>
        </w:rPr>
        <w:t>)</w:t>
      </w:r>
      <w:r w:rsidRPr="00B80776">
        <w:rPr>
          <w:bCs/>
          <w:color w:val="000000"/>
          <w:sz w:val="24"/>
          <w:szCs w:val="24"/>
        </w:rPr>
        <w:t>, “Carp, Michael Brewster, and the sound tunnel to the ocean</w:t>
      </w:r>
      <w:r>
        <w:rPr>
          <w:bCs/>
          <w:color w:val="000000"/>
          <w:sz w:val="24"/>
          <w:szCs w:val="24"/>
        </w:rPr>
        <w:t>,</w:t>
      </w:r>
      <w:r w:rsidRPr="00B80776">
        <w:rPr>
          <w:color w:val="000000"/>
          <w:sz w:val="24"/>
          <w:szCs w:val="24"/>
        </w:rPr>
        <w:t xml:space="preserve">” </w:t>
      </w:r>
      <w:r w:rsidRPr="00B80776">
        <w:rPr>
          <w:bCs/>
          <w:color w:val="000000"/>
          <w:sz w:val="24"/>
          <w:szCs w:val="24"/>
        </w:rPr>
        <w:t xml:space="preserve">New York, NY, February </w:t>
      </w:r>
      <w:r w:rsidRPr="00B80776">
        <w:rPr>
          <w:sz w:val="24"/>
          <w:szCs w:val="24"/>
        </w:rPr>
        <w:t>15–18</w:t>
      </w:r>
    </w:p>
    <w:p w14:paraId="1D3CF146" w14:textId="4600DCED" w:rsidR="00FF50D9" w:rsidRDefault="00FF50D9" w:rsidP="00731CD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5C0C78CC" w14:textId="51004D6C" w:rsidR="00FF50D9" w:rsidRDefault="00FF50D9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  <w:r w:rsidRPr="00FF50D9">
        <w:rPr>
          <w:bCs/>
          <w:color w:val="000000"/>
          <w:sz w:val="24"/>
          <w:szCs w:val="24"/>
        </w:rPr>
        <w:t>2022</w:t>
      </w:r>
      <w:r w:rsidRPr="00FF50D9">
        <w:rPr>
          <w:bCs/>
          <w:color w:val="000000"/>
          <w:sz w:val="24"/>
          <w:szCs w:val="24"/>
        </w:rPr>
        <w:tab/>
      </w:r>
      <w:r>
        <w:rPr>
          <w:bCs/>
          <w:color w:val="000000"/>
          <w:sz w:val="24"/>
          <w:szCs w:val="24"/>
        </w:rPr>
        <w:t>SECAC</w:t>
      </w:r>
      <w:r w:rsidR="003273D6">
        <w:rPr>
          <w:bCs/>
          <w:color w:val="000000"/>
          <w:sz w:val="24"/>
          <w:szCs w:val="24"/>
        </w:rPr>
        <w:t>,</w:t>
      </w:r>
      <w:r>
        <w:rPr>
          <w:bCs/>
          <w:color w:val="000000"/>
          <w:sz w:val="24"/>
          <w:szCs w:val="24"/>
        </w:rPr>
        <w:t xml:space="preserve"> “‘Other’ Play-Acting, Performance Art’s Colonialist Critique,” Baltimore, MD, October 26-29 </w:t>
      </w:r>
    </w:p>
    <w:p w14:paraId="72182675" w14:textId="77777777" w:rsidR="00FF50D9" w:rsidRDefault="00FF50D9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</w:p>
    <w:p w14:paraId="2A28496A" w14:textId="65831DB9" w:rsidR="00FF50D9" w:rsidRPr="00FF50D9" w:rsidRDefault="00FF50D9" w:rsidP="00FF50D9">
      <w:pPr>
        <w:pBdr>
          <w:top w:val="nil"/>
          <w:left w:val="nil"/>
          <w:bottom w:val="nil"/>
          <w:right w:val="nil"/>
          <w:between w:val="nil"/>
        </w:pBdr>
        <w:ind w:left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Mt. Wilson Cosmic Sound Series, “Within Sound, The Acoustic Sculptures of Michael Brewster,” Mt. Wilson Observatory, Los Angeles, CA, August 13-14</w:t>
      </w:r>
    </w:p>
    <w:p w14:paraId="42BAC909" w14:textId="12BF3C88" w:rsidR="007100F6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</w:p>
    <w:p w14:paraId="4D81F437" w14:textId="7FD4B76B" w:rsidR="007100F6" w:rsidRPr="007100F6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2021</w:t>
      </w:r>
      <w:r>
        <w:rPr>
          <w:bCs/>
          <w:color w:val="000000"/>
          <w:sz w:val="24"/>
          <w:szCs w:val="24"/>
        </w:rPr>
        <w:tab/>
        <w:t xml:space="preserve">Emerging Scholars Symposium, “‘Other’ Play-Acting, Performance Art’s Colonialist Critique and Alexis Smith’s Cultural Hybridity in </w:t>
      </w:r>
      <w:proofErr w:type="spellStart"/>
      <w:r>
        <w:rPr>
          <w:bCs/>
          <w:i/>
          <w:iCs/>
          <w:color w:val="000000"/>
          <w:sz w:val="24"/>
          <w:szCs w:val="24"/>
        </w:rPr>
        <w:t>Scheherezade</w:t>
      </w:r>
      <w:proofErr w:type="spellEnd"/>
      <w:r>
        <w:rPr>
          <w:bCs/>
          <w:i/>
          <w:iCs/>
          <w:color w:val="000000"/>
          <w:sz w:val="24"/>
          <w:szCs w:val="24"/>
        </w:rPr>
        <w:t xml:space="preserve"> the Storyteller</w:t>
      </w:r>
      <w:r>
        <w:rPr>
          <w:bCs/>
          <w:color w:val="000000"/>
          <w:sz w:val="24"/>
          <w:szCs w:val="24"/>
        </w:rPr>
        <w:t>,” University of Georgia, Atlanta, GA, February 18-20 (virtual)</w:t>
      </w:r>
    </w:p>
    <w:p w14:paraId="0000005C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0000005D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2019 </w:t>
      </w:r>
      <w:r>
        <w:rPr>
          <w:sz w:val="24"/>
          <w:szCs w:val="24"/>
        </w:rPr>
        <w:tab/>
        <w:t>SECAC, “</w:t>
      </w:r>
      <w:r>
        <w:rPr>
          <w:sz w:val="24"/>
          <w:szCs w:val="24"/>
          <w:highlight w:val="white"/>
        </w:rPr>
        <w:t xml:space="preserve">Transforming Traffic: Michael Brewster’s Local Pickup, and How Noise Was Turned into Sculpture," Chattanooga, TN, October 16-19 </w:t>
      </w:r>
    </w:p>
    <w:p w14:paraId="0000005E" w14:textId="77777777" w:rsidR="00FF4962" w:rsidRDefault="00FF4962">
      <w:pPr>
        <w:ind w:left="720" w:hanging="720"/>
        <w:rPr>
          <w:sz w:val="24"/>
          <w:szCs w:val="24"/>
        </w:rPr>
      </w:pPr>
    </w:p>
    <w:p w14:paraId="0000005F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2018</w:t>
      </w:r>
      <w:r>
        <w:rPr>
          <w:sz w:val="24"/>
          <w:szCs w:val="24"/>
        </w:rPr>
        <w:tab/>
        <w:t>SECAC, “Relation-Clicks, The Sonic Drawings of Michael Brewster,” Birmingham, Al, October 17-20</w:t>
      </w:r>
    </w:p>
    <w:p w14:paraId="00000060" w14:textId="77777777" w:rsidR="00FF4962" w:rsidRDefault="00FF4962">
      <w:pPr>
        <w:ind w:left="720" w:hanging="720"/>
        <w:rPr>
          <w:sz w:val="24"/>
          <w:szCs w:val="24"/>
          <w:highlight w:val="white"/>
        </w:rPr>
      </w:pPr>
    </w:p>
    <w:p w14:paraId="00000061" w14:textId="77777777" w:rsidR="00FF4962" w:rsidRDefault="007100F6">
      <w:pPr>
        <w:ind w:left="720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  <w:highlight w:val="white"/>
        </w:rPr>
        <w:t>PhotoHistory</w:t>
      </w:r>
      <w:proofErr w:type="spellEnd"/>
      <w:r>
        <w:rPr>
          <w:color w:val="000000"/>
          <w:sz w:val="24"/>
          <w:szCs w:val="24"/>
          <w:highlight w:val="white"/>
        </w:rPr>
        <w:t>/</w:t>
      </w:r>
      <w:proofErr w:type="spellStart"/>
      <w:r>
        <w:rPr>
          <w:color w:val="000000"/>
          <w:sz w:val="24"/>
          <w:szCs w:val="24"/>
          <w:highlight w:val="white"/>
        </w:rPr>
        <w:t>PhotoFuture</w:t>
      </w:r>
      <w:proofErr w:type="spellEnd"/>
      <w:r>
        <w:rPr>
          <w:color w:val="000000"/>
          <w:sz w:val="24"/>
          <w:szCs w:val="24"/>
          <w:highlight w:val="white"/>
        </w:rPr>
        <w:t>, Rochester Institute of Technology, “Gone in a Flash, The</w:t>
      </w:r>
      <w:r>
        <w:rPr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>Camera as a tool for making Graffiti,” Rochester, NY, April 20-22</w:t>
      </w:r>
    </w:p>
    <w:p w14:paraId="00000062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63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1A1A1A"/>
          <w:sz w:val="24"/>
          <w:szCs w:val="24"/>
        </w:rPr>
      </w:pPr>
      <w:r>
        <w:rPr>
          <w:color w:val="000000"/>
          <w:sz w:val="24"/>
          <w:szCs w:val="24"/>
        </w:rPr>
        <w:t>2017</w:t>
      </w:r>
      <w:r>
        <w:rPr>
          <w:color w:val="000000"/>
          <w:sz w:val="24"/>
          <w:szCs w:val="24"/>
        </w:rPr>
        <w:tab/>
      </w:r>
      <w:r>
        <w:rPr>
          <w:color w:val="1A1A1A"/>
          <w:sz w:val="24"/>
          <w:szCs w:val="24"/>
        </w:rPr>
        <w:t xml:space="preserve">Reuse Reconsidered, Brown University, </w:t>
      </w:r>
      <w:r>
        <w:rPr>
          <w:color w:val="000000"/>
          <w:sz w:val="24"/>
          <w:szCs w:val="24"/>
        </w:rPr>
        <w:t xml:space="preserve">“Ghosts of the Jungle in Streets of </w:t>
      </w:r>
      <w:r>
        <w:rPr>
          <w:color w:val="1A1A1A"/>
          <w:sz w:val="24"/>
          <w:szCs w:val="24"/>
        </w:rPr>
        <w:t xml:space="preserve">São Paulo: How Graffiti recovers Brazil’s Past,” Providence, RI, Sept 15-17 </w:t>
      </w:r>
    </w:p>
    <w:p w14:paraId="048598FF" w14:textId="77777777" w:rsidR="00661F33" w:rsidRDefault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1A1A1A"/>
          <w:sz w:val="24"/>
          <w:szCs w:val="24"/>
        </w:rPr>
      </w:pPr>
    </w:p>
    <w:p w14:paraId="0715CCF4" w14:textId="04D9E283" w:rsidR="00661F33" w:rsidRDefault="00661F33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Invited Lectures</w:t>
      </w:r>
      <w:r w:rsidR="005646D5">
        <w:rPr>
          <w:b/>
          <w:color w:val="000000"/>
          <w:sz w:val="24"/>
          <w:szCs w:val="24"/>
        </w:rPr>
        <w:t xml:space="preserve"> and Roundtable presentations</w:t>
      </w:r>
    </w:p>
    <w:p w14:paraId="08E32D2C" w14:textId="77777777" w:rsidR="005646D5" w:rsidRDefault="005646D5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</w:p>
    <w:p w14:paraId="7A5368A3" w14:textId="77777777" w:rsidR="00C35FBF" w:rsidRDefault="00C35FBF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</w:p>
    <w:p w14:paraId="3E10F111" w14:textId="7E8592A1" w:rsidR="00C35FBF" w:rsidRDefault="00C35FBF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  <w:r w:rsidRPr="00C35FBF">
        <w:rPr>
          <w:bCs/>
          <w:color w:val="000000"/>
          <w:sz w:val="24"/>
          <w:szCs w:val="24"/>
        </w:rPr>
        <w:t>2024</w:t>
      </w:r>
      <w:r>
        <w:rPr>
          <w:bCs/>
          <w:color w:val="000000"/>
          <w:sz w:val="24"/>
          <w:szCs w:val="24"/>
        </w:rPr>
        <w:tab/>
        <w:t>University of Southern California, “Carp in discussion,” Los Angeles, CA, April 16</w:t>
      </w:r>
    </w:p>
    <w:p w14:paraId="07D17D47" w14:textId="77777777" w:rsidR="005646D5" w:rsidRDefault="005646D5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</w:p>
    <w:p w14:paraId="79B8A34E" w14:textId="2A340F73" w:rsidR="005646D5" w:rsidRPr="00C35FBF" w:rsidRDefault="005646D5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>Space X Gallery, “In conversation with Richard Newton and Bob Wilhite, Los Angeles, CA, May 25</w:t>
      </w:r>
    </w:p>
    <w:p w14:paraId="36F97090" w14:textId="77777777" w:rsidR="00661F33" w:rsidRDefault="00661F33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</w:p>
    <w:p w14:paraId="7551C5C0" w14:textId="6446133C" w:rsidR="00661F33" w:rsidRDefault="00661F33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  <w:r w:rsidRPr="00661F33">
        <w:rPr>
          <w:bCs/>
          <w:color w:val="000000"/>
          <w:sz w:val="24"/>
          <w:szCs w:val="24"/>
        </w:rPr>
        <w:t>2023</w:t>
      </w:r>
      <w:r w:rsidRPr="00661F33">
        <w:rPr>
          <w:bCs/>
          <w:color w:val="000000"/>
          <w:sz w:val="24"/>
          <w:szCs w:val="24"/>
        </w:rPr>
        <w:tab/>
        <w:t>University of California, Riverside Graduate Art History Association, “In Conversation,” Riverside, CA, Nov 8</w:t>
      </w:r>
    </w:p>
    <w:p w14:paraId="16CE1287" w14:textId="77777777" w:rsidR="005646D5" w:rsidRDefault="005646D5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</w:p>
    <w:p w14:paraId="2CCB4F28" w14:textId="6D6FF201" w:rsidR="005646D5" w:rsidRDefault="005646D5" w:rsidP="005646D5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sz w:val="24"/>
          <w:szCs w:val="24"/>
        </w:rPr>
      </w:pPr>
      <w:r>
        <w:rPr>
          <w:sz w:val="24"/>
          <w:szCs w:val="24"/>
        </w:rPr>
        <w:t>2021</w:t>
      </w:r>
      <w:r>
        <w:rPr>
          <w:sz w:val="24"/>
          <w:szCs w:val="24"/>
        </w:rPr>
        <w:tab/>
        <w:t xml:space="preserve">Roundtable discussion for </w:t>
      </w:r>
      <w:r>
        <w:rPr>
          <w:i/>
          <w:sz w:val="24"/>
          <w:szCs w:val="24"/>
        </w:rPr>
        <w:t>Michael Brewster: Frequency</w:t>
      </w:r>
      <w:r>
        <w:rPr>
          <w:sz w:val="24"/>
          <w:szCs w:val="24"/>
        </w:rPr>
        <w:t>, Baik Art with David Pagel and Peter Shelton, February 22, 2020</w:t>
      </w:r>
    </w:p>
    <w:p w14:paraId="0EA87A84" w14:textId="7ED152B2" w:rsidR="005646D5" w:rsidRDefault="005646D5" w:rsidP="005646D5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4"/>
          <w:szCs w:val="24"/>
        </w:rPr>
      </w:pPr>
      <w:hyperlink r:id="rId6" w:history="1">
        <w:r w:rsidRPr="00523D85">
          <w:rPr>
            <w:rStyle w:val="Hyperlink"/>
            <w:sz w:val="24"/>
            <w:szCs w:val="24"/>
          </w:rPr>
          <w:t>https://vimeo.com/405201770</w:t>
        </w:r>
      </w:hyperlink>
    </w:p>
    <w:p w14:paraId="56BD073B" w14:textId="77777777" w:rsidR="005646D5" w:rsidRPr="00661F33" w:rsidRDefault="005646D5" w:rsidP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Cs/>
          <w:color w:val="000000"/>
          <w:sz w:val="24"/>
          <w:szCs w:val="24"/>
        </w:rPr>
      </w:pPr>
    </w:p>
    <w:p w14:paraId="0D977951" w14:textId="77777777" w:rsidR="00661F33" w:rsidRDefault="00661F33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1A1A1A"/>
          <w:sz w:val="24"/>
          <w:szCs w:val="24"/>
        </w:rPr>
      </w:pPr>
    </w:p>
    <w:p w14:paraId="00000066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EXHIBITIONS CURATED</w:t>
      </w:r>
    </w:p>
    <w:p w14:paraId="711D7E3B" w14:textId="77777777" w:rsidR="0004295F" w:rsidRDefault="0004295F" w:rsidP="0004295F">
      <w:pPr>
        <w:rPr>
          <w:bCs/>
          <w:sz w:val="24"/>
          <w:szCs w:val="24"/>
        </w:rPr>
      </w:pPr>
    </w:p>
    <w:p w14:paraId="00000067" w14:textId="0B23A27E" w:rsidR="00FF4962" w:rsidRPr="00FF50D9" w:rsidRDefault="00FF50D9" w:rsidP="00FF50D9">
      <w:pPr>
        <w:ind w:left="720" w:hanging="720"/>
        <w:rPr>
          <w:bCs/>
          <w:i/>
          <w:iCs/>
          <w:sz w:val="24"/>
          <w:szCs w:val="24"/>
        </w:rPr>
      </w:pPr>
      <w:r w:rsidRPr="00FF50D9">
        <w:rPr>
          <w:bCs/>
          <w:sz w:val="24"/>
          <w:szCs w:val="24"/>
        </w:rPr>
        <w:t>2022</w:t>
      </w:r>
      <w:r w:rsidRPr="00FF50D9">
        <w:rPr>
          <w:bCs/>
          <w:sz w:val="24"/>
          <w:szCs w:val="24"/>
        </w:rPr>
        <w:tab/>
      </w:r>
      <w:r w:rsidRPr="00FF50D9">
        <w:rPr>
          <w:bCs/>
          <w:i/>
          <w:iCs/>
          <w:sz w:val="24"/>
          <w:szCs w:val="24"/>
        </w:rPr>
        <w:t>Within Sound, The Acoustic Sculptures of Michael Brewster</w:t>
      </w:r>
      <w:r w:rsidRPr="00FF50D9">
        <w:rPr>
          <w:bCs/>
          <w:sz w:val="24"/>
          <w:szCs w:val="24"/>
        </w:rPr>
        <w:t>, Mt. Wilson Observatory, Los Angeles, CA, August 13-14</w:t>
      </w:r>
    </w:p>
    <w:p w14:paraId="19602E52" w14:textId="77777777" w:rsidR="00FF50D9" w:rsidRDefault="00FF50D9">
      <w:pPr>
        <w:ind w:left="720" w:hanging="720"/>
        <w:rPr>
          <w:sz w:val="24"/>
          <w:szCs w:val="24"/>
        </w:rPr>
      </w:pPr>
    </w:p>
    <w:p w14:paraId="00000068" w14:textId="6E60F9E8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2018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 xml:space="preserve">The Shape of Sound, </w:t>
      </w:r>
      <w:r>
        <w:rPr>
          <w:sz w:val="24"/>
          <w:szCs w:val="24"/>
        </w:rPr>
        <w:t>Claremont Graduate University, Claremont, CA, September 4-28</w:t>
      </w:r>
    </w:p>
    <w:p w14:paraId="00000069" w14:textId="77777777" w:rsidR="00FF4962" w:rsidRDefault="00FF4962">
      <w:pPr>
        <w:ind w:left="720"/>
        <w:rPr>
          <w:sz w:val="24"/>
          <w:szCs w:val="24"/>
        </w:rPr>
      </w:pPr>
    </w:p>
    <w:p w14:paraId="0000006A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2017</w:t>
      </w:r>
      <w:r>
        <w:rPr>
          <w:i/>
          <w:sz w:val="24"/>
          <w:szCs w:val="24"/>
        </w:rPr>
        <w:tab/>
        <w:t>My Failure as a Horse: new works by Dakota Noot</w:t>
      </w:r>
      <w:r>
        <w:rPr>
          <w:sz w:val="24"/>
          <w:szCs w:val="24"/>
        </w:rPr>
        <w:t xml:space="preserve">, The </w:t>
      </w:r>
      <w:proofErr w:type="spellStart"/>
      <w:r>
        <w:rPr>
          <w:sz w:val="24"/>
          <w:szCs w:val="24"/>
        </w:rPr>
        <w:t>Hibbleton</w:t>
      </w:r>
      <w:proofErr w:type="spellEnd"/>
      <w:r>
        <w:rPr>
          <w:sz w:val="24"/>
          <w:szCs w:val="24"/>
        </w:rPr>
        <w:t>, Fullerton, CA, April 1-30</w:t>
      </w:r>
    </w:p>
    <w:p w14:paraId="0000006B" w14:textId="77777777" w:rsidR="00FF4962" w:rsidRDefault="00FF4962">
      <w:pPr>
        <w:rPr>
          <w:b/>
          <w:sz w:val="24"/>
          <w:szCs w:val="24"/>
        </w:rPr>
      </w:pPr>
    </w:p>
    <w:p w14:paraId="0000006C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i/>
          <w:sz w:val="24"/>
          <w:szCs w:val="24"/>
        </w:rPr>
        <w:tab/>
        <w:t>You Will Be Open, Valerie Lewis Recent Work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JosephineJoan</w:t>
      </w:r>
      <w:proofErr w:type="spellEnd"/>
      <w:r>
        <w:rPr>
          <w:sz w:val="24"/>
          <w:szCs w:val="24"/>
        </w:rPr>
        <w:t xml:space="preserve"> Gallery, Fullerton, CA, August 1-31</w:t>
      </w:r>
    </w:p>
    <w:p w14:paraId="0000006D" w14:textId="77777777" w:rsidR="00FF4962" w:rsidRDefault="00FF4962">
      <w:pPr>
        <w:ind w:left="1440"/>
        <w:rPr>
          <w:i/>
          <w:sz w:val="24"/>
          <w:szCs w:val="24"/>
        </w:rPr>
      </w:pPr>
    </w:p>
    <w:p w14:paraId="0000006E" w14:textId="77777777" w:rsidR="00FF4962" w:rsidRDefault="007100F6">
      <w:pPr>
        <w:ind w:left="720" w:hanging="720"/>
        <w:rPr>
          <w:color w:val="1A1A1A"/>
          <w:sz w:val="24"/>
          <w:szCs w:val="24"/>
        </w:rPr>
      </w:pPr>
      <w:r>
        <w:rPr>
          <w:sz w:val="24"/>
          <w:szCs w:val="24"/>
        </w:rPr>
        <w:t xml:space="preserve">2001 </w:t>
      </w:r>
      <w:r>
        <w:rPr>
          <w:sz w:val="24"/>
          <w:szCs w:val="24"/>
        </w:rPr>
        <w:tab/>
        <w:t xml:space="preserve">(Assistant Curated) </w:t>
      </w:r>
      <w:r>
        <w:rPr>
          <w:i/>
          <w:sz w:val="24"/>
          <w:szCs w:val="24"/>
        </w:rPr>
        <w:t>Indices: New and Ongoing Work by David Byrne</w:t>
      </w:r>
      <w:r>
        <w:rPr>
          <w:sz w:val="24"/>
          <w:szCs w:val="24"/>
        </w:rPr>
        <w:t xml:space="preserve">, </w:t>
      </w:r>
      <w:hyperlink r:id="rId7">
        <w:r>
          <w:rPr>
            <w:sz w:val="24"/>
            <w:szCs w:val="24"/>
          </w:rPr>
          <w:t>Maryland Institute College of Art</w:t>
        </w:r>
      </w:hyperlink>
      <w:r>
        <w:rPr>
          <w:sz w:val="24"/>
          <w:szCs w:val="24"/>
        </w:rPr>
        <w:t xml:space="preserve">, Decker Gallery, Baltimore, MD, Nov 9-Dec 16 </w:t>
      </w:r>
    </w:p>
    <w:p w14:paraId="0000006F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70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71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PROFESSIONAL SERVICE</w:t>
      </w:r>
    </w:p>
    <w:p w14:paraId="00000072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00000073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Administrative Work</w:t>
      </w:r>
    </w:p>
    <w:p w14:paraId="00000074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</w:rPr>
      </w:pPr>
    </w:p>
    <w:p w14:paraId="00000075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Archive Manager and Head Archivist for Michael Brewster Trust, 2017-Current</w:t>
      </w:r>
    </w:p>
    <w:p w14:paraId="00000076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3AD7880E" w14:textId="69061504" w:rsidR="00E80C19" w:rsidRDefault="00E80C1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President of Art History Graduate Student Association, 2021-</w:t>
      </w:r>
      <w:r w:rsidR="003273D6">
        <w:rPr>
          <w:sz w:val="24"/>
          <w:szCs w:val="24"/>
        </w:rPr>
        <w:t>2022</w:t>
      </w:r>
    </w:p>
    <w:p w14:paraId="71519198" w14:textId="77777777" w:rsidR="00E80C19" w:rsidRDefault="00E80C19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77" w14:textId="611D4471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Student Faculty Liaison University of California Graduate Art History Department, 2019</w:t>
      </w:r>
      <w:r w:rsidR="00E80C19">
        <w:rPr>
          <w:sz w:val="24"/>
          <w:szCs w:val="24"/>
        </w:rPr>
        <w:t>-2021</w:t>
      </w:r>
    </w:p>
    <w:p w14:paraId="00000078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79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Editorial Work</w:t>
      </w:r>
    </w:p>
    <w:p w14:paraId="0000007A" w14:textId="77777777" w:rsidR="00FF4962" w:rsidRDefault="00FF4962">
      <w:pPr>
        <w:ind w:left="1440" w:hanging="1440"/>
        <w:rPr>
          <w:b/>
          <w:sz w:val="24"/>
          <w:szCs w:val="24"/>
        </w:rPr>
      </w:pPr>
    </w:p>
    <w:p w14:paraId="0000007B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 xml:space="preserve">Editor in Chief for </w:t>
      </w:r>
      <w:r>
        <w:rPr>
          <w:i/>
          <w:sz w:val="24"/>
          <w:szCs w:val="24"/>
        </w:rPr>
        <w:t>Eye and Mind</w:t>
      </w:r>
      <w:r>
        <w:rPr>
          <w:sz w:val="24"/>
          <w:szCs w:val="24"/>
        </w:rPr>
        <w:t>, IDSVA,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2014-2016</w:t>
      </w:r>
    </w:p>
    <w:p w14:paraId="0000007C" w14:textId="77777777" w:rsidR="00FF4962" w:rsidRDefault="00FF4962">
      <w:pPr>
        <w:rPr>
          <w:sz w:val="24"/>
          <w:szCs w:val="24"/>
        </w:rPr>
      </w:pPr>
    </w:p>
    <w:p w14:paraId="0000007D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 xml:space="preserve">Managing Editor for </w:t>
      </w:r>
      <w:r>
        <w:rPr>
          <w:i/>
          <w:sz w:val="24"/>
          <w:szCs w:val="24"/>
        </w:rPr>
        <w:t>Eye and Mind</w:t>
      </w:r>
      <w:r>
        <w:rPr>
          <w:sz w:val="24"/>
          <w:szCs w:val="24"/>
        </w:rPr>
        <w:t>, IDSVA, 2013-2014</w:t>
      </w:r>
      <w:r>
        <w:rPr>
          <w:sz w:val="24"/>
          <w:szCs w:val="24"/>
        </w:rPr>
        <w:tab/>
      </w:r>
    </w:p>
    <w:p w14:paraId="0000007E" w14:textId="77777777" w:rsidR="00FF4962" w:rsidRDefault="00FF4962">
      <w:pPr>
        <w:rPr>
          <w:sz w:val="24"/>
          <w:szCs w:val="24"/>
        </w:rPr>
      </w:pPr>
    </w:p>
    <w:p w14:paraId="0000007F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 xml:space="preserve">Assistant Editor for </w:t>
      </w:r>
      <w:r>
        <w:rPr>
          <w:i/>
          <w:sz w:val="24"/>
          <w:szCs w:val="24"/>
        </w:rPr>
        <w:t>Eye and Mind</w:t>
      </w:r>
      <w:r>
        <w:rPr>
          <w:sz w:val="24"/>
          <w:szCs w:val="24"/>
        </w:rPr>
        <w:t>, IDSVA, 2011-2013</w:t>
      </w:r>
    </w:p>
    <w:p w14:paraId="00000080" w14:textId="77777777" w:rsidR="00FF4962" w:rsidRDefault="00FF4962">
      <w:pPr>
        <w:ind w:left="1440" w:hanging="1440"/>
        <w:rPr>
          <w:b/>
          <w:sz w:val="24"/>
          <w:szCs w:val="24"/>
        </w:rPr>
      </w:pPr>
    </w:p>
    <w:p w14:paraId="00000081" w14:textId="77777777" w:rsidR="00FF4962" w:rsidRDefault="007100F6">
      <w:pPr>
        <w:ind w:left="1440" w:hanging="1440"/>
        <w:rPr>
          <w:sz w:val="24"/>
          <w:szCs w:val="24"/>
        </w:rPr>
      </w:pPr>
      <w:r>
        <w:rPr>
          <w:b/>
          <w:sz w:val="24"/>
          <w:szCs w:val="24"/>
        </w:rPr>
        <w:t>Gallery Work</w:t>
      </w:r>
      <w:r>
        <w:rPr>
          <w:sz w:val="24"/>
          <w:szCs w:val="24"/>
        </w:rPr>
        <w:tab/>
      </w:r>
    </w:p>
    <w:p w14:paraId="00000082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83" w14:textId="57020EE6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Student Curator for </w:t>
      </w:r>
      <w:r>
        <w:rPr>
          <w:i/>
          <w:sz w:val="24"/>
          <w:szCs w:val="24"/>
        </w:rPr>
        <w:t>Public, Private, Secret,</w:t>
      </w:r>
      <w:r>
        <w:rPr>
          <w:sz w:val="24"/>
          <w:szCs w:val="24"/>
        </w:rPr>
        <w:t xml:space="preserve"> California Museum of Photography, Riverside, CA</w:t>
      </w:r>
      <w:r w:rsidR="00E806FB">
        <w:rPr>
          <w:sz w:val="24"/>
          <w:szCs w:val="24"/>
        </w:rPr>
        <w:t>, 2019</w:t>
      </w:r>
    </w:p>
    <w:p w14:paraId="00000084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0000085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Freelance curator for </w:t>
      </w:r>
      <w:proofErr w:type="spellStart"/>
      <w:r>
        <w:rPr>
          <w:color w:val="000000"/>
          <w:sz w:val="24"/>
          <w:szCs w:val="24"/>
        </w:rPr>
        <w:t>Hibbleton</w:t>
      </w:r>
      <w:proofErr w:type="spellEnd"/>
      <w:r>
        <w:rPr>
          <w:color w:val="000000"/>
          <w:sz w:val="24"/>
          <w:szCs w:val="24"/>
        </w:rPr>
        <w:t xml:space="preserve"> Gallery, Fullerton, CA, 2017-Current</w:t>
      </w:r>
    </w:p>
    <w:p w14:paraId="00000086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87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Director of Social Media for the Josephine Joan Gallery, Fullerton, CA, 2016-Current </w:t>
      </w:r>
    </w:p>
    <w:p w14:paraId="00000088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89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Assistant Gallery Manager and Coordinator, Decker Gallery, Maryland Institute College of Art, Baltimore, MD, 2001-2002</w:t>
      </w:r>
    </w:p>
    <w:p w14:paraId="0000008A" w14:textId="77777777" w:rsidR="00FF4962" w:rsidRDefault="00FF4962">
      <w:pPr>
        <w:rPr>
          <w:sz w:val="24"/>
          <w:szCs w:val="24"/>
        </w:rPr>
      </w:pPr>
    </w:p>
    <w:p w14:paraId="0000008B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 xml:space="preserve">Lead Gallery Assistant and Team Manager, Fox 0, Fox 2, and Fox 3 Galleries, Maryland Institute College of Art, Baltimore, MD, 2001-2002 </w:t>
      </w:r>
    </w:p>
    <w:p w14:paraId="0000008C" w14:textId="77777777" w:rsidR="00FF4962" w:rsidRDefault="00FF4962">
      <w:pPr>
        <w:rPr>
          <w:sz w:val="24"/>
          <w:szCs w:val="24"/>
        </w:rPr>
      </w:pPr>
    </w:p>
    <w:p w14:paraId="0000008D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Head Intern, The Bank Galleries (now Riggs and Leidy Galleries), Maryland Institute College of Art, Baltimore, MD, 2001-2002</w:t>
      </w:r>
    </w:p>
    <w:p w14:paraId="0000008E" w14:textId="77777777" w:rsidR="00FF4962" w:rsidRDefault="00FF4962">
      <w:pPr>
        <w:rPr>
          <w:b/>
          <w:sz w:val="24"/>
          <w:szCs w:val="24"/>
        </w:rPr>
      </w:pPr>
    </w:p>
    <w:p w14:paraId="0000008F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Art Critic Work</w:t>
      </w:r>
    </w:p>
    <w:p w14:paraId="00000090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91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Art Critic for </w:t>
      </w:r>
      <w:r>
        <w:rPr>
          <w:i/>
          <w:color w:val="000000"/>
          <w:sz w:val="24"/>
          <w:szCs w:val="24"/>
        </w:rPr>
        <w:t>Art and Cake</w:t>
      </w:r>
      <w:r>
        <w:rPr>
          <w:color w:val="000000"/>
          <w:sz w:val="24"/>
          <w:szCs w:val="24"/>
        </w:rPr>
        <w:t xml:space="preserve"> magazine, Los Angeles, CA, 2017-Current</w:t>
      </w:r>
    </w:p>
    <w:p w14:paraId="00000092" w14:textId="77777777" w:rsidR="00FF4962" w:rsidRDefault="00FF4962">
      <w:pPr>
        <w:rPr>
          <w:sz w:val="24"/>
          <w:szCs w:val="24"/>
        </w:rPr>
      </w:pPr>
    </w:p>
    <w:p w14:paraId="00000093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 xml:space="preserve">Art Critic for </w:t>
      </w:r>
      <w:proofErr w:type="spellStart"/>
      <w:r>
        <w:rPr>
          <w:sz w:val="24"/>
          <w:szCs w:val="24"/>
        </w:rPr>
        <w:t>Glasstire</w:t>
      </w:r>
      <w:proofErr w:type="spellEnd"/>
      <w:r>
        <w:rPr>
          <w:sz w:val="24"/>
          <w:szCs w:val="24"/>
        </w:rPr>
        <w:t xml:space="preserve"> Magazine, TX, 2016-2017</w:t>
      </w:r>
    </w:p>
    <w:p w14:paraId="00000094" w14:textId="77777777" w:rsidR="00FF4962" w:rsidRDefault="00FF4962">
      <w:pPr>
        <w:rPr>
          <w:sz w:val="24"/>
          <w:szCs w:val="24"/>
        </w:rPr>
      </w:pPr>
    </w:p>
    <w:p w14:paraId="00000095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Art Critic for The Austin Chronicle, Austin, TX, 2016-2017</w:t>
      </w:r>
    </w:p>
    <w:p w14:paraId="00000096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97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Presenter at the 24</w:t>
      </w:r>
      <w:r>
        <w:rPr>
          <w:color w:val="000000"/>
          <w:sz w:val="24"/>
          <w:szCs w:val="24"/>
          <w:vertAlign w:val="superscript"/>
        </w:rPr>
        <w:t>th</w:t>
      </w:r>
      <w:r>
        <w:rPr>
          <w:color w:val="000000"/>
          <w:sz w:val="24"/>
          <w:szCs w:val="24"/>
        </w:rPr>
        <w:t xml:space="preserve"> Annual Austin Critics Table Awards for </w:t>
      </w:r>
      <w:r>
        <w:rPr>
          <w:i/>
          <w:color w:val="000000"/>
          <w:sz w:val="24"/>
          <w:szCs w:val="24"/>
        </w:rPr>
        <w:t>Best Museum Exhibition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>Work of Art: Installation</w:t>
      </w:r>
      <w:r>
        <w:rPr>
          <w:color w:val="000000"/>
          <w:sz w:val="24"/>
          <w:szCs w:val="24"/>
        </w:rPr>
        <w:t xml:space="preserve">, and </w:t>
      </w:r>
      <w:r>
        <w:rPr>
          <w:i/>
          <w:color w:val="000000"/>
          <w:sz w:val="24"/>
          <w:szCs w:val="24"/>
        </w:rPr>
        <w:t>Gallery, Body of Work</w:t>
      </w:r>
      <w:r>
        <w:rPr>
          <w:color w:val="000000"/>
          <w:sz w:val="24"/>
          <w:szCs w:val="24"/>
        </w:rPr>
        <w:t xml:space="preserve"> awards. Austin, TX, 2016</w:t>
      </w:r>
    </w:p>
    <w:p w14:paraId="00000098" w14:textId="77777777" w:rsidR="00FF4962" w:rsidRDefault="00FF4962">
      <w:pPr>
        <w:rPr>
          <w:sz w:val="24"/>
          <w:szCs w:val="24"/>
        </w:rPr>
      </w:pPr>
    </w:p>
    <w:p w14:paraId="00000099" w14:textId="25A23FA3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Art Reviews</w:t>
      </w:r>
    </w:p>
    <w:p w14:paraId="5C701FB6" w14:textId="547D7E9B" w:rsidR="006F3A66" w:rsidRDefault="006F3A66">
      <w:pPr>
        <w:rPr>
          <w:b/>
          <w:sz w:val="24"/>
          <w:szCs w:val="24"/>
        </w:rPr>
      </w:pPr>
    </w:p>
    <w:p w14:paraId="32899701" w14:textId="68DD367A" w:rsidR="00B40E1D" w:rsidRPr="00B40E1D" w:rsidRDefault="006F3A66" w:rsidP="00B40E1D">
      <w:pPr>
        <w:pStyle w:val="Heading1"/>
        <w:shd w:val="clear" w:color="auto" w:fill="FFFFFF"/>
        <w:ind w:left="720" w:hanging="720"/>
        <w:textAlignment w:val="baseline"/>
        <w:rPr>
          <w:b w:val="0"/>
          <w:caps/>
          <w:color w:val="000000"/>
          <w:spacing w:val="15"/>
        </w:rPr>
      </w:pPr>
      <w:r w:rsidRPr="00B40E1D">
        <w:rPr>
          <w:b w:val="0"/>
        </w:rPr>
        <w:t>2022</w:t>
      </w:r>
      <w:r w:rsidR="00B40E1D" w:rsidRPr="00B40E1D">
        <w:rPr>
          <w:b w:val="0"/>
        </w:rPr>
        <w:tab/>
        <w:t xml:space="preserve">“How we are in time and space: </w:t>
      </w:r>
      <w:r w:rsidR="00B40E1D">
        <w:rPr>
          <w:b w:val="0"/>
        </w:rPr>
        <w:t>N</w:t>
      </w:r>
      <w:r w:rsidR="00B40E1D" w:rsidRPr="00B40E1D">
        <w:rPr>
          <w:b w:val="0"/>
        </w:rPr>
        <w:t xml:space="preserve">ancy Buchanan, Marcia </w:t>
      </w:r>
      <w:proofErr w:type="spellStart"/>
      <w:r w:rsidR="00B40E1D" w:rsidRPr="00B40E1D">
        <w:rPr>
          <w:b w:val="0"/>
        </w:rPr>
        <w:t>Hafif</w:t>
      </w:r>
      <w:proofErr w:type="spellEnd"/>
      <w:r w:rsidR="00B40E1D" w:rsidRPr="00B40E1D">
        <w:rPr>
          <w:b w:val="0"/>
        </w:rPr>
        <w:t>, Barbara T. Smith,</w:t>
      </w:r>
      <w:r w:rsidR="00B40E1D">
        <w:rPr>
          <w:b w:val="0"/>
        </w:rPr>
        <w:t xml:space="preserve">” review of </w:t>
      </w:r>
      <w:r w:rsidR="00B40E1D" w:rsidRPr="00B40E1D">
        <w:rPr>
          <w:b w:val="0"/>
        </w:rPr>
        <w:t xml:space="preserve">“How we are in time and space: </w:t>
      </w:r>
      <w:r w:rsidR="00B40E1D">
        <w:rPr>
          <w:b w:val="0"/>
        </w:rPr>
        <w:t>N</w:t>
      </w:r>
      <w:r w:rsidR="00B40E1D" w:rsidRPr="00B40E1D">
        <w:rPr>
          <w:b w:val="0"/>
        </w:rPr>
        <w:t xml:space="preserve">ancy Buchanan, Marcia </w:t>
      </w:r>
      <w:proofErr w:type="spellStart"/>
      <w:r w:rsidR="00B40E1D" w:rsidRPr="00B40E1D">
        <w:rPr>
          <w:b w:val="0"/>
        </w:rPr>
        <w:t>Hafif</w:t>
      </w:r>
      <w:proofErr w:type="spellEnd"/>
      <w:r w:rsidR="00B40E1D" w:rsidRPr="00B40E1D">
        <w:rPr>
          <w:b w:val="0"/>
        </w:rPr>
        <w:t>, Barbara T. Smith,</w:t>
      </w:r>
      <w:r w:rsidR="00B40E1D">
        <w:rPr>
          <w:b w:val="0"/>
        </w:rPr>
        <w:t xml:space="preserve">” </w:t>
      </w:r>
      <w:r w:rsidR="00B40E1D">
        <w:rPr>
          <w:b w:val="0"/>
          <w:i/>
          <w:iCs/>
        </w:rPr>
        <w:t>Art and Cake</w:t>
      </w:r>
      <w:r w:rsidR="00B40E1D">
        <w:rPr>
          <w:b w:val="0"/>
        </w:rPr>
        <w:t xml:space="preserve">, </w:t>
      </w:r>
      <w:r w:rsidR="00195240">
        <w:rPr>
          <w:b w:val="0"/>
        </w:rPr>
        <w:t>February</w:t>
      </w:r>
      <w:r w:rsidR="00B40E1D">
        <w:rPr>
          <w:b w:val="0"/>
        </w:rPr>
        <w:t xml:space="preserve"> 27</w:t>
      </w:r>
      <w:r w:rsidR="00195240">
        <w:rPr>
          <w:b w:val="0"/>
        </w:rPr>
        <w:t>,</w:t>
      </w:r>
      <w:r w:rsidR="00B40E1D">
        <w:rPr>
          <w:b w:val="0"/>
        </w:rPr>
        <w:t xml:space="preserve"> </w:t>
      </w:r>
      <w:r w:rsidR="00B40E1D" w:rsidRPr="00B40E1D">
        <w:rPr>
          <w:b w:val="0"/>
        </w:rPr>
        <w:t>https://artandcakela.com/2022/02/27/how-we-are-in-time-and-space-nancy-buchanan-marcia-hafif-barbara-t-smith/</w:t>
      </w:r>
    </w:p>
    <w:p w14:paraId="0000009A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9B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2017</w:t>
      </w:r>
      <w:r>
        <w:rPr>
          <w:color w:val="000000"/>
          <w:sz w:val="24"/>
          <w:szCs w:val="24"/>
        </w:rPr>
        <w:tab/>
        <w:t xml:space="preserve">“COLA 20 at the Los Angeles Municipal Art Gallery,” review of </w:t>
      </w:r>
      <w:r>
        <w:rPr>
          <w:i/>
          <w:color w:val="000000"/>
          <w:sz w:val="24"/>
          <w:szCs w:val="24"/>
        </w:rPr>
        <w:t>COLA 20</w:t>
      </w:r>
      <w:r>
        <w:rPr>
          <w:color w:val="000000"/>
          <w:sz w:val="24"/>
          <w:szCs w:val="24"/>
        </w:rPr>
        <w:t xml:space="preserve">, Department of Cultural Affairs, Los Angeles Municipal Art Gallery at Barnsdall Park, Los Angeles, California, </w:t>
      </w:r>
      <w:r>
        <w:rPr>
          <w:i/>
          <w:color w:val="000000"/>
          <w:sz w:val="24"/>
          <w:szCs w:val="24"/>
        </w:rPr>
        <w:t>Art and Cake</w:t>
      </w:r>
      <w:r>
        <w:rPr>
          <w:color w:val="000000"/>
          <w:sz w:val="24"/>
          <w:szCs w:val="24"/>
        </w:rPr>
        <w:t>, May 11, https://artandcakela.com/2017/05/11/cola-20-at-the-los-angeles-municipal-art-gallery/</w:t>
      </w:r>
    </w:p>
    <w:p w14:paraId="0000009C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9D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630" w:hanging="6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2017</w:t>
      </w:r>
      <w:r>
        <w:rPr>
          <w:color w:val="000000"/>
          <w:sz w:val="24"/>
          <w:szCs w:val="24"/>
        </w:rPr>
        <w:tab/>
        <w:t xml:space="preserve">“Where the land meets the sky, and we meet the desert: </w:t>
      </w:r>
      <w:proofErr w:type="spellStart"/>
      <w:r>
        <w:rPr>
          <w:color w:val="000000"/>
          <w:sz w:val="24"/>
          <w:szCs w:val="24"/>
        </w:rPr>
        <w:t>DesertX</w:t>
      </w:r>
      <w:proofErr w:type="spellEnd"/>
      <w:r>
        <w:rPr>
          <w:color w:val="000000"/>
          <w:sz w:val="24"/>
          <w:szCs w:val="24"/>
        </w:rPr>
        <w:t xml:space="preserve">,” review of </w:t>
      </w:r>
      <w:proofErr w:type="spellStart"/>
      <w:r>
        <w:rPr>
          <w:i/>
          <w:color w:val="000000"/>
          <w:sz w:val="24"/>
          <w:szCs w:val="24"/>
        </w:rPr>
        <w:t>DesertX</w:t>
      </w:r>
      <w:proofErr w:type="spellEnd"/>
      <w:r>
        <w:rPr>
          <w:color w:val="000000"/>
          <w:sz w:val="24"/>
          <w:szCs w:val="24"/>
        </w:rPr>
        <w:t xml:space="preserve">, curated by Neville Wakefield, Coachella Valley, California, </w:t>
      </w:r>
      <w:r>
        <w:rPr>
          <w:i/>
          <w:color w:val="000000"/>
          <w:sz w:val="24"/>
          <w:szCs w:val="24"/>
        </w:rPr>
        <w:t>Art and Cake</w:t>
      </w:r>
      <w:r>
        <w:rPr>
          <w:color w:val="000000"/>
          <w:sz w:val="24"/>
          <w:szCs w:val="24"/>
        </w:rPr>
        <w:t>, March 11, https://artandcakela.com/2017/03/11/where-the-land-meets-the-sky-and-we-meet-the-desert-desert-x/</w:t>
      </w:r>
    </w:p>
    <w:p w14:paraId="0000009E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color w:val="000000"/>
          <w:sz w:val="24"/>
          <w:szCs w:val="24"/>
        </w:rPr>
      </w:pPr>
    </w:p>
    <w:p w14:paraId="0000009F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630" w:hanging="63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2017</w:t>
      </w:r>
      <w:r>
        <w:rPr>
          <w:color w:val="000000"/>
          <w:sz w:val="24"/>
          <w:szCs w:val="24"/>
        </w:rPr>
        <w:tab/>
        <w:t xml:space="preserve">“Jeffery Gibson is ALIVE at </w:t>
      </w:r>
      <w:proofErr w:type="spellStart"/>
      <w:r>
        <w:rPr>
          <w:color w:val="000000"/>
          <w:sz w:val="24"/>
          <w:szCs w:val="24"/>
        </w:rPr>
        <w:t>DesertX</w:t>
      </w:r>
      <w:proofErr w:type="spellEnd"/>
      <w:r>
        <w:rPr>
          <w:color w:val="000000"/>
          <w:sz w:val="24"/>
          <w:szCs w:val="24"/>
        </w:rPr>
        <w:t xml:space="preserve">,” review of </w:t>
      </w:r>
      <w:r>
        <w:rPr>
          <w:i/>
          <w:color w:val="000000"/>
          <w:sz w:val="24"/>
          <w:szCs w:val="24"/>
        </w:rPr>
        <w:t>ALIVE</w:t>
      </w:r>
      <w:r>
        <w:rPr>
          <w:color w:val="000000"/>
          <w:sz w:val="24"/>
          <w:szCs w:val="24"/>
        </w:rPr>
        <w:t xml:space="preserve">, by Jeffery Gibson, </w:t>
      </w:r>
      <w:proofErr w:type="spellStart"/>
      <w:r>
        <w:rPr>
          <w:color w:val="000000"/>
          <w:sz w:val="24"/>
          <w:szCs w:val="24"/>
        </w:rPr>
        <w:t>DesertX</w:t>
      </w:r>
      <w:proofErr w:type="spellEnd"/>
      <w:r>
        <w:rPr>
          <w:color w:val="000000"/>
          <w:sz w:val="24"/>
          <w:szCs w:val="24"/>
        </w:rPr>
        <w:t xml:space="preserve">, Coachella Valley, California, </w:t>
      </w:r>
      <w:r>
        <w:rPr>
          <w:i/>
          <w:color w:val="000000"/>
          <w:sz w:val="24"/>
          <w:szCs w:val="24"/>
        </w:rPr>
        <w:t>Art and Cake</w:t>
      </w:r>
      <w:r>
        <w:rPr>
          <w:color w:val="000000"/>
          <w:sz w:val="24"/>
          <w:szCs w:val="24"/>
        </w:rPr>
        <w:t>, February 19, https://artandcakela.com/2017/02/19/jeffrey-gibson-is-alive-at-desert-x/</w:t>
      </w:r>
    </w:p>
    <w:p w14:paraId="000000A0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color w:val="000000"/>
          <w:sz w:val="24"/>
          <w:szCs w:val="24"/>
        </w:rPr>
      </w:pPr>
    </w:p>
    <w:p w14:paraId="000000A1" w14:textId="77777777" w:rsidR="00FF4962" w:rsidRDefault="007100F6">
      <w:pPr>
        <w:widowControl w:val="0"/>
        <w:ind w:left="630" w:hanging="630"/>
        <w:rPr>
          <w:sz w:val="24"/>
          <w:szCs w:val="24"/>
        </w:rPr>
      </w:pPr>
      <w:r>
        <w:rPr>
          <w:sz w:val="24"/>
          <w:szCs w:val="24"/>
        </w:rPr>
        <w:t xml:space="preserve">2016 </w:t>
      </w:r>
      <w:r>
        <w:rPr>
          <w:sz w:val="24"/>
          <w:szCs w:val="24"/>
        </w:rPr>
        <w:tab/>
        <w:t xml:space="preserve">“Roped In,” review of </w:t>
      </w:r>
      <w:r>
        <w:rPr>
          <w:i/>
          <w:sz w:val="24"/>
          <w:szCs w:val="24"/>
        </w:rPr>
        <w:t>HURLYBURLY</w:t>
      </w:r>
      <w:r>
        <w:rPr>
          <w:sz w:val="24"/>
          <w:szCs w:val="24"/>
        </w:rPr>
        <w:t xml:space="preserve">, by </w:t>
      </w:r>
      <w:r>
        <w:rPr>
          <w:color w:val="1A1A1A"/>
          <w:sz w:val="24"/>
          <w:szCs w:val="24"/>
        </w:rPr>
        <w:t>Orly Genger, Waller Creek Delta, Austin, Texas,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Aether Magazine</w:t>
      </w:r>
      <w:r>
        <w:rPr>
          <w:sz w:val="24"/>
          <w:szCs w:val="24"/>
        </w:rPr>
        <w:t xml:space="preserve">, July 28, http://aetherart.com/2016/07/28/roped-in/ </w:t>
      </w:r>
    </w:p>
    <w:p w14:paraId="000000A2" w14:textId="77777777" w:rsidR="00FF4962" w:rsidRDefault="00FF4962">
      <w:pPr>
        <w:widowControl w:val="0"/>
        <w:ind w:left="1440" w:hanging="1440"/>
        <w:rPr>
          <w:sz w:val="24"/>
          <w:szCs w:val="24"/>
        </w:rPr>
      </w:pPr>
    </w:p>
    <w:p w14:paraId="000000A3" w14:textId="195E12FE" w:rsidR="00FF4962" w:rsidRDefault="007100F6">
      <w:pPr>
        <w:widowControl w:val="0"/>
        <w:ind w:left="630" w:hanging="630"/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sz w:val="24"/>
          <w:szCs w:val="24"/>
        </w:rPr>
        <w:tab/>
        <w:t xml:space="preserve">“Austin’s Hail Mary Attempt </w:t>
      </w:r>
      <w:proofErr w:type="gramStart"/>
      <w:r>
        <w:rPr>
          <w:sz w:val="24"/>
          <w:szCs w:val="24"/>
        </w:rPr>
        <w:t>To</w:t>
      </w:r>
      <w:proofErr w:type="gramEnd"/>
      <w:r>
        <w:rPr>
          <w:sz w:val="24"/>
          <w:szCs w:val="24"/>
        </w:rPr>
        <w:t xml:space="preserve"> Save the East Austin Art Scene,” </w:t>
      </w:r>
      <w:proofErr w:type="spellStart"/>
      <w:r>
        <w:rPr>
          <w:i/>
          <w:sz w:val="24"/>
          <w:szCs w:val="24"/>
        </w:rPr>
        <w:t>Glasstire</w:t>
      </w:r>
      <w:proofErr w:type="spellEnd"/>
      <w:r>
        <w:rPr>
          <w:sz w:val="24"/>
          <w:szCs w:val="24"/>
        </w:rPr>
        <w:t>, July</w:t>
      </w:r>
      <w:r w:rsidR="008A7DE1">
        <w:rPr>
          <w:sz w:val="24"/>
          <w:szCs w:val="24"/>
        </w:rPr>
        <w:t xml:space="preserve"> </w:t>
      </w:r>
      <w:r>
        <w:rPr>
          <w:sz w:val="24"/>
          <w:szCs w:val="24"/>
        </w:rPr>
        <w:t>10, http://glasstire.com/2016/07/10/austins-hail-mary-attempt-to-save-the-east-austin-art-scene/</w:t>
      </w:r>
    </w:p>
    <w:p w14:paraId="000000A4" w14:textId="77777777" w:rsidR="00FF4962" w:rsidRDefault="00FF4962">
      <w:pPr>
        <w:widowControl w:val="0"/>
        <w:ind w:left="1440" w:hanging="1440"/>
        <w:rPr>
          <w:sz w:val="24"/>
          <w:szCs w:val="24"/>
        </w:rPr>
      </w:pPr>
    </w:p>
    <w:p w14:paraId="000000A5" w14:textId="77777777" w:rsidR="00FF4962" w:rsidRDefault="007100F6">
      <w:pPr>
        <w:widowControl w:val="0"/>
        <w:ind w:left="630" w:hanging="630"/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sz w:val="24"/>
          <w:szCs w:val="24"/>
        </w:rPr>
        <w:tab/>
        <w:t xml:space="preserve">“Chris Guarino: From the Unknown,” review of </w:t>
      </w:r>
      <w:r>
        <w:rPr>
          <w:i/>
          <w:sz w:val="24"/>
          <w:szCs w:val="24"/>
        </w:rPr>
        <w:t>From the Unknown</w:t>
      </w:r>
      <w:r>
        <w:rPr>
          <w:sz w:val="24"/>
          <w:szCs w:val="24"/>
        </w:rPr>
        <w:t>, by Chris Guarno, Art on 5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, Austin, Texas, </w:t>
      </w:r>
      <w:r>
        <w:rPr>
          <w:i/>
          <w:sz w:val="24"/>
          <w:szCs w:val="24"/>
        </w:rPr>
        <w:t>The Austin Chronicle</w:t>
      </w:r>
      <w:r>
        <w:rPr>
          <w:sz w:val="24"/>
          <w:szCs w:val="24"/>
        </w:rPr>
        <w:t xml:space="preserve">, June 17, Arts Section </w:t>
      </w:r>
    </w:p>
    <w:p w14:paraId="000000A6" w14:textId="77777777" w:rsidR="00FF4962" w:rsidRDefault="007100F6">
      <w:pPr>
        <w:widowControl w:val="0"/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00000A7" w14:textId="77777777" w:rsidR="00FF4962" w:rsidRDefault="007100F6">
      <w:pPr>
        <w:widowControl w:val="0"/>
        <w:ind w:left="630" w:hanging="630"/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sz w:val="24"/>
          <w:szCs w:val="24"/>
        </w:rPr>
        <w:tab/>
        <w:t xml:space="preserve">“Ann Johnson: Converse: Real Talk at Women &amp; Their Work,” review of </w:t>
      </w:r>
      <w:r>
        <w:rPr>
          <w:i/>
          <w:sz w:val="24"/>
          <w:szCs w:val="24"/>
        </w:rPr>
        <w:t>Converse: Real Talk</w:t>
      </w:r>
      <w:r>
        <w:rPr>
          <w:sz w:val="24"/>
          <w:szCs w:val="24"/>
        </w:rPr>
        <w:t>, by Ann Johnson, Women &amp; Their Work, Austin, Texas,</w:t>
      </w:r>
      <w:r>
        <w:rPr>
          <w:i/>
          <w:sz w:val="24"/>
          <w:szCs w:val="24"/>
        </w:rPr>
        <w:t xml:space="preserve"> The Austin Chronicle, </w:t>
      </w:r>
      <w:r>
        <w:rPr>
          <w:sz w:val="24"/>
          <w:szCs w:val="24"/>
        </w:rPr>
        <w:t>June 3, Arts Section</w:t>
      </w:r>
    </w:p>
    <w:p w14:paraId="000000A8" w14:textId="77777777" w:rsidR="00FF4962" w:rsidRDefault="007100F6">
      <w:pPr>
        <w:widowControl w:val="0"/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00000A9" w14:textId="77777777" w:rsidR="00FF4962" w:rsidRDefault="007100F6">
      <w:pPr>
        <w:widowControl w:val="0"/>
        <w:ind w:left="630" w:hanging="630"/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sz w:val="24"/>
          <w:szCs w:val="24"/>
        </w:rPr>
        <w:tab/>
        <w:t xml:space="preserve">“Rachel K. Bury and Zack Ingram at </w:t>
      </w:r>
      <w:proofErr w:type="spellStart"/>
      <w:r>
        <w:rPr>
          <w:sz w:val="24"/>
          <w:szCs w:val="24"/>
        </w:rPr>
        <w:t>grayDUCK</w:t>
      </w:r>
      <w:proofErr w:type="spellEnd"/>
      <w:r>
        <w:rPr>
          <w:sz w:val="24"/>
          <w:szCs w:val="24"/>
        </w:rPr>
        <w:t xml:space="preserve">,” review of </w:t>
      </w:r>
      <w:r>
        <w:rPr>
          <w:i/>
          <w:sz w:val="24"/>
          <w:szCs w:val="24"/>
        </w:rPr>
        <w:t>Current Affairs</w:t>
      </w:r>
      <w:r>
        <w:rPr>
          <w:sz w:val="24"/>
          <w:szCs w:val="24"/>
        </w:rPr>
        <w:t xml:space="preserve">, by Rachel K. Bury and Zack Ingram, </w:t>
      </w:r>
      <w:proofErr w:type="spellStart"/>
      <w:r>
        <w:rPr>
          <w:sz w:val="24"/>
          <w:szCs w:val="24"/>
        </w:rPr>
        <w:t>grayDUCK</w:t>
      </w:r>
      <w:proofErr w:type="spellEnd"/>
      <w:r>
        <w:rPr>
          <w:sz w:val="24"/>
          <w:szCs w:val="24"/>
        </w:rPr>
        <w:t xml:space="preserve">, Austin, Texas, </w:t>
      </w:r>
      <w:proofErr w:type="spellStart"/>
      <w:r>
        <w:rPr>
          <w:i/>
          <w:sz w:val="24"/>
          <w:szCs w:val="24"/>
        </w:rPr>
        <w:t>Glasstire</w:t>
      </w:r>
      <w:proofErr w:type="spellEnd"/>
      <w:r>
        <w:rPr>
          <w:sz w:val="24"/>
          <w:szCs w:val="24"/>
        </w:rPr>
        <w:t>, May 30, http://glasstire.com/2016/05/30/rachel-k-bury-and-zack-ingram-at-grayduck/</w:t>
      </w:r>
    </w:p>
    <w:p w14:paraId="000000AA" w14:textId="77777777" w:rsidR="00FF4962" w:rsidRDefault="007100F6">
      <w:pPr>
        <w:widowControl w:val="0"/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  <w:t xml:space="preserve"> </w:t>
      </w:r>
    </w:p>
    <w:p w14:paraId="000000AB" w14:textId="77777777" w:rsidR="00FF4962" w:rsidRDefault="007100F6">
      <w:pPr>
        <w:widowControl w:val="0"/>
        <w:ind w:left="630" w:hanging="630"/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sz w:val="24"/>
          <w:szCs w:val="24"/>
        </w:rPr>
        <w:tab/>
        <w:t xml:space="preserve">“De la </w:t>
      </w:r>
      <w:proofErr w:type="spellStart"/>
      <w:r>
        <w:rPr>
          <w:sz w:val="24"/>
          <w:szCs w:val="24"/>
        </w:rPr>
        <w:t>Complicidad</w:t>
      </w:r>
      <w:proofErr w:type="spellEnd"/>
      <w:r>
        <w:rPr>
          <w:sz w:val="24"/>
          <w:szCs w:val="24"/>
        </w:rPr>
        <w:t xml:space="preserve"> con la </w:t>
      </w:r>
      <w:proofErr w:type="spellStart"/>
      <w:r>
        <w:rPr>
          <w:sz w:val="24"/>
          <w:szCs w:val="24"/>
        </w:rPr>
        <w:t>Agresión</w:t>
      </w:r>
      <w:proofErr w:type="spellEnd"/>
      <w:r>
        <w:rPr>
          <w:sz w:val="24"/>
          <w:szCs w:val="24"/>
        </w:rPr>
        <w:t xml:space="preserve">: Works by Miguel A. Aragón,” review of </w:t>
      </w:r>
      <w:r>
        <w:rPr>
          <w:i/>
          <w:sz w:val="24"/>
          <w:szCs w:val="24"/>
        </w:rPr>
        <w:t xml:space="preserve">De la </w:t>
      </w:r>
      <w:proofErr w:type="spellStart"/>
      <w:r>
        <w:rPr>
          <w:i/>
          <w:sz w:val="24"/>
          <w:szCs w:val="24"/>
        </w:rPr>
        <w:t>Complicidad</w:t>
      </w:r>
      <w:proofErr w:type="spellEnd"/>
      <w:r>
        <w:rPr>
          <w:i/>
          <w:sz w:val="24"/>
          <w:szCs w:val="24"/>
        </w:rPr>
        <w:t xml:space="preserve"> con la </w:t>
      </w:r>
      <w:proofErr w:type="spellStart"/>
      <w:r>
        <w:rPr>
          <w:i/>
          <w:sz w:val="24"/>
          <w:szCs w:val="24"/>
        </w:rPr>
        <w:t>Agresión</w:t>
      </w:r>
      <w:proofErr w:type="spellEnd"/>
      <w:r>
        <w:rPr>
          <w:sz w:val="24"/>
          <w:szCs w:val="24"/>
        </w:rPr>
        <w:t xml:space="preserve">, by Miguel A. Aragón, Flatbed Press, Austin, Texas, </w:t>
      </w:r>
      <w:r>
        <w:rPr>
          <w:i/>
          <w:sz w:val="24"/>
          <w:szCs w:val="24"/>
        </w:rPr>
        <w:t>The Austin Chronicle</w:t>
      </w:r>
      <w:r>
        <w:rPr>
          <w:sz w:val="24"/>
          <w:szCs w:val="24"/>
        </w:rPr>
        <w:t>, May 19, Arts Section</w:t>
      </w:r>
    </w:p>
    <w:p w14:paraId="000000AC" w14:textId="77777777" w:rsidR="00FF4962" w:rsidRDefault="007100F6">
      <w:pPr>
        <w:widowControl w:val="0"/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AD" w14:textId="77777777" w:rsidR="00FF4962" w:rsidRDefault="007100F6">
      <w:pPr>
        <w:widowControl w:val="0"/>
        <w:ind w:left="630" w:hanging="630"/>
        <w:rPr>
          <w:sz w:val="24"/>
          <w:szCs w:val="24"/>
        </w:rPr>
      </w:pPr>
      <w:r>
        <w:rPr>
          <w:sz w:val="24"/>
          <w:szCs w:val="24"/>
        </w:rPr>
        <w:lastRenderedPageBreak/>
        <w:t>2016</w:t>
      </w:r>
      <w:r>
        <w:rPr>
          <w:sz w:val="24"/>
          <w:szCs w:val="24"/>
        </w:rPr>
        <w:tab/>
        <w:t xml:space="preserve">“Perspective is Everything, Orna Feinstein’s </w:t>
      </w:r>
      <w:proofErr w:type="spellStart"/>
      <w:r>
        <w:rPr>
          <w:sz w:val="24"/>
          <w:szCs w:val="24"/>
        </w:rPr>
        <w:t>Papellibrium</w:t>
      </w:r>
      <w:proofErr w:type="spellEnd"/>
      <w:r>
        <w:rPr>
          <w:sz w:val="24"/>
          <w:szCs w:val="24"/>
        </w:rPr>
        <w:t xml:space="preserve">,” review of </w:t>
      </w:r>
      <w:proofErr w:type="spellStart"/>
      <w:r>
        <w:rPr>
          <w:i/>
          <w:sz w:val="24"/>
          <w:szCs w:val="24"/>
        </w:rPr>
        <w:t>Papellibrium</w:t>
      </w:r>
      <w:proofErr w:type="spellEnd"/>
      <w:r>
        <w:rPr>
          <w:sz w:val="24"/>
          <w:szCs w:val="24"/>
        </w:rPr>
        <w:t xml:space="preserve">, by Orna Feinstein, Women &amp; Their Work, Austin, Texas, </w:t>
      </w:r>
      <w:r>
        <w:rPr>
          <w:i/>
          <w:sz w:val="24"/>
          <w:szCs w:val="24"/>
        </w:rPr>
        <w:t>Aether Magazine</w:t>
      </w:r>
      <w:r>
        <w:rPr>
          <w:sz w:val="24"/>
          <w:szCs w:val="24"/>
        </w:rPr>
        <w:t>, April 12, http://aetherart.com/2016/04/12/perspective-is-everything/</w:t>
      </w:r>
    </w:p>
    <w:p w14:paraId="000000AE" w14:textId="77777777" w:rsidR="00FF4962" w:rsidRDefault="00FF4962">
      <w:pPr>
        <w:widowControl w:val="0"/>
        <w:ind w:left="1440" w:hanging="1440"/>
        <w:rPr>
          <w:sz w:val="24"/>
          <w:szCs w:val="24"/>
        </w:rPr>
      </w:pPr>
    </w:p>
    <w:p w14:paraId="000000AF" w14:textId="77777777" w:rsidR="00FF4962" w:rsidRDefault="007100F6">
      <w:pPr>
        <w:widowControl w:val="0"/>
        <w:ind w:left="630" w:hanging="630"/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sz w:val="24"/>
          <w:szCs w:val="24"/>
        </w:rPr>
        <w:tab/>
        <w:t xml:space="preserve">“Everything is evolving, everything is falling apart: Jamie Panzer at Big Medium,” review of </w:t>
      </w:r>
      <w:r>
        <w:rPr>
          <w:i/>
          <w:sz w:val="24"/>
          <w:szCs w:val="24"/>
        </w:rPr>
        <w:t xml:space="preserve">If Love is the Answer, </w:t>
      </w:r>
      <w:proofErr w:type="gramStart"/>
      <w:r>
        <w:rPr>
          <w:i/>
          <w:sz w:val="24"/>
          <w:szCs w:val="24"/>
        </w:rPr>
        <w:t>What</w:t>
      </w:r>
      <w:proofErr w:type="gramEnd"/>
      <w:r>
        <w:rPr>
          <w:i/>
          <w:sz w:val="24"/>
          <w:szCs w:val="24"/>
        </w:rPr>
        <w:t xml:space="preserve"> is the Question</w:t>
      </w:r>
      <w:r>
        <w:rPr>
          <w:sz w:val="24"/>
          <w:szCs w:val="24"/>
        </w:rPr>
        <w:t xml:space="preserve">, by Jamie Panzer, Big Medium, Austin, Texas, </w:t>
      </w:r>
      <w:proofErr w:type="spellStart"/>
      <w:r>
        <w:rPr>
          <w:i/>
          <w:sz w:val="24"/>
          <w:szCs w:val="24"/>
        </w:rPr>
        <w:t>Glasstire</w:t>
      </w:r>
      <w:proofErr w:type="spellEnd"/>
      <w:r>
        <w:rPr>
          <w:sz w:val="24"/>
          <w:szCs w:val="24"/>
        </w:rPr>
        <w:t>, May 10, http://glasstire.com/2016/05/10/everything-is-evolving-everything-is-falling-apart-jamie-panzer-at-big-medium/</w:t>
      </w:r>
    </w:p>
    <w:p w14:paraId="000000B0" w14:textId="77777777" w:rsidR="00FF4962" w:rsidRDefault="007100F6">
      <w:pPr>
        <w:widowControl w:val="0"/>
        <w:ind w:left="1440" w:hanging="144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00000B1" w14:textId="77777777" w:rsidR="00FF4962" w:rsidRDefault="007100F6">
      <w:pPr>
        <w:widowControl w:val="0"/>
        <w:ind w:left="630" w:hanging="630"/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sz w:val="24"/>
          <w:szCs w:val="24"/>
        </w:rPr>
        <w:tab/>
        <w:t xml:space="preserve">"McKay Otto: Ever or Ever at </w:t>
      </w:r>
      <w:proofErr w:type="spellStart"/>
      <w:r>
        <w:rPr>
          <w:sz w:val="24"/>
          <w:szCs w:val="24"/>
        </w:rPr>
        <w:t>CAMIBAart</w:t>
      </w:r>
      <w:proofErr w:type="spellEnd"/>
      <w:r>
        <w:rPr>
          <w:sz w:val="24"/>
          <w:szCs w:val="24"/>
        </w:rPr>
        <w:t xml:space="preserve">,” review of </w:t>
      </w:r>
      <w:r>
        <w:rPr>
          <w:i/>
          <w:sz w:val="24"/>
          <w:szCs w:val="24"/>
        </w:rPr>
        <w:t>Ever or Ever</w:t>
      </w:r>
      <w:r>
        <w:rPr>
          <w:sz w:val="24"/>
          <w:szCs w:val="24"/>
        </w:rPr>
        <w:t xml:space="preserve">, by McKay Otto, </w:t>
      </w:r>
      <w:proofErr w:type="spellStart"/>
      <w:r>
        <w:rPr>
          <w:sz w:val="24"/>
          <w:szCs w:val="24"/>
        </w:rPr>
        <w:t>CAMIBAart</w:t>
      </w:r>
      <w:proofErr w:type="spellEnd"/>
      <w:r>
        <w:rPr>
          <w:sz w:val="24"/>
          <w:szCs w:val="24"/>
        </w:rPr>
        <w:t xml:space="preserve">, Austin, Texas, </w:t>
      </w:r>
      <w:r>
        <w:rPr>
          <w:i/>
          <w:sz w:val="24"/>
          <w:szCs w:val="24"/>
        </w:rPr>
        <w:t>The Austin Chronicle</w:t>
      </w:r>
      <w:r>
        <w:rPr>
          <w:sz w:val="24"/>
          <w:szCs w:val="24"/>
        </w:rPr>
        <w:t xml:space="preserve">, May 5, Arts Section </w:t>
      </w:r>
    </w:p>
    <w:p w14:paraId="000000B2" w14:textId="77777777" w:rsidR="00FF4962" w:rsidRDefault="007100F6">
      <w:pPr>
        <w:widowControl w:val="0"/>
        <w:ind w:left="1440" w:hanging="14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B3" w14:textId="77777777" w:rsidR="00FF4962" w:rsidRDefault="007100F6">
      <w:pPr>
        <w:widowControl w:val="0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2016 </w:t>
      </w:r>
      <w:r>
        <w:rPr>
          <w:sz w:val="24"/>
          <w:szCs w:val="24"/>
        </w:rPr>
        <w:tab/>
        <w:t xml:space="preserve">“Scratching Surfaces,” review of </w:t>
      </w:r>
      <w:r>
        <w:rPr>
          <w:i/>
          <w:sz w:val="24"/>
          <w:szCs w:val="24"/>
        </w:rPr>
        <w:t xml:space="preserve">Baptism of Desire </w:t>
      </w:r>
      <w:r>
        <w:rPr>
          <w:sz w:val="24"/>
          <w:szCs w:val="24"/>
        </w:rPr>
        <w:t xml:space="preserve">and </w:t>
      </w:r>
      <w:r>
        <w:rPr>
          <w:i/>
          <w:sz w:val="24"/>
          <w:szCs w:val="24"/>
        </w:rPr>
        <w:t>Joyce Howell new paintings</w:t>
      </w:r>
      <w:r>
        <w:rPr>
          <w:sz w:val="24"/>
          <w:szCs w:val="24"/>
        </w:rPr>
        <w:t xml:space="preserve">, by </w:t>
      </w:r>
      <w:r>
        <w:rPr>
          <w:color w:val="262626"/>
          <w:sz w:val="24"/>
          <w:szCs w:val="24"/>
        </w:rPr>
        <w:t xml:space="preserve">Jean-Pierre </w:t>
      </w:r>
      <w:proofErr w:type="spellStart"/>
      <w:r>
        <w:rPr>
          <w:color w:val="262626"/>
          <w:sz w:val="24"/>
          <w:szCs w:val="24"/>
        </w:rPr>
        <w:t>Verdijo</w:t>
      </w:r>
      <w:proofErr w:type="spellEnd"/>
      <w:r>
        <w:rPr>
          <w:color w:val="262626"/>
          <w:sz w:val="24"/>
          <w:szCs w:val="24"/>
        </w:rPr>
        <w:t xml:space="preserve"> and Joyce Howell, Art for the People Gallery and Wally Workman Gallery, Austin, Texas, </w:t>
      </w:r>
      <w:proofErr w:type="spellStart"/>
      <w:r>
        <w:rPr>
          <w:i/>
          <w:sz w:val="24"/>
          <w:szCs w:val="24"/>
        </w:rPr>
        <w:t>Glasstire</w:t>
      </w:r>
      <w:proofErr w:type="spellEnd"/>
      <w:r>
        <w:rPr>
          <w:sz w:val="24"/>
          <w:szCs w:val="24"/>
        </w:rPr>
        <w:t xml:space="preserve">, April 23, http://glasstire.com/2016/04/23/scratching-surfaces/ </w:t>
      </w:r>
    </w:p>
    <w:p w14:paraId="000000B4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color w:val="000000"/>
          <w:sz w:val="24"/>
          <w:szCs w:val="24"/>
        </w:rPr>
      </w:pPr>
    </w:p>
    <w:p w14:paraId="000000B5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2016</w:t>
      </w:r>
      <w:r>
        <w:rPr>
          <w:color w:val="000000"/>
          <w:sz w:val="24"/>
          <w:szCs w:val="24"/>
        </w:rPr>
        <w:tab/>
        <w:t xml:space="preserve">"Rebecca Marino: The Best Available Evidence at </w:t>
      </w:r>
      <w:proofErr w:type="spellStart"/>
      <w:r>
        <w:rPr>
          <w:color w:val="000000"/>
          <w:sz w:val="24"/>
          <w:szCs w:val="24"/>
        </w:rPr>
        <w:t>grayDUCK</w:t>
      </w:r>
      <w:proofErr w:type="spellEnd"/>
      <w:r>
        <w:rPr>
          <w:color w:val="000000"/>
          <w:sz w:val="24"/>
          <w:szCs w:val="24"/>
        </w:rPr>
        <w:t xml:space="preserve"> Gallery,” review of </w:t>
      </w:r>
      <w:r>
        <w:rPr>
          <w:i/>
          <w:color w:val="000000"/>
          <w:sz w:val="24"/>
          <w:szCs w:val="24"/>
        </w:rPr>
        <w:t>The Best Available Evidence</w:t>
      </w:r>
      <w:r>
        <w:rPr>
          <w:color w:val="000000"/>
          <w:sz w:val="24"/>
          <w:szCs w:val="24"/>
        </w:rPr>
        <w:t xml:space="preserve">, by Rebecca Marino, </w:t>
      </w:r>
      <w:proofErr w:type="spellStart"/>
      <w:r>
        <w:rPr>
          <w:color w:val="000000"/>
          <w:sz w:val="24"/>
          <w:szCs w:val="24"/>
        </w:rPr>
        <w:t>grayDUCK</w:t>
      </w:r>
      <w:proofErr w:type="spellEnd"/>
      <w:r>
        <w:rPr>
          <w:color w:val="000000"/>
          <w:sz w:val="24"/>
          <w:szCs w:val="24"/>
        </w:rPr>
        <w:t>, Austin, Texas,</w:t>
      </w:r>
      <w:r>
        <w:rPr>
          <w:i/>
          <w:color w:val="000000"/>
          <w:sz w:val="24"/>
          <w:szCs w:val="24"/>
        </w:rPr>
        <w:t xml:space="preserve"> The Austin Chronicle,</w:t>
      </w:r>
      <w:r>
        <w:rPr>
          <w:color w:val="000000"/>
          <w:sz w:val="24"/>
          <w:szCs w:val="24"/>
        </w:rPr>
        <w:t xml:space="preserve"> April 22, Arts Section </w:t>
      </w:r>
    </w:p>
    <w:p w14:paraId="000000B6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000000B7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2016</w:t>
      </w:r>
      <w:r>
        <w:rPr>
          <w:color w:val="000000"/>
          <w:sz w:val="24"/>
          <w:szCs w:val="24"/>
        </w:rPr>
        <w:tab/>
        <w:t xml:space="preserve">"Elizabeth Chiles: Over Time at Pump Project,” review of </w:t>
      </w:r>
      <w:r>
        <w:rPr>
          <w:i/>
          <w:color w:val="000000"/>
          <w:sz w:val="24"/>
          <w:szCs w:val="24"/>
        </w:rPr>
        <w:t>Over Time</w:t>
      </w:r>
      <w:r>
        <w:rPr>
          <w:color w:val="000000"/>
          <w:sz w:val="24"/>
          <w:szCs w:val="24"/>
        </w:rPr>
        <w:t xml:space="preserve">, by Elizabeth Chiles, Pump Project, Austin, Texas, </w:t>
      </w:r>
      <w:r>
        <w:rPr>
          <w:i/>
          <w:color w:val="000000"/>
          <w:sz w:val="24"/>
          <w:szCs w:val="24"/>
        </w:rPr>
        <w:t>The Austin Chronicle</w:t>
      </w:r>
      <w:r>
        <w:rPr>
          <w:color w:val="000000"/>
          <w:sz w:val="24"/>
          <w:szCs w:val="24"/>
        </w:rPr>
        <w:t xml:space="preserve">, April 1, Arts Section </w:t>
      </w:r>
    </w:p>
    <w:p w14:paraId="000000B8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000000B9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2016</w:t>
      </w:r>
      <w:r>
        <w:rPr>
          <w:color w:val="000000"/>
          <w:sz w:val="24"/>
          <w:szCs w:val="24"/>
        </w:rPr>
        <w:tab/>
        <w:t xml:space="preserve">“Carlos Hernandez’s Hard Luck Honky </w:t>
      </w:r>
      <w:proofErr w:type="spellStart"/>
      <w:r>
        <w:rPr>
          <w:color w:val="000000"/>
          <w:sz w:val="24"/>
          <w:szCs w:val="24"/>
        </w:rPr>
        <w:t>Tonk</w:t>
      </w:r>
      <w:proofErr w:type="spellEnd"/>
      <w:r>
        <w:rPr>
          <w:color w:val="000000"/>
          <w:sz w:val="24"/>
          <w:szCs w:val="24"/>
        </w:rPr>
        <w:t xml:space="preserve"> at Flatbed Press,” review of </w:t>
      </w:r>
      <w:r>
        <w:rPr>
          <w:i/>
          <w:color w:val="000000"/>
          <w:sz w:val="24"/>
          <w:szCs w:val="24"/>
        </w:rPr>
        <w:t xml:space="preserve">Hard Luck Honky </w:t>
      </w:r>
      <w:proofErr w:type="spellStart"/>
      <w:r>
        <w:rPr>
          <w:i/>
          <w:color w:val="000000"/>
          <w:sz w:val="24"/>
          <w:szCs w:val="24"/>
        </w:rPr>
        <w:t>Tonk</w:t>
      </w:r>
      <w:proofErr w:type="spellEnd"/>
      <w:r>
        <w:rPr>
          <w:i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by </w:t>
      </w:r>
      <w:r>
        <w:rPr>
          <w:color w:val="262626"/>
          <w:sz w:val="24"/>
          <w:szCs w:val="24"/>
        </w:rPr>
        <w:t>Carlos Hernandez, Flatbed Press, Austin, Texas,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i/>
          <w:color w:val="000000"/>
          <w:sz w:val="24"/>
          <w:szCs w:val="24"/>
        </w:rPr>
        <w:t>Glasstire</w:t>
      </w:r>
      <w:proofErr w:type="spellEnd"/>
      <w:r>
        <w:rPr>
          <w:color w:val="000000"/>
          <w:sz w:val="24"/>
          <w:szCs w:val="24"/>
        </w:rPr>
        <w:t>, March 30, http://glasstire.com/2016/03/30/carlos-hernandezs-hard-luck-honky-tonk-at-flatbed-press/</w:t>
      </w:r>
    </w:p>
    <w:p w14:paraId="000000BA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BB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2016</w:t>
      </w:r>
      <w:r>
        <w:rPr>
          <w:color w:val="000000"/>
          <w:sz w:val="24"/>
          <w:szCs w:val="24"/>
        </w:rPr>
        <w:tab/>
        <w:t xml:space="preserve">“The HOPE Outdoor Gallery,” </w:t>
      </w:r>
      <w:r>
        <w:rPr>
          <w:i/>
          <w:color w:val="000000"/>
          <w:sz w:val="24"/>
          <w:szCs w:val="24"/>
        </w:rPr>
        <w:t>Conflict of Interest</w:t>
      </w:r>
      <w:r>
        <w:rPr>
          <w:color w:val="000000"/>
          <w:sz w:val="24"/>
          <w:szCs w:val="24"/>
        </w:rPr>
        <w:t xml:space="preserve">, January 28, http://conflictofinteresttx.com/2016/01/the-hope-outdoor-gallery/ </w:t>
      </w:r>
    </w:p>
    <w:p w14:paraId="000000BC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BD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Community Lecture Series Organizer</w:t>
      </w:r>
    </w:p>
    <w:p w14:paraId="000000BE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</w:p>
    <w:p w14:paraId="000000BF" w14:textId="6255D6BD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Memos from the Philosopher’s Desk: A Lecture Series</w:t>
      </w:r>
      <w:r w:rsidR="009811BE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Magoski</w:t>
      </w:r>
      <w:proofErr w:type="spellEnd"/>
      <w:r>
        <w:rPr>
          <w:color w:val="000000"/>
          <w:sz w:val="24"/>
          <w:szCs w:val="24"/>
        </w:rPr>
        <w:t xml:space="preserve"> Art Colony, Fullerton, CA, October 20 and November 17, 2016</w:t>
      </w:r>
      <w:r>
        <w:rPr>
          <w:color w:val="000000"/>
          <w:sz w:val="24"/>
          <w:szCs w:val="24"/>
        </w:rPr>
        <w:tab/>
      </w:r>
    </w:p>
    <w:p w14:paraId="000000C0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</w:p>
    <w:p w14:paraId="000000C1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ind w:left="720" w:hanging="72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Community Lecture Presentations</w:t>
      </w:r>
    </w:p>
    <w:p w14:paraId="000000C5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C6" w14:textId="2EE749DE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Memos from the Philosopher’s Desk: A Lecture Series, </w:t>
      </w:r>
      <w:proofErr w:type="spellStart"/>
      <w:r>
        <w:rPr>
          <w:color w:val="000000"/>
          <w:sz w:val="24"/>
          <w:szCs w:val="24"/>
        </w:rPr>
        <w:t>Magoski</w:t>
      </w:r>
      <w:proofErr w:type="spellEnd"/>
      <w:r>
        <w:rPr>
          <w:color w:val="000000"/>
          <w:sz w:val="24"/>
          <w:szCs w:val="24"/>
        </w:rPr>
        <w:t xml:space="preserve"> Art Colony, Fullerton, CA. Lecture: “Taking responsibility, get over yourself, and how to make art after Trump</w:t>
      </w:r>
      <w:r w:rsidR="00195240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” November 17, 2016 </w:t>
      </w:r>
      <w:r>
        <w:rPr>
          <w:color w:val="000000"/>
          <w:sz w:val="24"/>
          <w:szCs w:val="24"/>
        </w:rPr>
        <w:tab/>
      </w:r>
    </w:p>
    <w:p w14:paraId="000000C7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ind w:left="1440" w:hanging="1440"/>
        <w:rPr>
          <w:color w:val="000000"/>
          <w:sz w:val="24"/>
          <w:szCs w:val="24"/>
        </w:rPr>
      </w:pPr>
    </w:p>
    <w:p w14:paraId="000000C8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Memos from the Philosopher’s Desk: A Lecture Series, </w:t>
      </w:r>
      <w:proofErr w:type="spellStart"/>
      <w:r>
        <w:rPr>
          <w:color w:val="000000"/>
          <w:sz w:val="24"/>
          <w:szCs w:val="24"/>
        </w:rPr>
        <w:t>Magoski</w:t>
      </w:r>
      <w:proofErr w:type="spellEnd"/>
      <w:r>
        <w:rPr>
          <w:color w:val="000000"/>
          <w:sz w:val="24"/>
          <w:szCs w:val="24"/>
        </w:rPr>
        <w:t xml:space="preserve"> Art Colony, Fullerton, CA. Lecture: “KEEP OUT, The Exclusivity of Community,” October 20, 2016</w:t>
      </w:r>
    </w:p>
    <w:p w14:paraId="000000C9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CA" w14:textId="77777777" w:rsidR="00FF4962" w:rsidRDefault="00FF4962">
      <w:pPr>
        <w:rPr>
          <w:sz w:val="24"/>
          <w:szCs w:val="24"/>
        </w:rPr>
      </w:pPr>
    </w:p>
    <w:p w14:paraId="000000CB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SELECTED SOLO EXHIBITIONS</w:t>
      </w:r>
    </w:p>
    <w:p w14:paraId="000000CC" w14:textId="77777777" w:rsidR="00FF4962" w:rsidRDefault="00FF4962">
      <w:pPr>
        <w:rPr>
          <w:b/>
          <w:sz w:val="24"/>
          <w:szCs w:val="24"/>
        </w:rPr>
      </w:pPr>
    </w:p>
    <w:p w14:paraId="000000CD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2008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New Work</w:t>
      </w:r>
      <w:r>
        <w:rPr>
          <w:sz w:val="24"/>
          <w:szCs w:val="24"/>
        </w:rPr>
        <w:t>, Beyond Tradition Gallery, Austin, TX</w:t>
      </w:r>
    </w:p>
    <w:p w14:paraId="000000CE" w14:textId="77777777" w:rsidR="00FF4962" w:rsidRDefault="00FF4962">
      <w:pPr>
        <w:rPr>
          <w:b/>
          <w:sz w:val="24"/>
          <w:szCs w:val="24"/>
        </w:rPr>
      </w:pPr>
    </w:p>
    <w:p w14:paraId="000000CF" w14:textId="77777777" w:rsidR="00FF4962" w:rsidRDefault="007100F6">
      <w:pPr>
        <w:rPr>
          <w:b/>
          <w:sz w:val="24"/>
          <w:szCs w:val="24"/>
        </w:rPr>
      </w:pPr>
      <w:r>
        <w:rPr>
          <w:sz w:val="24"/>
          <w:szCs w:val="24"/>
        </w:rPr>
        <w:t>2006</w:t>
      </w:r>
      <w:r>
        <w:rPr>
          <w:b/>
          <w:sz w:val="24"/>
          <w:szCs w:val="24"/>
        </w:rPr>
        <w:tab/>
      </w:r>
      <w:r>
        <w:rPr>
          <w:i/>
          <w:sz w:val="24"/>
          <w:szCs w:val="24"/>
        </w:rPr>
        <w:t>H.C. Arnold, Recent Paintings</w:t>
      </w:r>
      <w:r>
        <w:rPr>
          <w:sz w:val="24"/>
          <w:szCs w:val="24"/>
        </w:rPr>
        <w:t>, Market Gallery, Los Angeles, CA</w:t>
      </w:r>
    </w:p>
    <w:p w14:paraId="000000D0" w14:textId="77777777" w:rsidR="00FF4962" w:rsidRDefault="00FF4962">
      <w:pPr>
        <w:ind w:left="1440" w:hanging="1440"/>
        <w:rPr>
          <w:sz w:val="24"/>
          <w:szCs w:val="24"/>
        </w:rPr>
      </w:pPr>
    </w:p>
    <w:p w14:paraId="000000D1" w14:textId="77777777" w:rsidR="00FF4962" w:rsidRDefault="00FF4962">
      <w:pPr>
        <w:ind w:left="720" w:hanging="720"/>
        <w:rPr>
          <w:i/>
          <w:sz w:val="24"/>
          <w:szCs w:val="24"/>
        </w:rPr>
      </w:pPr>
    </w:p>
    <w:p w14:paraId="000000D2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SELECTED JURIED EXHIBITIONS</w:t>
      </w:r>
    </w:p>
    <w:p w14:paraId="000000D3" w14:textId="77777777" w:rsidR="00FF4962" w:rsidRDefault="00FF4962">
      <w:pPr>
        <w:rPr>
          <w:b/>
          <w:sz w:val="24"/>
          <w:szCs w:val="24"/>
        </w:rPr>
      </w:pPr>
    </w:p>
    <w:p w14:paraId="000000D4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2010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Instructions for Initial Conditions</w:t>
      </w:r>
      <w:r>
        <w:rPr>
          <w:sz w:val="24"/>
          <w:szCs w:val="24"/>
        </w:rPr>
        <w:t>, Drift Station, Lincoln, NE</w:t>
      </w:r>
    </w:p>
    <w:p w14:paraId="000000D5" w14:textId="77777777" w:rsidR="00FF4962" w:rsidRDefault="00FF4962">
      <w:pPr>
        <w:ind w:left="1440" w:hanging="1440"/>
        <w:rPr>
          <w:sz w:val="24"/>
          <w:szCs w:val="24"/>
        </w:rPr>
      </w:pPr>
    </w:p>
    <w:p w14:paraId="000000D6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2009</w:t>
      </w:r>
      <w:r>
        <w:rPr>
          <w:i/>
          <w:sz w:val="24"/>
          <w:szCs w:val="24"/>
        </w:rPr>
        <w:tab/>
        <w:t>Baby it's Cold Outside</w:t>
      </w:r>
      <w:r>
        <w:rPr>
          <w:sz w:val="24"/>
          <w:szCs w:val="24"/>
        </w:rPr>
        <w:t>, Washington Street Art Center, Boston, MA, Juror: Emily Putnam</w:t>
      </w:r>
    </w:p>
    <w:p w14:paraId="000000D7" w14:textId="77777777" w:rsidR="00FF4962" w:rsidRDefault="00FF4962">
      <w:pPr>
        <w:ind w:left="1440" w:hanging="1440"/>
        <w:rPr>
          <w:sz w:val="24"/>
          <w:szCs w:val="24"/>
        </w:rPr>
      </w:pPr>
    </w:p>
    <w:p w14:paraId="000000D8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2006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2006 Open National Exhibition,</w:t>
      </w:r>
      <w:r>
        <w:rPr>
          <w:sz w:val="24"/>
          <w:szCs w:val="24"/>
        </w:rPr>
        <w:t xml:space="preserve"> Long Beach Arts Gallery, Long Beach Arts, Long Beach, CA, Juror: Walter Askin</w:t>
      </w:r>
    </w:p>
    <w:p w14:paraId="000000D9" w14:textId="77777777" w:rsidR="00FF4962" w:rsidRDefault="00FF4962">
      <w:pPr>
        <w:rPr>
          <w:sz w:val="24"/>
          <w:szCs w:val="24"/>
        </w:rPr>
      </w:pPr>
    </w:p>
    <w:p w14:paraId="000000DA" w14:textId="71945274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2005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Southern California Open Regional Exhibit (S.C.O.R.E.),</w:t>
      </w:r>
      <w:r>
        <w:rPr>
          <w:sz w:val="24"/>
          <w:szCs w:val="24"/>
        </w:rPr>
        <w:t xml:space="preserve"> VIVA Gallery,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Sherman Oaks</w:t>
      </w:r>
      <w:r w:rsidR="00A36BD7">
        <w:rPr>
          <w:sz w:val="24"/>
          <w:szCs w:val="24"/>
        </w:rPr>
        <w:t>,</w:t>
      </w:r>
      <w:r>
        <w:rPr>
          <w:sz w:val="24"/>
          <w:szCs w:val="24"/>
        </w:rPr>
        <w:t xml:space="preserve"> CA, Juror: Mary Oliver, Cultural Affairs Department, Slide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Registry, Gallery Director, Los Angeles, CA </w:t>
      </w:r>
    </w:p>
    <w:p w14:paraId="000000DB" w14:textId="77777777" w:rsidR="00FF4962" w:rsidRDefault="00FF4962">
      <w:pPr>
        <w:rPr>
          <w:sz w:val="24"/>
          <w:szCs w:val="24"/>
        </w:rPr>
      </w:pPr>
    </w:p>
    <w:p w14:paraId="000000DC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2005</w:t>
      </w:r>
      <w:r>
        <w:rPr>
          <w:i/>
          <w:sz w:val="24"/>
          <w:szCs w:val="24"/>
        </w:rPr>
        <w:tab/>
        <w:t>Past and Present Particles,</w:t>
      </w:r>
      <w:r>
        <w:rPr>
          <w:sz w:val="24"/>
          <w:szCs w:val="24"/>
        </w:rPr>
        <w:t xml:space="preserve"> Mudd Gallery, Lawrence University, Appleton WI, Juror: Sarah Bowen, Director of Bowen Gallery, Brooklyn, NY</w:t>
      </w:r>
    </w:p>
    <w:p w14:paraId="000000DD" w14:textId="77777777" w:rsidR="00FF4962" w:rsidRDefault="00FF4962">
      <w:pPr>
        <w:rPr>
          <w:sz w:val="24"/>
          <w:szCs w:val="24"/>
        </w:rPr>
      </w:pPr>
    </w:p>
    <w:p w14:paraId="000000DE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2004</w:t>
      </w:r>
      <w:r>
        <w:rPr>
          <w:i/>
          <w:sz w:val="24"/>
          <w:szCs w:val="24"/>
        </w:rPr>
        <w:tab/>
        <w:t>Greater Midwest International Exhibition XIX</w:t>
      </w:r>
      <w:r>
        <w:rPr>
          <w:sz w:val="24"/>
          <w:szCs w:val="24"/>
        </w:rPr>
        <w:t>, Art Center Gallery, Central Missouri State University, Warrensburg, MO, Juror: Douglass Freed, Director of The Daum Museum of Contemporary Art</w:t>
      </w:r>
    </w:p>
    <w:p w14:paraId="000000DF" w14:textId="77777777" w:rsidR="00FF4962" w:rsidRDefault="00FF4962">
      <w:pPr>
        <w:ind w:left="1440" w:hanging="1440"/>
        <w:rPr>
          <w:sz w:val="24"/>
          <w:szCs w:val="24"/>
        </w:rPr>
      </w:pPr>
    </w:p>
    <w:p w14:paraId="000000E0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2003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Open National Exhibit</w:t>
      </w:r>
      <w:r>
        <w:rPr>
          <w:sz w:val="24"/>
          <w:szCs w:val="24"/>
        </w:rPr>
        <w:t>, Long Beach Arts Gallery, Long Beach Arts, Long Beach, CA, Juror: Roland Reiss, Professional Artist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E1" w14:textId="77777777" w:rsidR="00FF4962" w:rsidRDefault="00FF4962">
      <w:pPr>
        <w:rPr>
          <w:sz w:val="24"/>
          <w:szCs w:val="24"/>
        </w:rPr>
      </w:pPr>
    </w:p>
    <w:p w14:paraId="000000E2" w14:textId="77777777" w:rsidR="00FF4962" w:rsidRDefault="00FF4962">
      <w:pPr>
        <w:pStyle w:val="Heading1"/>
      </w:pPr>
    </w:p>
    <w:p w14:paraId="000000E3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SELECTED GROUP EXHIBITIONS</w:t>
      </w:r>
    </w:p>
    <w:p w14:paraId="000000E4" w14:textId="77777777" w:rsidR="00FF4962" w:rsidRDefault="00FF4962">
      <w:pPr>
        <w:rPr>
          <w:b/>
          <w:sz w:val="24"/>
          <w:szCs w:val="24"/>
        </w:rPr>
      </w:pPr>
    </w:p>
    <w:p w14:paraId="000000E5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2016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Party Down</w:t>
      </w:r>
      <w:r>
        <w:rPr>
          <w:sz w:val="24"/>
          <w:szCs w:val="24"/>
        </w:rPr>
        <w:t>, Josephine Joan Gallery, Fullerton, CA</w:t>
      </w:r>
    </w:p>
    <w:p w14:paraId="000000E6" w14:textId="77777777" w:rsidR="00FF4962" w:rsidRDefault="00FF4962">
      <w:pPr>
        <w:rPr>
          <w:sz w:val="24"/>
          <w:szCs w:val="24"/>
        </w:rPr>
      </w:pPr>
    </w:p>
    <w:p w14:paraId="000000E7" w14:textId="77777777" w:rsidR="00FF4962" w:rsidRDefault="007100F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2007</w:t>
      </w:r>
      <w:r>
        <w:rPr>
          <w:i/>
          <w:sz w:val="24"/>
          <w:szCs w:val="24"/>
        </w:rPr>
        <w:tab/>
        <w:t xml:space="preserve">Faculty Exhibition, </w:t>
      </w:r>
      <w:r>
        <w:rPr>
          <w:sz w:val="24"/>
          <w:szCs w:val="24"/>
        </w:rPr>
        <w:t>Art Gallery, Mt. San Jacinto Community College, Mount San Jacinto, CA</w:t>
      </w:r>
    </w:p>
    <w:p w14:paraId="000000E8" w14:textId="77777777" w:rsidR="00FF4962" w:rsidRDefault="00FF4962">
      <w:pPr>
        <w:rPr>
          <w:sz w:val="24"/>
          <w:szCs w:val="24"/>
        </w:rPr>
      </w:pPr>
    </w:p>
    <w:p w14:paraId="000000E9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2006</w:t>
      </w:r>
      <w:r>
        <w:rPr>
          <w:i/>
          <w:sz w:val="24"/>
          <w:szCs w:val="24"/>
        </w:rPr>
        <w:tab/>
        <w:t>Faculty 2006,</w:t>
      </w:r>
      <w:r>
        <w:rPr>
          <w:sz w:val="24"/>
          <w:szCs w:val="24"/>
        </w:rPr>
        <w:t xml:space="preserve"> Landis Art Center Gallery, Riverside, CA</w:t>
      </w:r>
      <w:r>
        <w:rPr>
          <w:sz w:val="24"/>
          <w:szCs w:val="24"/>
        </w:rPr>
        <w:tab/>
      </w:r>
    </w:p>
    <w:p w14:paraId="000000EA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  <w:sz w:val="24"/>
          <w:szCs w:val="24"/>
        </w:rPr>
      </w:pPr>
    </w:p>
    <w:p w14:paraId="000000EB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</w:tabs>
        <w:rPr>
          <w:color w:val="000000"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>Two Over Hung</w:t>
      </w:r>
      <w:r>
        <w:rPr>
          <w:color w:val="000000"/>
          <w:sz w:val="24"/>
          <w:szCs w:val="24"/>
        </w:rPr>
        <w:t xml:space="preserve">, Concrete Walls gallery, Los Angeles, CA, </w:t>
      </w:r>
    </w:p>
    <w:p w14:paraId="000000EC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</w:tabs>
        <w:rPr>
          <w:color w:val="000000"/>
          <w:sz w:val="24"/>
          <w:szCs w:val="24"/>
        </w:rPr>
      </w:pPr>
    </w:p>
    <w:p w14:paraId="000000ED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</w:tabs>
        <w:ind w:left="720" w:hanging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2005</w:t>
      </w:r>
      <w:r>
        <w:rPr>
          <w:color w:val="000000"/>
          <w:sz w:val="24"/>
          <w:szCs w:val="24"/>
        </w:rPr>
        <w:tab/>
      </w:r>
      <w:r>
        <w:rPr>
          <w:i/>
          <w:color w:val="000000"/>
          <w:sz w:val="24"/>
          <w:szCs w:val="24"/>
        </w:rPr>
        <w:t>Supersonic</w:t>
      </w:r>
      <w:r>
        <w:rPr>
          <w:color w:val="000000"/>
          <w:sz w:val="24"/>
          <w:szCs w:val="24"/>
        </w:rPr>
        <w:t>, Art Center College of Design, Wind Tunnel Exhibition and Events Hall, South Campus, Pasadena, CA, 2004</w:t>
      </w:r>
    </w:p>
    <w:p w14:paraId="000000EE" w14:textId="77777777" w:rsidR="00FF4962" w:rsidRDefault="00FF4962">
      <w:pPr>
        <w:ind w:left="720" w:hanging="720"/>
        <w:rPr>
          <w:sz w:val="24"/>
          <w:szCs w:val="24"/>
        </w:rPr>
      </w:pPr>
    </w:p>
    <w:p w14:paraId="000000EF" w14:textId="77777777" w:rsidR="00FF4962" w:rsidRDefault="00FF4962">
      <w:pPr>
        <w:ind w:left="720" w:hanging="720"/>
        <w:rPr>
          <w:sz w:val="24"/>
          <w:szCs w:val="24"/>
        </w:rPr>
      </w:pPr>
    </w:p>
    <w:p w14:paraId="000000F0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SELECTED COMMISSIONS AND COLLECTIONS</w:t>
      </w:r>
    </w:p>
    <w:p w14:paraId="000000F1" w14:textId="77777777" w:rsidR="00FF4962" w:rsidRDefault="00FF4962">
      <w:pPr>
        <w:rPr>
          <w:b/>
          <w:sz w:val="24"/>
          <w:szCs w:val="24"/>
        </w:rPr>
      </w:pPr>
    </w:p>
    <w:p w14:paraId="000000F2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Public</w:t>
      </w:r>
    </w:p>
    <w:p w14:paraId="000000F3" w14:textId="77777777" w:rsidR="00FF4962" w:rsidRDefault="00FF4962">
      <w:pPr>
        <w:rPr>
          <w:sz w:val="24"/>
          <w:szCs w:val="24"/>
        </w:rPr>
      </w:pPr>
    </w:p>
    <w:p w14:paraId="000000F4" w14:textId="121BF73D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2005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Fanny, America</w:t>
      </w:r>
      <w:r>
        <w:rPr>
          <w:sz w:val="24"/>
          <w:szCs w:val="24"/>
        </w:rPr>
        <w:t>, oil on canvas</w:t>
      </w:r>
      <w:r w:rsidR="009811BE">
        <w:rPr>
          <w:sz w:val="24"/>
          <w:szCs w:val="24"/>
        </w:rPr>
        <w:t>,</w:t>
      </w:r>
      <w:r>
        <w:rPr>
          <w:sz w:val="24"/>
          <w:szCs w:val="24"/>
        </w:rPr>
        <w:t xml:space="preserve"> Center Stage Opera Company, Reseda, CA.</w:t>
      </w:r>
    </w:p>
    <w:p w14:paraId="000000F5" w14:textId="77777777" w:rsidR="00FF4962" w:rsidRDefault="00FF4962">
      <w:pPr>
        <w:ind w:left="720" w:hanging="720"/>
        <w:rPr>
          <w:sz w:val="24"/>
          <w:szCs w:val="24"/>
        </w:rPr>
      </w:pPr>
    </w:p>
    <w:p w14:paraId="000000F6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2005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Passage</w:t>
      </w:r>
      <w:r>
        <w:rPr>
          <w:sz w:val="24"/>
          <w:szCs w:val="24"/>
        </w:rPr>
        <w:t xml:space="preserve">, oil on canvas, St. Ambrose Episcopal Church, Claremont, CA. </w:t>
      </w:r>
    </w:p>
    <w:p w14:paraId="000000F7" w14:textId="77777777" w:rsidR="00FF4962" w:rsidRDefault="00FF4962">
      <w:pPr>
        <w:rPr>
          <w:sz w:val="24"/>
          <w:szCs w:val="24"/>
        </w:rPr>
      </w:pPr>
    </w:p>
    <w:p w14:paraId="000000F8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Private</w:t>
      </w:r>
    </w:p>
    <w:p w14:paraId="000000F9" w14:textId="77777777" w:rsidR="00FF4962" w:rsidRDefault="00FF4962">
      <w:pPr>
        <w:rPr>
          <w:sz w:val="24"/>
          <w:szCs w:val="24"/>
        </w:rPr>
      </w:pPr>
    </w:p>
    <w:p w14:paraId="000000FA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2005</w:t>
      </w:r>
      <w:r>
        <w:rPr>
          <w:sz w:val="24"/>
          <w:szCs w:val="24"/>
        </w:rPr>
        <w:tab/>
      </w:r>
      <w:r>
        <w:rPr>
          <w:i/>
          <w:sz w:val="24"/>
          <w:szCs w:val="24"/>
        </w:rPr>
        <w:t>What Jimmy Found</w:t>
      </w:r>
      <w:r>
        <w:rPr>
          <w:sz w:val="24"/>
          <w:szCs w:val="24"/>
        </w:rPr>
        <w:t xml:space="preserve">, oil on canvas, Pamela </w:t>
      </w:r>
      <w:proofErr w:type="spellStart"/>
      <w:r>
        <w:rPr>
          <w:sz w:val="24"/>
          <w:szCs w:val="24"/>
        </w:rPr>
        <w:t>Hozven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Gavras</w:t>
      </w:r>
      <w:proofErr w:type="spellEnd"/>
      <w:r>
        <w:rPr>
          <w:sz w:val="24"/>
          <w:szCs w:val="24"/>
        </w:rPr>
        <w:t xml:space="preserve">, Los Angeles, CA. </w:t>
      </w:r>
    </w:p>
    <w:p w14:paraId="000000FB" w14:textId="77777777" w:rsidR="00FF4962" w:rsidRDefault="00FF4962">
      <w:pPr>
        <w:ind w:left="720" w:hanging="720"/>
        <w:rPr>
          <w:sz w:val="24"/>
          <w:szCs w:val="24"/>
        </w:rPr>
      </w:pPr>
    </w:p>
    <w:p w14:paraId="000000FC" w14:textId="77777777" w:rsidR="00FF4962" w:rsidRDefault="00FF4962">
      <w:pPr>
        <w:rPr>
          <w:sz w:val="24"/>
          <w:szCs w:val="24"/>
        </w:rPr>
      </w:pPr>
    </w:p>
    <w:p w14:paraId="000000FD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MEDIA COVERAGE</w:t>
      </w:r>
    </w:p>
    <w:p w14:paraId="000000FE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000000FF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Print</w:t>
      </w:r>
    </w:p>
    <w:p w14:paraId="00000100" w14:textId="77777777" w:rsidR="00FF4962" w:rsidRDefault="00FF496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101" w14:textId="77777777" w:rsidR="00FF4962" w:rsidRDefault="007100F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Shirle Gottlieb, “Painting lives on at Long Beach Arts,” review of </w:t>
      </w:r>
      <w:r>
        <w:rPr>
          <w:i/>
          <w:color w:val="000000"/>
          <w:sz w:val="24"/>
          <w:szCs w:val="24"/>
        </w:rPr>
        <w:t>Open National Exhibit</w:t>
      </w:r>
      <w:r>
        <w:rPr>
          <w:color w:val="000000"/>
          <w:sz w:val="24"/>
          <w:szCs w:val="24"/>
        </w:rPr>
        <w:t xml:space="preserve">, Long Beach Arts Gallery, </w:t>
      </w:r>
      <w:r>
        <w:rPr>
          <w:i/>
          <w:color w:val="000000"/>
          <w:sz w:val="24"/>
          <w:szCs w:val="24"/>
        </w:rPr>
        <w:t>U Press Telegram</w:t>
      </w:r>
      <w:r>
        <w:rPr>
          <w:color w:val="000000"/>
          <w:sz w:val="24"/>
          <w:szCs w:val="24"/>
        </w:rPr>
        <w:t>, October 24, 2003, Art Section.</w:t>
      </w:r>
    </w:p>
    <w:p w14:paraId="00000102" w14:textId="77777777" w:rsidR="00FF4962" w:rsidRDefault="00FF4962">
      <w:pPr>
        <w:pStyle w:val="Heading1"/>
        <w:rPr>
          <w:b w:val="0"/>
        </w:rPr>
      </w:pPr>
    </w:p>
    <w:p w14:paraId="00000103" w14:textId="77777777" w:rsidR="00FF4962" w:rsidRDefault="00FF4962"/>
    <w:p w14:paraId="00000104" w14:textId="77777777" w:rsidR="00FF4962" w:rsidRDefault="007100F6">
      <w:pPr>
        <w:pStyle w:val="Heading1"/>
      </w:pPr>
      <w:r>
        <w:t xml:space="preserve">PROFESSIONAL AFFILIATIONS </w:t>
      </w:r>
    </w:p>
    <w:p w14:paraId="06C40D0E" w14:textId="0A62C523" w:rsidR="00661F33" w:rsidRDefault="007100F6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00000106" w14:textId="60BB2695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College Art Association</w:t>
      </w:r>
    </w:p>
    <w:p w14:paraId="00000107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SECAC</w:t>
      </w:r>
    </w:p>
    <w:p w14:paraId="00000108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Society of Contemporary Art Historians</w:t>
      </w:r>
    </w:p>
    <w:p w14:paraId="00000109" w14:textId="681EDA1F" w:rsidR="00FF4962" w:rsidRPr="00661F33" w:rsidRDefault="00661F33">
      <w:pPr>
        <w:rPr>
          <w:bCs/>
          <w:sz w:val="24"/>
          <w:szCs w:val="24"/>
        </w:rPr>
      </w:pPr>
      <w:r w:rsidRPr="00661F33">
        <w:rPr>
          <w:bCs/>
          <w:sz w:val="24"/>
          <w:szCs w:val="24"/>
        </w:rPr>
        <w:t>Association of Historians of American Art</w:t>
      </w:r>
    </w:p>
    <w:p w14:paraId="2BCCFA95" w14:textId="77777777" w:rsidR="00661F33" w:rsidRDefault="00661F33">
      <w:pPr>
        <w:rPr>
          <w:b/>
          <w:sz w:val="24"/>
          <w:szCs w:val="24"/>
        </w:rPr>
      </w:pPr>
    </w:p>
    <w:p w14:paraId="0000010A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COURSES TAUGHT </w:t>
      </w:r>
    </w:p>
    <w:p w14:paraId="0000010B" w14:textId="77777777" w:rsidR="00FF4962" w:rsidRDefault="00FF4962">
      <w:pPr>
        <w:rPr>
          <w:sz w:val="24"/>
          <w:szCs w:val="24"/>
        </w:rPr>
      </w:pPr>
    </w:p>
    <w:p w14:paraId="0000010C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Survey I Art History</w:t>
      </w:r>
    </w:p>
    <w:p w14:paraId="0000010D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Survey II Art History</w:t>
      </w:r>
    </w:p>
    <w:p w14:paraId="0000010E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Century and Contemporary Art</w:t>
      </w:r>
    </w:p>
    <w:p w14:paraId="0B3BDE04" w14:textId="04CC410F" w:rsidR="008C26A1" w:rsidRDefault="008C26A1">
      <w:pPr>
        <w:rPr>
          <w:sz w:val="24"/>
          <w:szCs w:val="24"/>
        </w:rPr>
      </w:pPr>
      <w:r>
        <w:rPr>
          <w:sz w:val="24"/>
          <w:szCs w:val="24"/>
        </w:rPr>
        <w:t>Exhibition History</w:t>
      </w:r>
      <w:r w:rsidR="000F7B9A">
        <w:rPr>
          <w:sz w:val="24"/>
          <w:szCs w:val="24"/>
        </w:rPr>
        <w:t xml:space="preserve">, </w:t>
      </w:r>
      <w:r>
        <w:rPr>
          <w:sz w:val="24"/>
          <w:szCs w:val="24"/>
        </w:rPr>
        <w:t>Methods</w:t>
      </w:r>
      <w:r w:rsidR="000F7B9A">
        <w:rPr>
          <w:sz w:val="24"/>
          <w:szCs w:val="24"/>
        </w:rPr>
        <w:t>, and Institutions</w:t>
      </w:r>
    </w:p>
    <w:p w14:paraId="61CC554D" w14:textId="77B6BBBB" w:rsidR="0034539C" w:rsidRDefault="0034539C">
      <w:pPr>
        <w:rPr>
          <w:sz w:val="24"/>
          <w:szCs w:val="24"/>
        </w:rPr>
      </w:pPr>
      <w:r>
        <w:rPr>
          <w:sz w:val="24"/>
          <w:szCs w:val="24"/>
        </w:rPr>
        <w:t>History of Video Art</w:t>
      </w:r>
    </w:p>
    <w:p w14:paraId="7B651175" w14:textId="482DEAD4" w:rsidR="0034539C" w:rsidRDefault="0034539C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0F7B9A">
        <w:rPr>
          <w:sz w:val="24"/>
          <w:szCs w:val="24"/>
        </w:rPr>
        <w:t>9</w:t>
      </w:r>
      <w:r w:rsidR="000F7B9A" w:rsidRPr="000F7B9A">
        <w:rPr>
          <w:sz w:val="24"/>
          <w:szCs w:val="24"/>
          <w:vertAlign w:val="superscript"/>
        </w:rPr>
        <w:t>th</w:t>
      </w:r>
      <w:r w:rsidR="000F7B9A">
        <w:rPr>
          <w:sz w:val="24"/>
          <w:szCs w:val="24"/>
        </w:rPr>
        <w:t xml:space="preserve"> Century Art of Europe</w:t>
      </w:r>
    </w:p>
    <w:p w14:paraId="0000010F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Art Appreciation</w:t>
      </w:r>
    </w:p>
    <w:p w14:paraId="00000110" w14:textId="766F9BAD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Introduction to American Art</w:t>
      </w:r>
    </w:p>
    <w:p w14:paraId="32B42F2A" w14:textId="7224F65F" w:rsidR="009E4DF5" w:rsidRDefault="009E4DF5">
      <w:pPr>
        <w:rPr>
          <w:sz w:val="24"/>
          <w:szCs w:val="24"/>
        </w:rPr>
      </w:pPr>
      <w:r>
        <w:rPr>
          <w:sz w:val="24"/>
          <w:szCs w:val="24"/>
        </w:rPr>
        <w:t>Introduction to Video Art</w:t>
      </w:r>
    </w:p>
    <w:p w14:paraId="65FC58F9" w14:textId="7F54E203" w:rsidR="009E4DF5" w:rsidRDefault="009E4DF5">
      <w:pPr>
        <w:rPr>
          <w:sz w:val="24"/>
          <w:szCs w:val="24"/>
        </w:rPr>
      </w:pPr>
      <w:r>
        <w:rPr>
          <w:sz w:val="24"/>
          <w:szCs w:val="24"/>
        </w:rPr>
        <w:t>Black Contemporary Art</w:t>
      </w:r>
    </w:p>
    <w:p w14:paraId="00000111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Native American Art</w:t>
      </w:r>
    </w:p>
    <w:p w14:paraId="00000112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Introduction to Media Art: Montage, Intermedia, Social Media</w:t>
      </w:r>
    </w:p>
    <w:p w14:paraId="00000113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Figure Drawing</w:t>
      </w:r>
    </w:p>
    <w:p w14:paraId="00000114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Intermediate Figure Drawing</w:t>
      </w:r>
    </w:p>
    <w:p w14:paraId="00000115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Beginning Drawing</w:t>
      </w:r>
    </w:p>
    <w:p w14:paraId="00000116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Intermediate Drawing </w:t>
      </w:r>
    </w:p>
    <w:p w14:paraId="00000117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Studio Drawing</w:t>
      </w:r>
    </w:p>
    <w:p w14:paraId="00000118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Basic Design</w:t>
      </w:r>
    </w:p>
    <w:p w14:paraId="00000119" w14:textId="77777777" w:rsidR="00FF4962" w:rsidRDefault="00FF4962">
      <w:pPr>
        <w:rPr>
          <w:b/>
          <w:sz w:val="24"/>
          <w:szCs w:val="24"/>
        </w:rPr>
      </w:pPr>
    </w:p>
    <w:p w14:paraId="0000011A" w14:textId="77777777" w:rsidR="00FF4962" w:rsidRDefault="007100F6">
      <w:pPr>
        <w:rPr>
          <w:b/>
          <w:sz w:val="24"/>
          <w:szCs w:val="24"/>
        </w:rPr>
      </w:pPr>
      <w:r>
        <w:rPr>
          <w:b/>
          <w:sz w:val="24"/>
          <w:szCs w:val="24"/>
        </w:rPr>
        <w:t>REFERENCES</w:t>
      </w:r>
    </w:p>
    <w:p w14:paraId="0000011B" w14:textId="77777777" w:rsidR="00FF4962" w:rsidRDefault="00FF4962">
      <w:pPr>
        <w:rPr>
          <w:b/>
          <w:sz w:val="24"/>
          <w:szCs w:val="24"/>
        </w:rPr>
      </w:pPr>
    </w:p>
    <w:p w14:paraId="20A81368" w14:textId="14D7F25C" w:rsidR="004B3333" w:rsidRDefault="004B3333">
      <w:pPr>
        <w:rPr>
          <w:sz w:val="24"/>
          <w:szCs w:val="24"/>
        </w:rPr>
      </w:pPr>
      <w:r>
        <w:rPr>
          <w:sz w:val="24"/>
          <w:szCs w:val="24"/>
        </w:rPr>
        <w:t>Andrew Perc</w:t>
      </w:r>
      <w:r w:rsidR="00A53E13">
        <w:rPr>
          <w:sz w:val="24"/>
          <w:szCs w:val="24"/>
        </w:rPr>
        <w:t>h</w:t>
      </w:r>
      <w:r>
        <w:rPr>
          <w:sz w:val="24"/>
          <w:szCs w:val="24"/>
        </w:rPr>
        <w:t>u</w:t>
      </w:r>
      <w:r w:rsidR="004252C8">
        <w:rPr>
          <w:sz w:val="24"/>
          <w:szCs w:val="24"/>
        </w:rPr>
        <w:t>k</w:t>
      </w:r>
    </w:p>
    <w:p w14:paraId="07C248C3" w14:textId="1608D719" w:rsidR="004252C8" w:rsidRDefault="004252C8">
      <w:pPr>
        <w:rPr>
          <w:sz w:val="24"/>
          <w:szCs w:val="24"/>
        </w:rPr>
      </w:pPr>
      <w:r>
        <w:rPr>
          <w:sz w:val="24"/>
          <w:szCs w:val="24"/>
        </w:rPr>
        <w:t>Deputy Director</w:t>
      </w:r>
    </w:p>
    <w:p w14:paraId="4A60ADB0" w14:textId="7EE0010E" w:rsidR="008A688C" w:rsidRDefault="004252C8">
      <w:pPr>
        <w:rPr>
          <w:sz w:val="24"/>
          <w:szCs w:val="24"/>
        </w:rPr>
      </w:pPr>
      <w:r>
        <w:rPr>
          <w:sz w:val="24"/>
          <w:szCs w:val="24"/>
        </w:rPr>
        <w:t>Getty Research Institute</w:t>
      </w:r>
    </w:p>
    <w:p w14:paraId="6C1E38A9" w14:textId="2100DF72" w:rsidR="008A688C" w:rsidRDefault="008C26A1">
      <w:pPr>
        <w:rPr>
          <w:sz w:val="24"/>
          <w:szCs w:val="24"/>
        </w:rPr>
      </w:pPr>
      <w:r w:rsidRPr="008C26A1">
        <w:rPr>
          <w:sz w:val="24"/>
          <w:szCs w:val="24"/>
        </w:rPr>
        <w:t>1200 Getty Center Dr, Los Angeles, CA 90049</w:t>
      </w:r>
    </w:p>
    <w:p w14:paraId="20FB7AC8" w14:textId="631D3566" w:rsidR="008A688C" w:rsidRDefault="006B054E">
      <w:pPr>
        <w:rPr>
          <w:sz w:val="24"/>
          <w:szCs w:val="24"/>
        </w:rPr>
      </w:pPr>
      <w:r>
        <w:rPr>
          <w:sz w:val="24"/>
          <w:szCs w:val="24"/>
        </w:rPr>
        <w:t>(310) 440-7593</w:t>
      </w:r>
    </w:p>
    <w:p w14:paraId="13BE9D9A" w14:textId="1D4B9D67" w:rsidR="006B054E" w:rsidRDefault="006B054E">
      <w:pPr>
        <w:rPr>
          <w:sz w:val="24"/>
          <w:szCs w:val="24"/>
        </w:rPr>
      </w:pPr>
      <w:r>
        <w:rPr>
          <w:sz w:val="24"/>
          <w:szCs w:val="24"/>
        </w:rPr>
        <w:t>APerchuk@Getty.edu</w:t>
      </w:r>
    </w:p>
    <w:p w14:paraId="226D3A62" w14:textId="77777777" w:rsidR="008A688C" w:rsidRDefault="008A688C">
      <w:pPr>
        <w:rPr>
          <w:sz w:val="24"/>
          <w:szCs w:val="24"/>
        </w:rPr>
      </w:pPr>
    </w:p>
    <w:p w14:paraId="00000126" w14:textId="6AFD4708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Jason Weems</w:t>
      </w:r>
    </w:p>
    <w:p w14:paraId="00000127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Associate Professor, Chair, Art History</w:t>
      </w:r>
      <w:r>
        <w:rPr>
          <w:sz w:val="24"/>
          <w:szCs w:val="24"/>
        </w:rPr>
        <w:tab/>
      </w:r>
    </w:p>
    <w:p w14:paraId="00000128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Department of the History of Art</w:t>
      </w:r>
    </w:p>
    <w:p w14:paraId="00000129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University of California, Riverside</w:t>
      </w:r>
    </w:p>
    <w:p w14:paraId="0000012A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900 University Avenue</w:t>
      </w:r>
    </w:p>
    <w:p w14:paraId="0000012B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Arts Building 232</w:t>
      </w:r>
      <w:r>
        <w:rPr>
          <w:sz w:val="24"/>
          <w:szCs w:val="24"/>
        </w:rPr>
        <w:tab/>
      </w:r>
    </w:p>
    <w:p w14:paraId="0000012C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Riverside, CA 92521-0319</w:t>
      </w:r>
    </w:p>
    <w:p w14:paraId="0000012D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(951) 827-5922</w:t>
      </w:r>
    </w:p>
    <w:p w14:paraId="0000012E" w14:textId="77777777" w:rsidR="00FF4962" w:rsidRDefault="007100F6">
      <w:pPr>
        <w:rPr>
          <w:sz w:val="24"/>
          <w:szCs w:val="24"/>
        </w:rPr>
      </w:pPr>
      <w:hyperlink r:id="rId8">
        <w:r>
          <w:rPr>
            <w:color w:val="0000FF"/>
            <w:sz w:val="24"/>
            <w:szCs w:val="24"/>
            <w:u w:val="single"/>
          </w:rPr>
          <w:t>jweems@ucr.edu</w:t>
        </w:r>
      </w:hyperlink>
    </w:p>
    <w:p w14:paraId="0000012F" w14:textId="77777777" w:rsidR="00FF4962" w:rsidRDefault="00FF4962">
      <w:pPr>
        <w:rPr>
          <w:sz w:val="24"/>
          <w:szCs w:val="24"/>
        </w:rPr>
      </w:pPr>
    </w:p>
    <w:p w14:paraId="00000130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Judith Rodenbeck</w:t>
      </w:r>
    </w:p>
    <w:p w14:paraId="00000131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Associate Professor and Chair</w:t>
      </w:r>
    </w:p>
    <w:p w14:paraId="00000132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Media and Cultural Studies</w:t>
      </w:r>
    </w:p>
    <w:p w14:paraId="00000133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900 University Ave</w:t>
      </w:r>
    </w:p>
    <w:p w14:paraId="00000134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Riverside, CA 92521</w:t>
      </w:r>
    </w:p>
    <w:p w14:paraId="00000135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(951) 827-6434</w:t>
      </w:r>
    </w:p>
    <w:p w14:paraId="00000136" w14:textId="77777777" w:rsidR="00FF4962" w:rsidRDefault="007100F6">
      <w:pPr>
        <w:rPr>
          <w:color w:val="00348E"/>
          <w:sz w:val="24"/>
          <w:szCs w:val="24"/>
          <w:u w:val="single"/>
        </w:rPr>
      </w:pPr>
      <w:hyperlink r:id="rId9">
        <w:r>
          <w:rPr>
            <w:color w:val="00348E"/>
            <w:sz w:val="24"/>
            <w:szCs w:val="24"/>
            <w:highlight w:val="white"/>
            <w:u w:val="single"/>
          </w:rPr>
          <w:t>judith.rodenbeck@ucr.edu</w:t>
        </w:r>
      </w:hyperlink>
    </w:p>
    <w:p w14:paraId="4A9FB332" w14:textId="77777777" w:rsidR="002E68AB" w:rsidRDefault="002E68AB">
      <w:pPr>
        <w:rPr>
          <w:color w:val="00348E"/>
          <w:sz w:val="24"/>
          <w:szCs w:val="24"/>
          <w:u w:val="single"/>
        </w:rPr>
      </w:pPr>
    </w:p>
    <w:p w14:paraId="728D53F3" w14:textId="6DC169CB" w:rsidR="002E68AB" w:rsidRPr="002E68AB" w:rsidRDefault="002E68AB">
      <w:pPr>
        <w:rPr>
          <w:color w:val="000000" w:themeColor="text1"/>
          <w:sz w:val="24"/>
          <w:szCs w:val="24"/>
        </w:rPr>
      </w:pPr>
      <w:r w:rsidRPr="002E68AB">
        <w:rPr>
          <w:color w:val="000000" w:themeColor="text1"/>
          <w:sz w:val="24"/>
          <w:szCs w:val="24"/>
        </w:rPr>
        <w:t>Matthew Simms</w:t>
      </w:r>
    </w:p>
    <w:p w14:paraId="3953965F" w14:textId="7DC7BC72" w:rsidR="002E68AB" w:rsidRPr="002E68AB" w:rsidRDefault="002E68AB">
      <w:pPr>
        <w:rPr>
          <w:color w:val="000000" w:themeColor="text1"/>
          <w:sz w:val="24"/>
          <w:szCs w:val="24"/>
        </w:rPr>
      </w:pPr>
      <w:r w:rsidRPr="002E68AB">
        <w:rPr>
          <w:color w:val="000000" w:themeColor="text1"/>
          <w:sz w:val="24"/>
          <w:szCs w:val="24"/>
        </w:rPr>
        <w:t>Gerald and Bente Buck West Coast Collector</w:t>
      </w:r>
    </w:p>
    <w:p w14:paraId="67C61C75" w14:textId="1A9C8ED9" w:rsidR="002E68AB" w:rsidRPr="002E68AB" w:rsidRDefault="002E68AB">
      <w:pPr>
        <w:rPr>
          <w:color w:val="000000" w:themeColor="text1"/>
          <w:sz w:val="24"/>
          <w:szCs w:val="24"/>
        </w:rPr>
      </w:pPr>
      <w:r w:rsidRPr="002E68AB">
        <w:rPr>
          <w:color w:val="000000" w:themeColor="text1"/>
          <w:sz w:val="24"/>
          <w:szCs w:val="24"/>
        </w:rPr>
        <w:t>Smithsonian, Archives of American Art</w:t>
      </w:r>
    </w:p>
    <w:p w14:paraId="1C21A3AD" w14:textId="56D21F2D" w:rsidR="002E68AB" w:rsidRPr="002E68AB" w:rsidRDefault="002E68AB">
      <w:pPr>
        <w:rPr>
          <w:color w:val="000000" w:themeColor="text1"/>
          <w:sz w:val="24"/>
          <w:szCs w:val="24"/>
        </w:rPr>
      </w:pPr>
      <w:r w:rsidRPr="002E68AB">
        <w:rPr>
          <w:color w:val="000000" w:themeColor="text1"/>
          <w:sz w:val="24"/>
          <w:szCs w:val="24"/>
        </w:rPr>
        <w:t>SimmsM@si.edu</w:t>
      </w:r>
    </w:p>
    <w:p w14:paraId="00000137" w14:textId="77777777" w:rsidR="00FF4962" w:rsidRDefault="00FF4962">
      <w:pPr>
        <w:rPr>
          <w:sz w:val="24"/>
          <w:szCs w:val="24"/>
        </w:rPr>
      </w:pPr>
    </w:p>
    <w:p w14:paraId="00000138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Susan Laxton</w:t>
      </w:r>
    </w:p>
    <w:p w14:paraId="00000139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Associate Professor</w:t>
      </w:r>
    </w:p>
    <w:p w14:paraId="0000013A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Department of the History of Art</w:t>
      </w:r>
    </w:p>
    <w:p w14:paraId="0000013B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University of California, Riverside</w:t>
      </w:r>
    </w:p>
    <w:p w14:paraId="0000013C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900 University Avenue</w:t>
      </w:r>
    </w:p>
    <w:p w14:paraId="0000013D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Arts Building 232</w:t>
      </w:r>
      <w:r>
        <w:rPr>
          <w:sz w:val="24"/>
          <w:szCs w:val="24"/>
        </w:rPr>
        <w:tab/>
      </w:r>
    </w:p>
    <w:p w14:paraId="0000013E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Riverside, CA 92521-0319</w:t>
      </w:r>
    </w:p>
    <w:p w14:paraId="0000013F" w14:textId="77777777" w:rsidR="00FF4962" w:rsidRDefault="007100F6">
      <w:pPr>
        <w:rPr>
          <w:sz w:val="24"/>
          <w:szCs w:val="24"/>
        </w:rPr>
      </w:pPr>
      <w:r>
        <w:rPr>
          <w:sz w:val="24"/>
          <w:szCs w:val="24"/>
        </w:rPr>
        <w:t>(951) 827-4626</w:t>
      </w:r>
    </w:p>
    <w:p w14:paraId="0000015B" w14:textId="6401C8D2" w:rsidR="00FF4962" w:rsidRDefault="007100F6">
      <w:pPr>
        <w:rPr>
          <w:sz w:val="24"/>
          <w:szCs w:val="24"/>
        </w:rPr>
      </w:pPr>
      <w:hyperlink r:id="rId10">
        <w:r>
          <w:rPr>
            <w:color w:val="1155CC"/>
            <w:sz w:val="24"/>
            <w:szCs w:val="24"/>
            <w:u w:val="single"/>
          </w:rPr>
          <w:t>slaxton@ucr.edu</w:t>
        </w:r>
      </w:hyperlink>
      <w:r>
        <w:rPr>
          <w:sz w:val="24"/>
          <w:szCs w:val="24"/>
        </w:rPr>
        <w:br/>
      </w:r>
    </w:p>
    <w:sectPr w:rsidR="00FF4962">
      <w:pgSz w:w="12240" w:h="15840"/>
      <w:pgMar w:top="126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962"/>
    <w:rsid w:val="00004ABE"/>
    <w:rsid w:val="00031B09"/>
    <w:rsid w:val="0004295F"/>
    <w:rsid w:val="00056A42"/>
    <w:rsid w:val="00057964"/>
    <w:rsid w:val="000A0F2D"/>
    <w:rsid w:val="000F5F8E"/>
    <w:rsid w:val="000F7B9A"/>
    <w:rsid w:val="00113198"/>
    <w:rsid w:val="00195240"/>
    <w:rsid w:val="00285F87"/>
    <w:rsid w:val="002C353D"/>
    <w:rsid w:val="002E68AB"/>
    <w:rsid w:val="003273D6"/>
    <w:rsid w:val="0034539C"/>
    <w:rsid w:val="00384C92"/>
    <w:rsid w:val="004252C8"/>
    <w:rsid w:val="00495150"/>
    <w:rsid w:val="004B3333"/>
    <w:rsid w:val="004B6C04"/>
    <w:rsid w:val="004F217D"/>
    <w:rsid w:val="004F3DBD"/>
    <w:rsid w:val="00530E24"/>
    <w:rsid w:val="005646D5"/>
    <w:rsid w:val="005D6460"/>
    <w:rsid w:val="005D6E39"/>
    <w:rsid w:val="005F5288"/>
    <w:rsid w:val="00661F33"/>
    <w:rsid w:val="00691B6A"/>
    <w:rsid w:val="006B054E"/>
    <w:rsid w:val="006C1E87"/>
    <w:rsid w:val="006D4980"/>
    <w:rsid w:val="006F3A66"/>
    <w:rsid w:val="007100F6"/>
    <w:rsid w:val="007252B9"/>
    <w:rsid w:val="00731CD1"/>
    <w:rsid w:val="007334FD"/>
    <w:rsid w:val="00740A9E"/>
    <w:rsid w:val="00750CB7"/>
    <w:rsid w:val="007B0210"/>
    <w:rsid w:val="00810E57"/>
    <w:rsid w:val="008732D7"/>
    <w:rsid w:val="008A132F"/>
    <w:rsid w:val="008A688C"/>
    <w:rsid w:val="008A7DE1"/>
    <w:rsid w:val="008C26A1"/>
    <w:rsid w:val="00934006"/>
    <w:rsid w:val="009811BE"/>
    <w:rsid w:val="0099313D"/>
    <w:rsid w:val="009E4DF5"/>
    <w:rsid w:val="00A3198D"/>
    <w:rsid w:val="00A36BD7"/>
    <w:rsid w:val="00A53E13"/>
    <w:rsid w:val="00A67C65"/>
    <w:rsid w:val="00AA2C04"/>
    <w:rsid w:val="00AA623C"/>
    <w:rsid w:val="00AB2B93"/>
    <w:rsid w:val="00AC017D"/>
    <w:rsid w:val="00B40E1D"/>
    <w:rsid w:val="00C35FBF"/>
    <w:rsid w:val="00C5043D"/>
    <w:rsid w:val="00CB540B"/>
    <w:rsid w:val="00CD724F"/>
    <w:rsid w:val="00CE5973"/>
    <w:rsid w:val="00D42DBF"/>
    <w:rsid w:val="00D750C7"/>
    <w:rsid w:val="00DD3A77"/>
    <w:rsid w:val="00E806FB"/>
    <w:rsid w:val="00E80C19"/>
    <w:rsid w:val="00F32E3B"/>
    <w:rsid w:val="00F55F83"/>
    <w:rsid w:val="00F62AF4"/>
    <w:rsid w:val="00F75D9E"/>
    <w:rsid w:val="00F86EAF"/>
    <w:rsid w:val="00F9640C"/>
    <w:rsid w:val="00FF4962"/>
    <w:rsid w:val="00FF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59B95"/>
  <w15:docId w15:val="{CF62F300-54A3-824C-BE97-3E8AC03A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CE2F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2F8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E2F8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927E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DefaultParagraphFont"/>
    <w:rsid w:val="002927EC"/>
  </w:style>
  <w:style w:type="character" w:customStyle="1" w:styleId="Heading1Char">
    <w:name w:val="Heading 1 Char"/>
    <w:basedOn w:val="DefaultParagraphFont"/>
    <w:link w:val="Heading1"/>
    <w:uiPriority w:val="9"/>
    <w:rsid w:val="00665A27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weems@ucr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ica.ed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imeo.com/405201770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homer.arnold@email.ucr.edu" TargetMode="External"/><Relationship Id="rId10" Type="http://schemas.openxmlformats.org/officeDocument/2006/relationships/hyperlink" Target="mailto:slaxton@ucr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dith.rodenbeck@ucr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D288D21-6927-E740-A455-2F15CE1FE20B}">
  <we:reference id="wa200001011" version="1.2.0.0" store="en-001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g9JkOYFJdHlOU1jPCD7NYKXenw==">AMUW2mVTycBVPiCpFeVmMYmGSyQ6Atez9m+UtzXYMu514BNAHiyDgdap3o1l8rqACAogtJ9KeEOc7Vw/kj9ONrzczqkJXYA0hdoyxhSzWBGiT+MZspS1KPCNGjcwo1aHPAIW1uMoffI20W/dK2YM4kzWhAc5KKN0bL1rMU+AeCFYvkcTgjK+k00=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2392</Words>
  <Characters>13636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Homer Arnold</cp:lastModifiedBy>
  <cp:revision>4</cp:revision>
  <cp:lastPrinted>2024-08-12T17:36:00Z</cp:lastPrinted>
  <dcterms:created xsi:type="dcterms:W3CDTF">2025-03-13T18:52:00Z</dcterms:created>
  <dcterms:modified xsi:type="dcterms:W3CDTF">2025-03-13T18:55:00Z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documentId_1748</vt:lpwstr>
  </property>
  <property fmtid="{D5CDD505-2E9C-101B-9397-08002B2CF9AE}" pid="3" name="grammarly_documentContext">
    <vt:lpwstr>{"goals":[],"domain":"general","emotions":[],"dialect":"american"}</vt:lpwstr>
  </property>
</Properties>
</file>